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7B4AE5FC" w:rsidR="005079E8" w:rsidRPr="00920E8C" w:rsidRDefault="00757DF7"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CIP</w:t>
      </w:r>
      <w:r w:rsidR="005079E8" w:rsidRPr="00920E8C">
        <w:rPr>
          <w:rFonts w:ascii="Times New Roman" w:hAnsi="Times New Roman"/>
          <w:szCs w:val="22"/>
          <w:lang w:val="fr-CA"/>
        </w:rPr>
        <w:t>-</w:t>
      </w:r>
      <w:r w:rsidR="00E2659E">
        <w:rPr>
          <w:rFonts w:ascii="Times New Roman" w:hAnsi="Times New Roman"/>
          <w:szCs w:val="22"/>
          <w:lang w:val="fr-CA"/>
        </w:rPr>
        <w:t>011-2</w:t>
      </w:r>
      <w:r w:rsidR="005079E8" w:rsidRPr="00920E8C">
        <w:rPr>
          <w:rFonts w:ascii="Times New Roman" w:hAnsi="Times New Roman"/>
          <w:szCs w:val="22"/>
          <w:lang w:val="fr-CA"/>
        </w:rPr>
        <w:t xml:space="preserve"> — </w:t>
      </w:r>
      <w:r w:rsidR="00E2659E">
        <w:rPr>
          <w:rFonts w:ascii="Times New Roman" w:hAnsi="Times New Roman"/>
          <w:szCs w:val="22"/>
          <w:lang w:val="fr-CA"/>
        </w:rPr>
        <w:t>Cybersécurité – Protection de l’information</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r>
              <w:rPr>
                <w:rFonts w:ascii="Times New Roman" w:hAnsi="Times New Roman" w:cs="Times New Roman"/>
                <w:b/>
                <w:bCs/>
              </w:rPr>
              <w:t>Numéro de l’audit</w:t>
            </w:r>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Rnnnn-YYYYMMDD</w:t>
            </w:r>
          </w:p>
        </w:tc>
      </w:tr>
      <w:tr w:rsidR="00C72E23" w:rsidRPr="00CE1F2E" w14:paraId="72081C95" w14:textId="77777777" w:rsidTr="003C69B1">
        <w:tc>
          <w:tcPr>
            <w:tcW w:w="4820" w:type="dxa"/>
          </w:tcPr>
          <w:p w14:paraId="08B9E2AF" w14:textId="72B21E31" w:rsidR="005079E8" w:rsidRPr="00CE1F2E" w:rsidRDefault="005079E8" w:rsidP="00C416DE">
            <w:pPr>
              <w:widowControl w:val="0"/>
              <w:tabs>
                <w:tab w:val="left" w:pos="0"/>
              </w:tabs>
              <w:rPr>
                <w:rFonts w:ascii="Times New Roman" w:hAnsi="Times New Roman" w:cs="Times New Roman"/>
                <w:i/>
                <w:iCs/>
              </w:rPr>
            </w:pPr>
            <w:r w:rsidRPr="00CE1F2E">
              <w:rPr>
                <w:rFonts w:ascii="Times New Roman" w:hAnsi="Times New Roman" w:cs="Times New Roman"/>
                <w:b/>
                <w:bCs/>
              </w:rPr>
              <w:t>Entité visée:</w:t>
            </w:r>
          </w:p>
        </w:tc>
        <w:tc>
          <w:tcPr>
            <w:tcW w:w="5980" w:type="dxa"/>
            <w:vAlign w:val="center"/>
          </w:tcPr>
          <w:p w14:paraId="5E39FF68" w14:textId="5519CA93" w:rsidR="005079E8" w:rsidRPr="00CE1F2E" w:rsidRDefault="006A619B" w:rsidP="00C416DE">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Nom de l’entité visée</w:t>
            </w:r>
          </w:p>
        </w:tc>
      </w:tr>
      <w:tr w:rsidR="00C72E23" w:rsidRPr="00CE1F2E" w14:paraId="62975B8B" w14:textId="77777777" w:rsidTr="003C69B1">
        <w:tc>
          <w:tcPr>
            <w:tcW w:w="4820" w:type="dxa"/>
          </w:tcPr>
          <w:p w14:paraId="3C3D7E3C" w14:textId="72829E56" w:rsidR="005079E8" w:rsidRPr="00CE1F2E" w:rsidRDefault="005079E8" w:rsidP="00C416DE">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r w:rsidRPr="00CE1F2E">
              <w:rPr>
                <w:rFonts w:ascii="Times New Roman" w:hAnsi="Times New Roman" w:cs="Times New Roman"/>
                <w:bCs/>
                <w:color w:val="A6A6A6" w:themeColor="background1" w:themeShade="A6"/>
              </w:rPr>
              <w:t>NIRnnnn</w:t>
            </w:r>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 de l’énergie</w:t>
            </w:r>
          </w:p>
        </w:tc>
      </w:tr>
      <w:tr w:rsidR="00C72E23" w:rsidRPr="008A67E0" w14:paraId="3E73BC77" w14:textId="77777777" w:rsidTr="003C69B1">
        <w:tc>
          <w:tcPr>
            <w:tcW w:w="4820" w:type="dxa"/>
          </w:tcPr>
          <w:p w14:paraId="4063DF21" w14:textId="182AE280" w:rsidR="005079E8" w:rsidRPr="00CE1F2E" w:rsidRDefault="005079E8" w:rsidP="003C69B1">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Pr="00CA54D6">
              <w:rPr>
                <w:rStyle w:val="Appelnotedebasdep"/>
                <w:sz w:val="20"/>
                <w:szCs w:val="20"/>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C416DE">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8A67E0" w14:paraId="04F0D2EA" w14:textId="77777777" w:rsidTr="003C69B1">
        <w:tc>
          <w:tcPr>
            <w:tcW w:w="4820" w:type="dxa"/>
          </w:tcPr>
          <w:p w14:paraId="7911FEAA" w14:textId="27D39321" w:rsidR="005079E8" w:rsidRPr="00CE1F2E" w:rsidRDefault="005079E8" w:rsidP="00C416DE">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proofErr w:type="spellStart"/>
            <w:r w:rsidRPr="00CE1F2E">
              <w:rPr>
                <w:rFonts w:ascii="Times New Roman" w:hAnsi="Times New Roman" w:cs="Times New Roman"/>
                <w:b/>
                <w:bCs/>
              </w:rPr>
              <w:t>Noms</w:t>
            </w:r>
            <w:proofErr w:type="spellEnd"/>
            <w:r w:rsidRPr="00CE1F2E">
              <w:rPr>
                <w:rFonts w:ascii="Times New Roman" w:hAnsi="Times New Roman" w:cs="Times New Roman"/>
                <w:b/>
                <w:bCs/>
              </w:rPr>
              <w:t xml:space="preserve"> des </w:t>
            </w:r>
            <w:proofErr w:type="spellStart"/>
            <w:r w:rsidRPr="00CE1F2E">
              <w:rPr>
                <w:rFonts w:ascii="Times New Roman" w:hAnsi="Times New Roman" w:cs="Times New Roman"/>
                <w:b/>
                <w:bCs/>
              </w:rPr>
              <w:t>auditeurs</w:t>
            </w:r>
            <w:proofErr w:type="spellEnd"/>
            <w:r w:rsidRPr="00CE1F2E">
              <w:rPr>
                <w:rFonts w:ascii="Times New Roman" w:hAnsi="Times New Roman" w:cs="Times New Roman"/>
                <w:b/>
                <w:bCs/>
              </w:rPr>
              <w:t>:</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Fournis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77777777" w:rsidR="004951DF" w:rsidRPr="00922A4F" w:rsidRDefault="004951DF" w:rsidP="004951DF">
      <w:pPr>
        <w:pStyle w:val="SectHead"/>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10826" w:type="dxa"/>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E2659E">
        <w:tc>
          <w:tcPr>
            <w:tcW w:w="605" w:type="dxa"/>
            <w:shd w:val="clear" w:color="auto" w:fill="DCDCFF"/>
          </w:tcPr>
          <w:p w14:paraId="1EE9F8B0" w14:textId="77777777" w:rsidR="00A10B10" w:rsidRPr="00922A4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E2659E" w:rsidRPr="00922A4F" w14:paraId="51F41566" w14:textId="77777777" w:rsidTr="00E2659E">
        <w:tc>
          <w:tcPr>
            <w:tcW w:w="605" w:type="dxa"/>
            <w:shd w:val="clear" w:color="auto" w:fill="DCDCFF"/>
          </w:tcPr>
          <w:p w14:paraId="42052CBC" w14:textId="2182A30F" w:rsidR="00E2659E" w:rsidRPr="00922A4F" w:rsidRDefault="00E2659E" w:rsidP="00E2659E">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155D5285" w:rsidR="00E2659E" w:rsidRPr="00E2659E" w:rsidRDefault="00E2659E" w:rsidP="00E2659E">
            <w:pPr>
              <w:jc w:val="center"/>
              <w:rPr>
                <w:rFonts w:ascii="Times New Roman" w:hAnsi="Times New Roman" w:cs="Times New Roman"/>
                <w:b/>
                <w:sz w:val="24"/>
                <w:szCs w:val="24"/>
                <w:lang w:val="fr-CA"/>
              </w:rPr>
            </w:pPr>
            <w:r w:rsidRPr="00E2659E">
              <w:rPr>
                <w:rFonts w:ascii="Times New Roman" w:hAnsi="Times New Roman" w:cs="Times New Roman"/>
                <w:b/>
                <w:sz w:val="24"/>
                <w:szCs w:val="24"/>
                <w:lang w:val="fr-CA"/>
              </w:rPr>
              <w:t>X</w:t>
            </w:r>
          </w:p>
        </w:tc>
        <w:tc>
          <w:tcPr>
            <w:tcW w:w="851" w:type="dxa"/>
            <w:shd w:val="clear" w:color="auto" w:fill="DCDCFF"/>
          </w:tcPr>
          <w:p w14:paraId="0915C529" w14:textId="383366D9" w:rsidR="00E2659E" w:rsidRPr="00E2659E" w:rsidRDefault="00E2659E" w:rsidP="00E2659E">
            <w:pPr>
              <w:jc w:val="center"/>
              <w:rPr>
                <w:rFonts w:ascii="Times New Roman" w:hAnsi="Times New Roman" w:cs="Times New Roman"/>
                <w:b/>
                <w:sz w:val="24"/>
                <w:szCs w:val="24"/>
                <w:lang w:val="fr-CA"/>
              </w:rPr>
            </w:pPr>
            <w:r w:rsidRPr="00E2659E">
              <w:rPr>
                <w:rFonts w:ascii="Times New Roman" w:hAnsi="Times New Roman" w:cs="Times New Roman"/>
                <w:b/>
                <w:sz w:val="24"/>
                <w:szCs w:val="24"/>
                <w:lang w:val="fr-CA"/>
              </w:rPr>
              <w:t>X</w:t>
            </w:r>
          </w:p>
        </w:tc>
        <w:tc>
          <w:tcPr>
            <w:tcW w:w="851" w:type="dxa"/>
            <w:shd w:val="clear" w:color="auto" w:fill="DCDCFF"/>
          </w:tcPr>
          <w:p w14:paraId="233971FD" w14:textId="26FD64F5" w:rsidR="00E2659E" w:rsidRPr="00E2659E" w:rsidRDefault="00E2659E" w:rsidP="00E2659E">
            <w:pPr>
              <w:jc w:val="center"/>
              <w:rPr>
                <w:rFonts w:ascii="Times New Roman" w:hAnsi="Times New Roman" w:cs="Times New Roman"/>
                <w:b/>
                <w:sz w:val="24"/>
                <w:szCs w:val="24"/>
                <w:lang w:val="fr-CA"/>
              </w:rPr>
            </w:pPr>
            <w:r w:rsidRPr="00E2659E">
              <w:rPr>
                <w:rFonts w:ascii="Times New Roman" w:hAnsi="Times New Roman" w:cs="Times New Roman"/>
                <w:b/>
                <w:sz w:val="24"/>
                <w:szCs w:val="24"/>
                <w:lang w:val="fr-CA"/>
              </w:rPr>
              <w:t>X</w:t>
            </w:r>
          </w:p>
        </w:tc>
        <w:tc>
          <w:tcPr>
            <w:tcW w:w="851" w:type="dxa"/>
            <w:shd w:val="clear" w:color="auto" w:fill="DCDCFF"/>
          </w:tcPr>
          <w:p w14:paraId="6DD6C44F" w14:textId="6216C17A" w:rsidR="00E2659E" w:rsidRPr="00E2659E" w:rsidRDefault="00E2659E" w:rsidP="00E2659E">
            <w:pPr>
              <w:jc w:val="center"/>
              <w:rPr>
                <w:rFonts w:ascii="Times New Roman" w:hAnsi="Times New Roman" w:cs="Times New Roman"/>
                <w:b/>
                <w:sz w:val="24"/>
                <w:szCs w:val="24"/>
                <w:lang w:val="fr-CA"/>
              </w:rPr>
            </w:pPr>
            <w:r w:rsidRPr="00E2659E">
              <w:rPr>
                <w:rFonts w:ascii="Times New Roman" w:hAnsi="Times New Roman" w:cs="Times New Roman"/>
                <w:b/>
                <w:sz w:val="24"/>
                <w:szCs w:val="24"/>
                <w:lang w:val="fr-CA"/>
              </w:rPr>
              <w:t>X</w:t>
            </w:r>
          </w:p>
        </w:tc>
        <w:tc>
          <w:tcPr>
            <w:tcW w:w="851" w:type="dxa"/>
            <w:shd w:val="clear" w:color="auto" w:fill="DCDCFF"/>
          </w:tcPr>
          <w:p w14:paraId="6335FCE3" w14:textId="77777777" w:rsidR="00E2659E" w:rsidRPr="00E2659E" w:rsidRDefault="00E2659E" w:rsidP="00E2659E">
            <w:pPr>
              <w:jc w:val="center"/>
              <w:rPr>
                <w:rFonts w:ascii="Times New Roman" w:hAnsi="Times New Roman" w:cs="Times New Roman"/>
                <w:b/>
                <w:sz w:val="24"/>
                <w:szCs w:val="24"/>
                <w:lang w:val="fr-CA"/>
              </w:rPr>
            </w:pPr>
          </w:p>
        </w:tc>
        <w:tc>
          <w:tcPr>
            <w:tcW w:w="851" w:type="dxa"/>
            <w:shd w:val="clear" w:color="auto" w:fill="DCDCFF"/>
          </w:tcPr>
          <w:p w14:paraId="293389C7" w14:textId="77777777" w:rsidR="00E2659E" w:rsidRPr="00E2659E" w:rsidRDefault="00E2659E" w:rsidP="00E2659E">
            <w:pPr>
              <w:jc w:val="center"/>
              <w:rPr>
                <w:rFonts w:ascii="Times New Roman" w:hAnsi="Times New Roman" w:cs="Times New Roman"/>
                <w:b/>
                <w:sz w:val="24"/>
                <w:szCs w:val="24"/>
                <w:lang w:val="fr-CA"/>
              </w:rPr>
            </w:pPr>
          </w:p>
        </w:tc>
        <w:tc>
          <w:tcPr>
            <w:tcW w:w="851" w:type="dxa"/>
            <w:shd w:val="clear" w:color="auto" w:fill="DCDCFF"/>
          </w:tcPr>
          <w:p w14:paraId="39394DB1" w14:textId="1E09412F" w:rsidR="00E2659E" w:rsidRPr="00E2659E" w:rsidRDefault="00E2659E" w:rsidP="00E2659E">
            <w:pPr>
              <w:jc w:val="center"/>
              <w:rPr>
                <w:rFonts w:ascii="Times New Roman" w:hAnsi="Times New Roman" w:cs="Times New Roman"/>
                <w:b/>
                <w:sz w:val="24"/>
                <w:szCs w:val="24"/>
                <w:lang w:val="fr-CA"/>
              </w:rPr>
            </w:pPr>
            <w:r w:rsidRPr="00E2659E">
              <w:rPr>
                <w:rFonts w:ascii="Times New Roman" w:hAnsi="Times New Roman" w:cs="Times New Roman"/>
                <w:b/>
                <w:sz w:val="24"/>
                <w:szCs w:val="24"/>
                <w:lang w:val="fr-CA"/>
              </w:rPr>
              <w:t>X</w:t>
            </w:r>
          </w:p>
        </w:tc>
        <w:tc>
          <w:tcPr>
            <w:tcW w:w="851" w:type="dxa"/>
            <w:shd w:val="clear" w:color="auto" w:fill="DCDCFF"/>
          </w:tcPr>
          <w:p w14:paraId="66665431" w14:textId="77777777" w:rsidR="00E2659E" w:rsidRPr="00E2659E" w:rsidRDefault="00E2659E" w:rsidP="00E2659E">
            <w:pPr>
              <w:jc w:val="center"/>
              <w:rPr>
                <w:rFonts w:ascii="Times New Roman" w:hAnsi="Times New Roman" w:cs="Times New Roman"/>
                <w:b/>
                <w:sz w:val="24"/>
                <w:szCs w:val="24"/>
                <w:lang w:val="fr-CA"/>
              </w:rPr>
            </w:pPr>
          </w:p>
        </w:tc>
        <w:tc>
          <w:tcPr>
            <w:tcW w:w="858" w:type="dxa"/>
            <w:shd w:val="clear" w:color="auto" w:fill="DCDCFF"/>
          </w:tcPr>
          <w:p w14:paraId="7EB8D448" w14:textId="64167613" w:rsidR="00E2659E" w:rsidRPr="00E2659E" w:rsidRDefault="00E2659E" w:rsidP="00E2659E">
            <w:pPr>
              <w:jc w:val="center"/>
              <w:rPr>
                <w:rFonts w:ascii="Times New Roman" w:hAnsi="Times New Roman" w:cs="Times New Roman"/>
                <w:b/>
                <w:sz w:val="24"/>
                <w:szCs w:val="24"/>
                <w:lang w:val="fr-CA"/>
              </w:rPr>
            </w:pPr>
            <w:r w:rsidRPr="00E2659E">
              <w:rPr>
                <w:rFonts w:ascii="Times New Roman" w:hAnsi="Times New Roman" w:cs="Times New Roman"/>
                <w:b/>
                <w:sz w:val="24"/>
                <w:szCs w:val="24"/>
                <w:lang w:val="fr-CA"/>
              </w:rPr>
              <w:t>X</w:t>
            </w:r>
          </w:p>
        </w:tc>
        <w:tc>
          <w:tcPr>
            <w:tcW w:w="851" w:type="dxa"/>
            <w:shd w:val="clear" w:color="auto" w:fill="DCDCFF"/>
          </w:tcPr>
          <w:p w14:paraId="13B4D15C" w14:textId="4CBC941D" w:rsidR="00E2659E" w:rsidRPr="00E2659E" w:rsidRDefault="00E2659E" w:rsidP="00E2659E">
            <w:pPr>
              <w:jc w:val="center"/>
              <w:rPr>
                <w:rFonts w:ascii="Times New Roman" w:hAnsi="Times New Roman" w:cs="Times New Roman"/>
                <w:b/>
                <w:sz w:val="24"/>
                <w:szCs w:val="24"/>
                <w:lang w:val="fr-CA"/>
              </w:rPr>
            </w:pPr>
            <w:r w:rsidRPr="00E2659E">
              <w:rPr>
                <w:rFonts w:ascii="Times New Roman" w:hAnsi="Times New Roman" w:cs="Times New Roman"/>
                <w:b/>
                <w:sz w:val="24"/>
                <w:szCs w:val="24"/>
                <w:lang w:val="fr-CA"/>
              </w:rPr>
              <w:t>X</w:t>
            </w:r>
          </w:p>
        </w:tc>
        <w:tc>
          <w:tcPr>
            <w:tcW w:w="851" w:type="dxa"/>
            <w:shd w:val="clear" w:color="auto" w:fill="DCDCFF"/>
          </w:tcPr>
          <w:p w14:paraId="1AD06C00" w14:textId="77777777" w:rsidR="00E2659E" w:rsidRPr="00E2659E" w:rsidRDefault="00E2659E" w:rsidP="00E2659E">
            <w:pPr>
              <w:jc w:val="center"/>
              <w:rPr>
                <w:rFonts w:ascii="Times New Roman" w:hAnsi="Times New Roman" w:cs="Times New Roman"/>
                <w:b/>
                <w:sz w:val="24"/>
                <w:szCs w:val="24"/>
                <w:lang w:val="fr-CA"/>
              </w:rPr>
            </w:pPr>
          </w:p>
        </w:tc>
        <w:tc>
          <w:tcPr>
            <w:tcW w:w="853" w:type="dxa"/>
            <w:shd w:val="clear" w:color="auto" w:fill="DCDCFF"/>
          </w:tcPr>
          <w:p w14:paraId="48CBEA9B" w14:textId="77777777" w:rsidR="00E2659E" w:rsidRPr="00922A4F" w:rsidRDefault="00E2659E" w:rsidP="00E2659E">
            <w:pPr>
              <w:jc w:val="center"/>
              <w:rPr>
                <w:rFonts w:ascii="Times New Roman" w:hAnsi="Times New Roman" w:cs="Times New Roman"/>
                <w:sz w:val="24"/>
                <w:szCs w:val="24"/>
                <w:lang w:val="fr-CA"/>
              </w:rPr>
            </w:pPr>
          </w:p>
        </w:tc>
      </w:tr>
      <w:tr w:rsidR="00E2659E" w:rsidRPr="00922A4F" w14:paraId="021058A1" w14:textId="77777777" w:rsidTr="00E2659E">
        <w:tc>
          <w:tcPr>
            <w:tcW w:w="605" w:type="dxa"/>
            <w:shd w:val="clear" w:color="auto" w:fill="DCDCFF"/>
          </w:tcPr>
          <w:p w14:paraId="1BE5C2C6" w14:textId="3B6154D8" w:rsidR="00E2659E" w:rsidRPr="00922A4F" w:rsidRDefault="00E2659E" w:rsidP="00E2659E">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798AF4DF" w:rsidR="00E2659E" w:rsidRPr="00E2659E" w:rsidRDefault="00E2659E" w:rsidP="00E2659E">
            <w:pPr>
              <w:jc w:val="center"/>
              <w:rPr>
                <w:rFonts w:ascii="Times New Roman" w:hAnsi="Times New Roman" w:cs="Times New Roman"/>
                <w:b/>
                <w:sz w:val="24"/>
                <w:szCs w:val="24"/>
                <w:lang w:val="fr-CA"/>
              </w:rPr>
            </w:pPr>
            <w:r w:rsidRPr="00E2659E">
              <w:rPr>
                <w:rFonts w:ascii="Times New Roman" w:hAnsi="Times New Roman" w:cs="Times New Roman"/>
                <w:b/>
                <w:sz w:val="24"/>
                <w:szCs w:val="24"/>
                <w:lang w:val="fr-CA"/>
              </w:rPr>
              <w:t>X</w:t>
            </w:r>
          </w:p>
        </w:tc>
        <w:tc>
          <w:tcPr>
            <w:tcW w:w="851" w:type="dxa"/>
            <w:shd w:val="clear" w:color="auto" w:fill="DCDCFF"/>
          </w:tcPr>
          <w:p w14:paraId="09963851" w14:textId="62E11522" w:rsidR="00E2659E" w:rsidRPr="00E2659E" w:rsidRDefault="00E2659E" w:rsidP="00E2659E">
            <w:pPr>
              <w:jc w:val="center"/>
              <w:rPr>
                <w:rFonts w:ascii="Times New Roman" w:hAnsi="Times New Roman" w:cs="Times New Roman"/>
                <w:b/>
                <w:sz w:val="24"/>
                <w:szCs w:val="24"/>
                <w:lang w:val="fr-CA"/>
              </w:rPr>
            </w:pPr>
            <w:r w:rsidRPr="00E2659E">
              <w:rPr>
                <w:rFonts w:ascii="Times New Roman" w:hAnsi="Times New Roman" w:cs="Times New Roman"/>
                <w:b/>
                <w:sz w:val="24"/>
                <w:szCs w:val="24"/>
                <w:lang w:val="fr-CA"/>
              </w:rPr>
              <w:t>X</w:t>
            </w:r>
          </w:p>
        </w:tc>
        <w:tc>
          <w:tcPr>
            <w:tcW w:w="851" w:type="dxa"/>
            <w:shd w:val="clear" w:color="auto" w:fill="DCDCFF"/>
          </w:tcPr>
          <w:p w14:paraId="62FB4408" w14:textId="6FF49895" w:rsidR="00E2659E" w:rsidRPr="00E2659E" w:rsidRDefault="00E2659E" w:rsidP="00E2659E">
            <w:pPr>
              <w:jc w:val="center"/>
              <w:rPr>
                <w:rFonts w:ascii="Times New Roman" w:hAnsi="Times New Roman" w:cs="Times New Roman"/>
                <w:b/>
                <w:sz w:val="24"/>
                <w:szCs w:val="24"/>
                <w:lang w:val="fr-CA"/>
              </w:rPr>
            </w:pPr>
            <w:r w:rsidRPr="00E2659E">
              <w:rPr>
                <w:rFonts w:ascii="Times New Roman" w:hAnsi="Times New Roman" w:cs="Times New Roman"/>
                <w:b/>
                <w:sz w:val="24"/>
                <w:szCs w:val="24"/>
                <w:lang w:val="fr-CA"/>
              </w:rPr>
              <w:t>X</w:t>
            </w:r>
          </w:p>
        </w:tc>
        <w:tc>
          <w:tcPr>
            <w:tcW w:w="851" w:type="dxa"/>
            <w:shd w:val="clear" w:color="auto" w:fill="DCDCFF"/>
          </w:tcPr>
          <w:p w14:paraId="5C6DC11E" w14:textId="158E872A" w:rsidR="00E2659E" w:rsidRPr="00E2659E" w:rsidRDefault="00E2659E" w:rsidP="00E2659E">
            <w:pPr>
              <w:jc w:val="center"/>
              <w:rPr>
                <w:rFonts w:ascii="Times New Roman" w:hAnsi="Times New Roman" w:cs="Times New Roman"/>
                <w:b/>
                <w:sz w:val="24"/>
                <w:szCs w:val="24"/>
                <w:lang w:val="fr-CA"/>
              </w:rPr>
            </w:pPr>
            <w:r w:rsidRPr="00E2659E">
              <w:rPr>
                <w:rFonts w:ascii="Times New Roman" w:hAnsi="Times New Roman" w:cs="Times New Roman"/>
                <w:b/>
                <w:sz w:val="24"/>
                <w:szCs w:val="24"/>
                <w:lang w:val="fr-CA"/>
              </w:rPr>
              <w:t>X</w:t>
            </w:r>
          </w:p>
        </w:tc>
        <w:tc>
          <w:tcPr>
            <w:tcW w:w="851" w:type="dxa"/>
            <w:shd w:val="clear" w:color="auto" w:fill="DCDCFF"/>
          </w:tcPr>
          <w:p w14:paraId="79969069" w14:textId="77777777" w:rsidR="00E2659E" w:rsidRPr="00E2659E" w:rsidRDefault="00E2659E" w:rsidP="00E2659E">
            <w:pPr>
              <w:jc w:val="center"/>
              <w:rPr>
                <w:rFonts w:ascii="Times New Roman" w:hAnsi="Times New Roman" w:cs="Times New Roman"/>
                <w:b/>
                <w:sz w:val="24"/>
                <w:szCs w:val="24"/>
                <w:lang w:val="fr-CA"/>
              </w:rPr>
            </w:pPr>
          </w:p>
        </w:tc>
        <w:tc>
          <w:tcPr>
            <w:tcW w:w="851" w:type="dxa"/>
            <w:shd w:val="clear" w:color="auto" w:fill="DCDCFF"/>
          </w:tcPr>
          <w:p w14:paraId="202EF74B" w14:textId="77777777" w:rsidR="00E2659E" w:rsidRPr="00E2659E" w:rsidRDefault="00E2659E" w:rsidP="00E2659E">
            <w:pPr>
              <w:jc w:val="center"/>
              <w:rPr>
                <w:rFonts w:ascii="Times New Roman" w:hAnsi="Times New Roman" w:cs="Times New Roman"/>
                <w:b/>
                <w:sz w:val="24"/>
                <w:szCs w:val="24"/>
                <w:lang w:val="fr-CA"/>
              </w:rPr>
            </w:pPr>
          </w:p>
        </w:tc>
        <w:tc>
          <w:tcPr>
            <w:tcW w:w="851" w:type="dxa"/>
            <w:shd w:val="clear" w:color="auto" w:fill="DCDCFF"/>
          </w:tcPr>
          <w:p w14:paraId="44D1C87F" w14:textId="17E413A0" w:rsidR="00E2659E" w:rsidRPr="00E2659E" w:rsidRDefault="00E2659E" w:rsidP="00E2659E">
            <w:pPr>
              <w:jc w:val="center"/>
              <w:rPr>
                <w:rFonts w:ascii="Times New Roman" w:hAnsi="Times New Roman" w:cs="Times New Roman"/>
                <w:b/>
                <w:sz w:val="24"/>
                <w:szCs w:val="24"/>
                <w:lang w:val="fr-CA"/>
              </w:rPr>
            </w:pPr>
            <w:r w:rsidRPr="00E2659E">
              <w:rPr>
                <w:rFonts w:ascii="Times New Roman" w:hAnsi="Times New Roman" w:cs="Times New Roman"/>
                <w:b/>
                <w:sz w:val="24"/>
                <w:szCs w:val="24"/>
                <w:lang w:val="fr-CA"/>
              </w:rPr>
              <w:t>X</w:t>
            </w:r>
          </w:p>
        </w:tc>
        <w:tc>
          <w:tcPr>
            <w:tcW w:w="851" w:type="dxa"/>
            <w:shd w:val="clear" w:color="auto" w:fill="DCDCFF"/>
          </w:tcPr>
          <w:p w14:paraId="3F057838" w14:textId="77777777" w:rsidR="00E2659E" w:rsidRPr="00E2659E" w:rsidRDefault="00E2659E" w:rsidP="00E2659E">
            <w:pPr>
              <w:jc w:val="center"/>
              <w:rPr>
                <w:rFonts w:ascii="Times New Roman" w:hAnsi="Times New Roman" w:cs="Times New Roman"/>
                <w:b/>
                <w:sz w:val="24"/>
                <w:szCs w:val="24"/>
                <w:lang w:val="fr-CA"/>
              </w:rPr>
            </w:pPr>
          </w:p>
        </w:tc>
        <w:tc>
          <w:tcPr>
            <w:tcW w:w="858" w:type="dxa"/>
            <w:shd w:val="clear" w:color="auto" w:fill="DCDCFF"/>
          </w:tcPr>
          <w:p w14:paraId="4FE1CC24" w14:textId="23D1B1E6" w:rsidR="00E2659E" w:rsidRPr="00E2659E" w:rsidRDefault="00E2659E" w:rsidP="00E2659E">
            <w:pPr>
              <w:jc w:val="center"/>
              <w:rPr>
                <w:rFonts w:ascii="Times New Roman" w:hAnsi="Times New Roman" w:cs="Times New Roman"/>
                <w:b/>
                <w:sz w:val="24"/>
                <w:szCs w:val="24"/>
                <w:lang w:val="fr-CA"/>
              </w:rPr>
            </w:pPr>
            <w:r w:rsidRPr="00E2659E">
              <w:rPr>
                <w:rFonts w:ascii="Times New Roman" w:hAnsi="Times New Roman" w:cs="Times New Roman"/>
                <w:b/>
                <w:sz w:val="24"/>
                <w:szCs w:val="24"/>
                <w:lang w:val="fr-CA"/>
              </w:rPr>
              <w:t>X</w:t>
            </w:r>
          </w:p>
        </w:tc>
        <w:tc>
          <w:tcPr>
            <w:tcW w:w="851" w:type="dxa"/>
            <w:shd w:val="clear" w:color="auto" w:fill="DCDCFF"/>
          </w:tcPr>
          <w:p w14:paraId="24616C14" w14:textId="3EA2970D" w:rsidR="00E2659E" w:rsidRPr="00E2659E" w:rsidRDefault="00E2659E" w:rsidP="00E2659E">
            <w:pPr>
              <w:jc w:val="center"/>
              <w:rPr>
                <w:rFonts w:ascii="Times New Roman" w:hAnsi="Times New Roman" w:cs="Times New Roman"/>
                <w:b/>
                <w:sz w:val="24"/>
                <w:szCs w:val="24"/>
                <w:lang w:val="fr-CA"/>
              </w:rPr>
            </w:pPr>
            <w:r w:rsidRPr="00E2659E">
              <w:rPr>
                <w:rFonts w:ascii="Times New Roman" w:hAnsi="Times New Roman" w:cs="Times New Roman"/>
                <w:b/>
                <w:sz w:val="24"/>
                <w:szCs w:val="24"/>
                <w:lang w:val="fr-CA"/>
              </w:rPr>
              <w:t>X</w:t>
            </w:r>
          </w:p>
        </w:tc>
        <w:tc>
          <w:tcPr>
            <w:tcW w:w="851" w:type="dxa"/>
            <w:shd w:val="clear" w:color="auto" w:fill="DCDCFF"/>
          </w:tcPr>
          <w:p w14:paraId="487BFD6D" w14:textId="77777777" w:rsidR="00E2659E" w:rsidRPr="00E2659E" w:rsidRDefault="00E2659E" w:rsidP="00E2659E">
            <w:pPr>
              <w:jc w:val="center"/>
              <w:rPr>
                <w:rFonts w:ascii="Times New Roman" w:hAnsi="Times New Roman" w:cs="Times New Roman"/>
                <w:b/>
                <w:sz w:val="24"/>
                <w:szCs w:val="24"/>
                <w:lang w:val="fr-CA"/>
              </w:rPr>
            </w:pPr>
          </w:p>
        </w:tc>
        <w:tc>
          <w:tcPr>
            <w:tcW w:w="853" w:type="dxa"/>
            <w:shd w:val="clear" w:color="auto" w:fill="DCDCFF"/>
          </w:tcPr>
          <w:p w14:paraId="57B62759" w14:textId="77777777" w:rsidR="00E2659E" w:rsidRPr="00922A4F" w:rsidRDefault="00E2659E" w:rsidP="00E2659E">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8A67E0"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26AFE737" w14:textId="363FC7C7" w:rsidR="00B67303" w:rsidRPr="00ED4B07" w:rsidRDefault="00ED4B07" w:rsidP="00ED4B07">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r w:rsidR="00B67303"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36E132D3" w14:textId="697B98A0" w:rsidR="00E2659E" w:rsidRPr="002B7A91" w:rsidRDefault="00CC0E92" w:rsidP="00E2659E">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r w:rsidR="00E2659E" w:rsidRPr="00E2659E">
        <w:rPr>
          <w:rFonts w:ascii="Times New Roman" w:hAnsi="Times New Roman" w:cs="Times New Roman"/>
          <w:b/>
          <w:bCs/>
          <w:color w:val="264D74"/>
          <w:sz w:val="24"/>
          <w:szCs w:val="24"/>
          <w:lang w:val="fr-CA"/>
        </w:rPr>
        <w:t xml:space="preserve"> </w:t>
      </w:r>
    </w:p>
    <w:tbl>
      <w:tblPr>
        <w:tblStyle w:val="TableGrid1"/>
        <w:tblW w:w="0" w:type="auto"/>
        <w:tblLook w:val="04A0" w:firstRow="1" w:lastRow="0" w:firstColumn="1" w:lastColumn="0" w:noHBand="0" w:noVBand="1"/>
      </w:tblPr>
      <w:tblGrid>
        <w:gridCol w:w="743"/>
        <w:gridCol w:w="1425"/>
        <w:gridCol w:w="6131"/>
        <w:gridCol w:w="2491"/>
      </w:tblGrid>
      <w:tr w:rsidR="00E2659E" w:rsidRPr="002B7A91" w14:paraId="77F9899A" w14:textId="77777777" w:rsidTr="005D6D2A">
        <w:tc>
          <w:tcPr>
            <w:tcW w:w="743" w:type="dxa"/>
            <w:tcBorders>
              <w:bottom w:val="single" w:sz="4" w:space="0" w:color="auto"/>
            </w:tcBorders>
            <w:shd w:val="clear" w:color="auto" w:fill="DCDCFF"/>
          </w:tcPr>
          <w:p w14:paraId="7867A868" w14:textId="77777777" w:rsidR="00E2659E" w:rsidRPr="002B7A91" w:rsidRDefault="00E2659E" w:rsidP="005D6D2A">
            <w:pPr>
              <w:widowControl w:val="0"/>
              <w:jc w:val="center"/>
              <w:rPr>
                <w:rFonts w:ascii="Times New Roman" w:hAnsi="Times New Roman" w:cs="Times New Roman"/>
                <w:b/>
                <w:bCs/>
                <w:lang w:val="fr-CA"/>
              </w:rPr>
            </w:pPr>
            <w:r w:rsidRPr="002B7A91">
              <w:rPr>
                <w:rFonts w:ascii="Times New Roman" w:hAnsi="Times New Roman" w:cs="Times New Roman"/>
                <w:b/>
                <w:bCs/>
                <w:lang w:val="fr-CA"/>
              </w:rPr>
              <w:t>Exig.</w:t>
            </w:r>
          </w:p>
        </w:tc>
        <w:tc>
          <w:tcPr>
            <w:tcW w:w="1440" w:type="dxa"/>
            <w:shd w:val="clear" w:color="auto" w:fill="DCDCFF"/>
          </w:tcPr>
          <w:p w14:paraId="3BB4A33B" w14:textId="4B02ECE5" w:rsidR="00E2659E" w:rsidRPr="002B7A91" w:rsidRDefault="00E2659E" w:rsidP="005D6D2A">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1BE6D53E" w14:textId="77777777" w:rsidR="00E2659E" w:rsidRPr="002B7A91" w:rsidRDefault="00E2659E" w:rsidP="005D6D2A">
            <w:pPr>
              <w:widowControl w:val="0"/>
              <w:tabs>
                <w:tab w:val="left" w:pos="1470"/>
                <w:tab w:val="center" w:pos="3040"/>
              </w:tabs>
              <w:jc w:val="center"/>
              <w:rPr>
                <w:rFonts w:ascii="Times New Roman" w:hAnsi="Times New Roman" w:cs="Times New Roman"/>
                <w:b/>
                <w:bCs/>
                <w:lang w:val="fr-CA"/>
              </w:rPr>
            </w:pPr>
            <w:r w:rsidRPr="002B7A91">
              <w:rPr>
                <w:rFonts w:ascii="Times New Roman" w:hAnsi="Times New Roman" w:cs="Times New Roman"/>
                <w:b/>
                <w:bCs/>
                <w:lang w:val="fr-CA"/>
              </w:rPr>
              <w:t>Résumé et documentation</w:t>
            </w:r>
          </w:p>
        </w:tc>
        <w:tc>
          <w:tcPr>
            <w:tcW w:w="2537" w:type="dxa"/>
            <w:shd w:val="clear" w:color="auto" w:fill="DCDCFF"/>
          </w:tcPr>
          <w:p w14:paraId="018F77F4" w14:textId="77777777" w:rsidR="00E2659E" w:rsidRPr="002B7A91" w:rsidRDefault="00E2659E" w:rsidP="005D6D2A">
            <w:pPr>
              <w:widowControl w:val="0"/>
              <w:jc w:val="center"/>
              <w:rPr>
                <w:rFonts w:ascii="Times New Roman" w:hAnsi="Times New Roman" w:cs="Times New Roman"/>
                <w:b/>
                <w:bCs/>
                <w:lang w:val="fr-CA"/>
              </w:rPr>
            </w:pPr>
            <w:r w:rsidRPr="002B7A91">
              <w:rPr>
                <w:rFonts w:ascii="Times New Roman" w:hAnsi="Times New Roman" w:cs="Times New Roman"/>
                <w:b/>
                <w:bCs/>
                <w:lang w:val="fr-CA"/>
              </w:rPr>
              <w:t>Fonctions surveillées</w:t>
            </w:r>
          </w:p>
        </w:tc>
      </w:tr>
      <w:tr w:rsidR="00E2659E" w:rsidRPr="002B7A91" w14:paraId="40EF41A6" w14:textId="77777777" w:rsidTr="005D6D2A">
        <w:tc>
          <w:tcPr>
            <w:tcW w:w="743" w:type="dxa"/>
            <w:shd w:val="clear" w:color="auto" w:fill="DCDCFF"/>
            <w:vAlign w:val="center"/>
          </w:tcPr>
          <w:p w14:paraId="3B20E177" w14:textId="77777777" w:rsidR="00E2659E" w:rsidRPr="002B7A91" w:rsidRDefault="00E2659E" w:rsidP="005D6D2A">
            <w:pPr>
              <w:widowControl w:val="0"/>
              <w:jc w:val="center"/>
              <w:rPr>
                <w:rFonts w:ascii="Times New Roman" w:hAnsi="Times New Roman" w:cs="Times New Roman"/>
                <w:b/>
                <w:bCs/>
                <w:sz w:val="22"/>
                <w:szCs w:val="22"/>
                <w:lang w:val="fr-CA"/>
              </w:rPr>
            </w:pPr>
            <w:r w:rsidRPr="002B7A91">
              <w:rPr>
                <w:rFonts w:ascii="Times New Roman" w:hAnsi="Times New Roman" w:cs="Times New Roman"/>
                <w:b/>
                <w:bCs/>
                <w:sz w:val="22"/>
                <w:szCs w:val="22"/>
                <w:lang w:val="fr-CA"/>
              </w:rPr>
              <w:t>E1</w:t>
            </w:r>
          </w:p>
        </w:tc>
        <w:tc>
          <w:tcPr>
            <w:tcW w:w="1440" w:type="dxa"/>
          </w:tcPr>
          <w:p w14:paraId="777675A8" w14:textId="77777777" w:rsidR="00E2659E" w:rsidRPr="002B7A91" w:rsidRDefault="00E2659E" w:rsidP="005D6D2A">
            <w:pPr>
              <w:widowControl w:val="0"/>
              <w:rPr>
                <w:rFonts w:ascii="Times New Roman" w:hAnsi="Times New Roman" w:cs="Times New Roman"/>
                <w:bCs/>
                <w:sz w:val="22"/>
                <w:szCs w:val="22"/>
                <w:lang w:val="fr-CA"/>
              </w:rPr>
            </w:pPr>
          </w:p>
        </w:tc>
        <w:tc>
          <w:tcPr>
            <w:tcW w:w="6296" w:type="dxa"/>
          </w:tcPr>
          <w:p w14:paraId="168CAFA9" w14:textId="77777777" w:rsidR="00E2659E" w:rsidRPr="002B7A91" w:rsidRDefault="00E2659E" w:rsidP="005D6D2A">
            <w:pPr>
              <w:widowControl w:val="0"/>
              <w:rPr>
                <w:rFonts w:ascii="Times New Roman" w:hAnsi="Times New Roman" w:cs="Times New Roman"/>
                <w:bCs/>
                <w:sz w:val="22"/>
                <w:szCs w:val="22"/>
                <w:lang w:val="fr-CA"/>
              </w:rPr>
            </w:pPr>
          </w:p>
        </w:tc>
        <w:tc>
          <w:tcPr>
            <w:tcW w:w="2537" w:type="dxa"/>
          </w:tcPr>
          <w:p w14:paraId="2E3BA32A" w14:textId="77777777" w:rsidR="00E2659E" w:rsidRPr="002B7A91" w:rsidRDefault="00E2659E" w:rsidP="005D6D2A">
            <w:pPr>
              <w:widowControl w:val="0"/>
              <w:rPr>
                <w:rFonts w:ascii="Times New Roman" w:hAnsi="Times New Roman" w:cs="Times New Roman"/>
                <w:bCs/>
                <w:sz w:val="22"/>
                <w:szCs w:val="22"/>
                <w:lang w:val="fr-CA"/>
              </w:rPr>
            </w:pPr>
          </w:p>
        </w:tc>
      </w:tr>
      <w:tr w:rsidR="00E2659E" w:rsidRPr="002B7A91" w14:paraId="5F92522D" w14:textId="77777777" w:rsidTr="005D6D2A">
        <w:tc>
          <w:tcPr>
            <w:tcW w:w="743" w:type="dxa"/>
            <w:shd w:val="clear" w:color="auto" w:fill="DCDCFF"/>
            <w:vAlign w:val="center"/>
          </w:tcPr>
          <w:p w14:paraId="35B64A68" w14:textId="77777777" w:rsidR="00E2659E" w:rsidRPr="002B7A91" w:rsidRDefault="00E2659E" w:rsidP="005D6D2A">
            <w:pPr>
              <w:widowControl w:val="0"/>
              <w:jc w:val="center"/>
              <w:rPr>
                <w:rFonts w:ascii="Times New Roman" w:hAnsi="Times New Roman" w:cs="Times New Roman"/>
                <w:bCs/>
                <w:sz w:val="22"/>
                <w:szCs w:val="22"/>
                <w:lang w:val="fr-CA"/>
              </w:rPr>
            </w:pPr>
            <w:r w:rsidRPr="002B7A91">
              <w:rPr>
                <w:rFonts w:ascii="Times New Roman" w:hAnsi="Times New Roman" w:cs="Times New Roman"/>
                <w:bCs/>
                <w:sz w:val="22"/>
                <w:szCs w:val="22"/>
                <w:lang w:val="fr-CA"/>
              </w:rPr>
              <w:t>A1.1</w:t>
            </w:r>
          </w:p>
        </w:tc>
        <w:tc>
          <w:tcPr>
            <w:tcW w:w="1440" w:type="dxa"/>
          </w:tcPr>
          <w:p w14:paraId="2D514E1A" w14:textId="77777777" w:rsidR="00E2659E" w:rsidRPr="002B7A91" w:rsidRDefault="00E2659E" w:rsidP="005D6D2A">
            <w:pPr>
              <w:widowControl w:val="0"/>
              <w:rPr>
                <w:rFonts w:ascii="Times New Roman" w:hAnsi="Times New Roman" w:cs="Times New Roman"/>
                <w:bCs/>
                <w:sz w:val="22"/>
                <w:szCs w:val="22"/>
                <w:lang w:val="fr-CA"/>
              </w:rPr>
            </w:pPr>
          </w:p>
        </w:tc>
        <w:tc>
          <w:tcPr>
            <w:tcW w:w="6296" w:type="dxa"/>
          </w:tcPr>
          <w:p w14:paraId="232DF884" w14:textId="77777777" w:rsidR="00E2659E" w:rsidRPr="002B7A91" w:rsidRDefault="00E2659E" w:rsidP="005D6D2A">
            <w:pPr>
              <w:widowControl w:val="0"/>
              <w:rPr>
                <w:rFonts w:ascii="Times New Roman" w:hAnsi="Times New Roman" w:cs="Times New Roman"/>
                <w:bCs/>
                <w:sz w:val="22"/>
                <w:szCs w:val="22"/>
                <w:lang w:val="fr-CA"/>
              </w:rPr>
            </w:pPr>
          </w:p>
        </w:tc>
        <w:tc>
          <w:tcPr>
            <w:tcW w:w="2537" w:type="dxa"/>
          </w:tcPr>
          <w:p w14:paraId="35A394DA" w14:textId="77777777" w:rsidR="00E2659E" w:rsidRPr="002B7A91" w:rsidRDefault="00E2659E" w:rsidP="005D6D2A">
            <w:pPr>
              <w:widowControl w:val="0"/>
              <w:rPr>
                <w:rFonts w:ascii="Times New Roman" w:hAnsi="Times New Roman" w:cs="Times New Roman"/>
                <w:bCs/>
                <w:sz w:val="22"/>
                <w:szCs w:val="22"/>
                <w:lang w:val="fr-CA"/>
              </w:rPr>
            </w:pPr>
          </w:p>
        </w:tc>
      </w:tr>
      <w:tr w:rsidR="00E2659E" w:rsidRPr="002B7A91" w14:paraId="334610EC" w14:textId="77777777" w:rsidTr="005D6D2A">
        <w:tc>
          <w:tcPr>
            <w:tcW w:w="743" w:type="dxa"/>
            <w:shd w:val="clear" w:color="auto" w:fill="DCDCFF"/>
            <w:vAlign w:val="center"/>
          </w:tcPr>
          <w:p w14:paraId="0B67602B" w14:textId="77777777" w:rsidR="00E2659E" w:rsidRPr="002B7A91" w:rsidRDefault="00E2659E" w:rsidP="005D6D2A">
            <w:pPr>
              <w:widowControl w:val="0"/>
              <w:jc w:val="center"/>
              <w:rPr>
                <w:rFonts w:ascii="Times New Roman" w:hAnsi="Times New Roman" w:cs="Times New Roman"/>
                <w:bCs/>
                <w:sz w:val="22"/>
                <w:szCs w:val="22"/>
                <w:lang w:val="fr-CA"/>
              </w:rPr>
            </w:pPr>
            <w:r w:rsidRPr="002B7A91">
              <w:rPr>
                <w:rFonts w:ascii="Times New Roman" w:hAnsi="Times New Roman" w:cs="Times New Roman"/>
                <w:bCs/>
                <w:sz w:val="22"/>
                <w:szCs w:val="22"/>
                <w:lang w:val="fr-CA"/>
              </w:rPr>
              <w:t>A1.2</w:t>
            </w:r>
          </w:p>
        </w:tc>
        <w:tc>
          <w:tcPr>
            <w:tcW w:w="1440" w:type="dxa"/>
          </w:tcPr>
          <w:p w14:paraId="17E1009B" w14:textId="77777777" w:rsidR="00E2659E" w:rsidRPr="002B7A91" w:rsidRDefault="00E2659E" w:rsidP="005D6D2A">
            <w:pPr>
              <w:widowControl w:val="0"/>
              <w:rPr>
                <w:rFonts w:ascii="Times New Roman" w:hAnsi="Times New Roman" w:cs="Times New Roman"/>
                <w:bCs/>
                <w:sz w:val="22"/>
                <w:szCs w:val="22"/>
                <w:lang w:val="fr-CA"/>
              </w:rPr>
            </w:pPr>
          </w:p>
        </w:tc>
        <w:tc>
          <w:tcPr>
            <w:tcW w:w="6296" w:type="dxa"/>
          </w:tcPr>
          <w:p w14:paraId="2DE0E984" w14:textId="77777777" w:rsidR="00E2659E" w:rsidRPr="002B7A91" w:rsidRDefault="00E2659E" w:rsidP="005D6D2A">
            <w:pPr>
              <w:widowControl w:val="0"/>
              <w:rPr>
                <w:rFonts w:ascii="Times New Roman" w:hAnsi="Times New Roman" w:cs="Times New Roman"/>
                <w:bCs/>
                <w:sz w:val="22"/>
                <w:szCs w:val="22"/>
                <w:lang w:val="fr-CA"/>
              </w:rPr>
            </w:pPr>
          </w:p>
        </w:tc>
        <w:tc>
          <w:tcPr>
            <w:tcW w:w="2537" w:type="dxa"/>
          </w:tcPr>
          <w:p w14:paraId="286B3111" w14:textId="77777777" w:rsidR="00E2659E" w:rsidRPr="002B7A91" w:rsidRDefault="00E2659E" w:rsidP="005D6D2A">
            <w:pPr>
              <w:widowControl w:val="0"/>
              <w:rPr>
                <w:rFonts w:ascii="Times New Roman" w:hAnsi="Times New Roman" w:cs="Times New Roman"/>
                <w:bCs/>
                <w:sz w:val="22"/>
                <w:szCs w:val="22"/>
                <w:lang w:val="fr-CA"/>
              </w:rPr>
            </w:pPr>
          </w:p>
        </w:tc>
      </w:tr>
      <w:tr w:rsidR="00E2659E" w:rsidRPr="002B7A91" w14:paraId="65C73546" w14:textId="77777777" w:rsidTr="005D6D2A">
        <w:tc>
          <w:tcPr>
            <w:tcW w:w="743" w:type="dxa"/>
            <w:shd w:val="clear" w:color="auto" w:fill="DCDCFF"/>
            <w:vAlign w:val="center"/>
          </w:tcPr>
          <w:p w14:paraId="22040CF8" w14:textId="77777777" w:rsidR="00E2659E" w:rsidRPr="002B7A91" w:rsidRDefault="00E2659E" w:rsidP="005D6D2A">
            <w:pPr>
              <w:widowControl w:val="0"/>
              <w:jc w:val="center"/>
              <w:rPr>
                <w:rFonts w:ascii="Times New Roman" w:hAnsi="Times New Roman" w:cs="Times New Roman"/>
                <w:b/>
                <w:bCs/>
                <w:sz w:val="22"/>
                <w:szCs w:val="22"/>
                <w:lang w:val="fr-CA"/>
              </w:rPr>
            </w:pPr>
            <w:r w:rsidRPr="002B7A91">
              <w:rPr>
                <w:rFonts w:ascii="Times New Roman" w:hAnsi="Times New Roman" w:cs="Times New Roman"/>
                <w:b/>
                <w:bCs/>
                <w:sz w:val="22"/>
                <w:szCs w:val="22"/>
                <w:lang w:val="fr-CA"/>
              </w:rPr>
              <w:t>E2</w:t>
            </w:r>
          </w:p>
        </w:tc>
        <w:tc>
          <w:tcPr>
            <w:tcW w:w="1440" w:type="dxa"/>
          </w:tcPr>
          <w:p w14:paraId="10725AC4" w14:textId="77777777" w:rsidR="00E2659E" w:rsidRPr="002B7A91" w:rsidRDefault="00E2659E" w:rsidP="005D6D2A">
            <w:pPr>
              <w:widowControl w:val="0"/>
              <w:rPr>
                <w:rFonts w:ascii="Times New Roman" w:hAnsi="Times New Roman" w:cs="Times New Roman"/>
                <w:bCs/>
                <w:sz w:val="22"/>
                <w:szCs w:val="22"/>
                <w:lang w:val="fr-CA"/>
              </w:rPr>
            </w:pPr>
          </w:p>
        </w:tc>
        <w:tc>
          <w:tcPr>
            <w:tcW w:w="6296" w:type="dxa"/>
          </w:tcPr>
          <w:p w14:paraId="0E10CE6C" w14:textId="77777777" w:rsidR="00E2659E" w:rsidRPr="002B7A91" w:rsidRDefault="00E2659E" w:rsidP="005D6D2A">
            <w:pPr>
              <w:widowControl w:val="0"/>
              <w:rPr>
                <w:rFonts w:ascii="Times New Roman" w:hAnsi="Times New Roman" w:cs="Times New Roman"/>
                <w:bCs/>
                <w:sz w:val="22"/>
                <w:szCs w:val="22"/>
                <w:lang w:val="fr-CA"/>
              </w:rPr>
            </w:pPr>
          </w:p>
        </w:tc>
        <w:tc>
          <w:tcPr>
            <w:tcW w:w="2537" w:type="dxa"/>
          </w:tcPr>
          <w:p w14:paraId="35CBC812" w14:textId="77777777" w:rsidR="00E2659E" w:rsidRPr="002B7A91" w:rsidRDefault="00E2659E" w:rsidP="005D6D2A">
            <w:pPr>
              <w:widowControl w:val="0"/>
              <w:rPr>
                <w:rFonts w:ascii="Times New Roman" w:hAnsi="Times New Roman" w:cs="Times New Roman"/>
                <w:bCs/>
                <w:sz w:val="22"/>
                <w:szCs w:val="22"/>
                <w:lang w:val="fr-CA"/>
              </w:rPr>
            </w:pPr>
          </w:p>
        </w:tc>
      </w:tr>
      <w:tr w:rsidR="00E2659E" w:rsidRPr="002B7A91" w14:paraId="00F7D1B0" w14:textId="77777777" w:rsidTr="005D6D2A">
        <w:tc>
          <w:tcPr>
            <w:tcW w:w="743" w:type="dxa"/>
            <w:shd w:val="clear" w:color="auto" w:fill="DCDCFF"/>
            <w:vAlign w:val="center"/>
          </w:tcPr>
          <w:p w14:paraId="2653BD5C" w14:textId="77777777" w:rsidR="00E2659E" w:rsidRPr="002B7A91" w:rsidRDefault="00E2659E" w:rsidP="005D6D2A">
            <w:pPr>
              <w:widowControl w:val="0"/>
              <w:jc w:val="center"/>
              <w:rPr>
                <w:rFonts w:ascii="Times New Roman" w:hAnsi="Times New Roman" w:cs="Times New Roman"/>
                <w:bCs/>
                <w:sz w:val="22"/>
                <w:szCs w:val="22"/>
                <w:lang w:val="fr-CA"/>
              </w:rPr>
            </w:pPr>
            <w:r w:rsidRPr="002B7A91">
              <w:rPr>
                <w:rFonts w:ascii="Times New Roman" w:hAnsi="Times New Roman" w:cs="Times New Roman"/>
                <w:bCs/>
                <w:sz w:val="22"/>
                <w:szCs w:val="22"/>
                <w:lang w:val="fr-CA"/>
              </w:rPr>
              <w:t>A2.1</w:t>
            </w:r>
          </w:p>
        </w:tc>
        <w:tc>
          <w:tcPr>
            <w:tcW w:w="1440" w:type="dxa"/>
          </w:tcPr>
          <w:p w14:paraId="759440B8" w14:textId="77777777" w:rsidR="00E2659E" w:rsidRPr="002B7A91" w:rsidRDefault="00E2659E" w:rsidP="005D6D2A">
            <w:pPr>
              <w:widowControl w:val="0"/>
              <w:rPr>
                <w:rFonts w:ascii="Times New Roman" w:hAnsi="Times New Roman" w:cs="Times New Roman"/>
                <w:bCs/>
                <w:sz w:val="22"/>
                <w:szCs w:val="22"/>
                <w:lang w:val="fr-CA"/>
              </w:rPr>
            </w:pPr>
          </w:p>
        </w:tc>
        <w:tc>
          <w:tcPr>
            <w:tcW w:w="6296" w:type="dxa"/>
          </w:tcPr>
          <w:p w14:paraId="5383CBED" w14:textId="77777777" w:rsidR="00E2659E" w:rsidRPr="002B7A91" w:rsidRDefault="00E2659E" w:rsidP="005D6D2A">
            <w:pPr>
              <w:widowControl w:val="0"/>
              <w:rPr>
                <w:rFonts w:ascii="Times New Roman" w:hAnsi="Times New Roman" w:cs="Times New Roman"/>
                <w:bCs/>
                <w:sz w:val="22"/>
                <w:szCs w:val="22"/>
                <w:lang w:val="fr-CA"/>
              </w:rPr>
            </w:pPr>
          </w:p>
        </w:tc>
        <w:tc>
          <w:tcPr>
            <w:tcW w:w="2537" w:type="dxa"/>
          </w:tcPr>
          <w:p w14:paraId="02333152" w14:textId="77777777" w:rsidR="00E2659E" w:rsidRPr="002B7A91" w:rsidRDefault="00E2659E" w:rsidP="005D6D2A">
            <w:pPr>
              <w:widowControl w:val="0"/>
              <w:rPr>
                <w:rFonts w:ascii="Times New Roman" w:hAnsi="Times New Roman" w:cs="Times New Roman"/>
                <w:bCs/>
                <w:sz w:val="22"/>
                <w:szCs w:val="22"/>
                <w:lang w:val="fr-CA"/>
              </w:rPr>
            </w:pPr>
          </w:p>
        </w:tc>
      </w:tr>
      <w:tr w:rsidR="00E2659E" w:rsidRPr="002B7A91" w14:paraId="089CF1CF" w14:textId="77777777" w:rsidTr="005D6D2A">
        <w:tc>
          <w:tcPr>
            <w:tcW w:w="743" w:type="dxa"/>
            <w:shd w:val="clear" w:color="auto" w:fill="DCDCFF"/>
            <w:vAlign w:val="center"/>
          </w:tcPr>
          <w:p w14:paraId="3E33F793" w14:textId="3F42EDBA" w:rsidR="00E2659E" w:rsidRPr="002B7A91" w:rsidRDefault="00E2659E" w:rsidP="005D6D2A">
            <w:pPr>
              <w:widowControl w:val="0"/>
              <w:jc w:val="center"/>
              <w:rPr>
                <w:rFonts w:ascii="Times New Roman" w:hAnsi="Times New Roman" w:cs="Times New Roman"/>
                <w:bCs/>
                <w:sz w:val="22"/>
                <w:szCs w:val="22"/>
                <w:lang w:val="fr-CA"/>
              </w:rPr>
            </w:pPr>
            <w:r w:rsidRPr="002B7A91">
              <w:rPr>
                <w:rFonts w:ascii="Times New Roman" w:hAnsi="Times New Roman" w:cs="Times New Roman"/>
                <w:bCs/>
                <w:sz w:val="22"/>
                <w:szCs w:val="22"/>
                <w:lang w:val="fr-CA"/>
              </w:rPr>
              <w:t>A2.</w:t>
            </w:r>
            <w:r w:rsidR="005628BA">
              <w:rPr>
                <w:rFonts w:ascii="Times New Roman" w:hAnsi="Times New Roman" w:cs="Times New Roman"/>
                <w:bCs/>
                <w:sz w:val="22"/>
                <w:szCs w:val="22"/>
                <w:lang w:val="fr-CA"/>
              </w:rPr>
              <w:t>2</w:t>
            </w:r>
          </w:p>
        </w:tc>
        <w:tc>
          <w:tcPr>
            <w:tcW w:w="1440" w:type="dxa"/>
          </w:tcPr>
          <w:p w14:paraId="6AAD9A6F" w14:textId="77777777" w:rsidR="00E2659E" w:rsidRPr="002B7A91" w:rsidRDefault="00E2659E" w:rsidP="005D6D2A">
            <w:pPr>
              <w:widowControl w:val="0"/>
              <w:rPr>
                <w:rFonts w:ascii="Times New Roman" w:hAnsi="Times New Roman" w:cs="Times New Roman"/>
                <w:bCs/>
                <w:sz w:val="22"/>
                <w:szCs w:val="22"/>
                <w:lang w:val="fr-CA"/>
              </w:rPr>
            </w:pPr>
          </w:p>
        </w:tc>
        <w:tc>
          <w:tcPr>
            <w:tcW w:w="6296" w:type="dxa"/>
          </w:tcPr>
          <w:p w14:paraId="210A91D5" w14:textId="77777777" w:rsidR="00E2659E" w:rsidRPr="002B7A91" w:rsidRDefault="00E2659E" w:rsidP="005D6D2A">
            <w:pPr>
              <w:widowControl w:val="0"/>
              <w:rPr>
                <w:rFonts w:ascii="Times New Roman" w:hAnsi="Times New Roman" w:cs="Times New Roman"/>
                <w:bCs/>
                <w:sz w:val="22"/>
                <w:szCs w:val="22"/>
                <w:lang w:val="fr-CA"/>
              </w:rPr>
            </w:pPr>
          </w:p>
        </w:tc>
        <w:tc>
          <w:tcPr>
            <w:tcW w:w="2537" w:type="dxa"/>
          </w:tcPr>
          <w:p w14:paraId="2D89555F" w14:textId="77777777" w:rsidR="00E2659E" w:rsidRPr="002B7A91" w:rsidRDefault="00E2659E" w:rsidP="005D6D2A">
            <w:pPr>
              <w:widowControl w:val="0"/>
              <w:rPr>
                <w:rFonts w:ascii="Times New Roman" w:hAnsi="Times New Roman" w:cs="Times New Roman"/>
                <w:bCs/>
                <w:sz w:val="22"/>
                <w:szCs w:val="22"/>
                <w:lang w:val="fr-CA"/>
              </w:rPr>
            </w:pPr>
          </w:p>
        </w:tc>
      </w:tr>
    </w:tbl>
    <w:p w14:paraId="26869774" w14:textId="168BF3C1" w:rsidR="00CC0E92" w:rsidRPr="00922A4F" w:rsidRDefault="00E2659E" w:rsidP="00CC0E92">
      <w:pPr>
        <w:widowControl w:val="0"/>
        <w:rPr>
          <w:rFonts w:ascii="Times New Roman" w:hAnsi="Times New Roman" w:cs="Times New Roman"/>
          <w:b/>
          <w:bCs/>
          <w:color w:val="264D74"/>
          <w:sz w:val="24"/>
          <w:szCs w:val="24"/>
          <w:lang w:val="fr-CA"/>
        </w:rPr>
      </w:pPr>
      <w:r w:rsidRPr="002B7A91">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08026453" w14:textId="3CAA0D01" w:rsidR="00DC1431" w:rsidRPr="00E2659E" w:rsidRDefault="00E2659E" w:rsidP="00E2659E">
      <w:pPr>
        <w:pStyle w:val="Paragraphedeliste"/>
        <w:numPr>
          <w:ilvl w:val="0"/>
          <w:numId w:val="21"/>
        </w:numPr>
        <w:autoSpaceDE/>
        <w:autoSpaceDN/>
        <w:adjustRightInd/>
        <w:jc w:val="both"/>
        <w:outlineLvl w:val="0"/>
        <w:rPr>
          <w:rFonts w:ascii="Times New Roman" w:hAnsi="Times New Roman" w:cs="Times New Roman"/>
          <w:sz w:val="24"/>
          <w:szCs w:val="24"/>
          <w:lang w:val="fr-CA"/>
        </w:rPr>
      </w:pPr>
      <w:r w:rsidRPr="002B7A91">
        <w:rPr>
          <w:rFonts w:ascii="Times New Roman" w:hAnsi="Times New Roman" w:cs="Times New Roman"/>
          <w:color w:val="222222"/>
          <w:sz w:val="24"/>
          <w:szCs w:val="24"/>
          <w:lang w:val="fr-CA"/>
        </w:rPr>
        <w:t xml:space="preserve">Chaque entité responsable doit mettre en œuvre un ou plusieurs programmes documentés de protection de l'information qui, collectivement, </w:t>
      </w:r>
      <w:r>
        <w:rPr>
          <w:rFonts w:ascii="Times New Roman" w:hAnsi="Times New Roman" w:cs="Times New Roman"/>
          <w:color w:val="222222"/>
          <w:sz w:val="24"/>
          <w:szCs w:val="24"/>
          <w:lang w:val="fr-CA"/>
        </w:rPr>
        <w:t>couvrent tous les alinéas</w:t>
      </w:r>
      <w:r w:rsidRPr="002B7A91">
        <w:rPr>
          <w:rFonts w:ascii="Times New Roman" w:hAnsi="Times New Roman" w:cs="Times New Roman"/>
          <w:color w:val="222222"/>
          <w:sz w:val="24"/>
          <w:szCs w:val="24"/>
          <w:lang w:val="fr-CA"/>
        </w:rPr>
        <w:t xml:space="preserve"> applicable</w:t>
      </w:r>
      <w:r>
        <w:rPr>
          <w:rFonts w:ascii="Times New Roman" w:hAnsi="Times New Roman" w:cs="Times New Roman"/>
          <w:color w:val="222222"/>
          <w:sz w:val="24"/>
          <w:szCs w:val="24"/>
          <w:lang w:val="fr-CA"/>
        </w:rPr>
        <w:t>s</w:t>
      </w:r>
      <w:r w:rsidRPr="002B7A91">
        <w:rPr>
          <w:rFonts w:ascii="Times New Roman" w:hAnsi="Times New Roman" w:cs="Times New Roman"/>
          <w:color w:val="222222"/>
          <w:sz w:val="24"/>
          <w:szCs w:val="24"/>
          <w:lang w:val="fr-CA"/>
        </w:rPr>
        <w:t xml:space="preserve"> du tableau </w:t>
      </w:r>
      <w:r w:rsidRPr="002B7A91">
        <w:rPr>
          <w:rFonts w:ascii="Times New Roman" w:hAnsi="Times New Roman" w:cs="Times New Roman"/>
          <w:iCs/>
          <w:sz w:val="24"/>
          <w:szCs w:val="24"/>
          <w:lang w:val="fr-CA"/>
        </w:rPr>
        <w:t xml:space="preserve">E1 (CIP-011-2) – </w:t>
      </w:r>
      <w:r w:rsidRPr="002B7A91">
        <w:rPr>
          <w:rFonts w:ascii="Times New Roman" w:hAnsi="Times New Roman" w:cs="Times New Roman"/>
          <w:color w:val="222222"/>
          <w:sz w:val="24"/>
          <w:szCs w:val="24"/>
          <w:lang w:val="fr-CA"/>
        </w:rPr>
        <w:t>Protection de l’information</w:t>
      </w:r>
      <w:r w:rsidRPr="002B7A91">
        <w:rPr>
          <w:rFonts w:ascii="Times New Roman" w:hAnsi="Times New Roman" w:cs="Times New Roman"/>
          <w:sz w:val="24"/>
          <w:szCs w:val="24"/>
          <w:lang w:val="fr-CA"/>
        </w:rPr>
        <w:t xml:space="preserve">. </w:t>
      </w:r>
      <w:r w:rsidRPr="002B7A91">
        <w:rPr>
          <w:rFonts w:ascii="Times New Roman" w:hAnsi="Times New Roman" w:cs="Times New Roman"/>
          <w:i/>
          <w:iCs/>
          <w:sz w:val="24"/>
          <w:szCs w:val="24"/>
          <w:lang w:val="fr-CA"/>
        </w:rPr>
        <w:t xml:space="preserve">[Facteur de risque de la non-conformité : moyen] [Horizon : planification </w:t>
      </w:r>
      <w:r>
        <w:rPr>
          <w:rFonts w:ascii="Times New Roman" w:hAnsi="Times New Roman" w:cs="Times New Roman"/>
          <w:i/>
          <w:iCs/>
          <w:sz w:val="24"/>
          <w:szCs w:val="24"/>
          <w:lang w:val="fr-CA"/>
        </w:rPr>
        <w:t>de l’exploitation</w:t>
      </w:r>
      <w:r w:rsidRPr="002B7A91">
        <w:rPr>
          <w:rFonts w:ascii="Times New Roman" w:hAnsi="Times New Roman" w:cs="Times New Roman"/>
          <w:i/>
          <w:iCs/>
          <w:sz w:val="24"/>
          <w:szCs w:val="24"/>
          <w:lang w:val="fr-CA"/>
        </w:rPr>
        <w:t>]</w:t>
      </w:r>
    </w:p>
    <w:p w14:paraId="5ECF681E" w14:textId="77777777"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244F4830" w:rsidR="00D2299F" w:rsidRPr="00E2659E" w:rsidRDefault="00E2659E" w:rsidP="00E2659E">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2B7A91">
        <w:rPr>
          <w:rFonts w:ascii="Times New Roman" w:hAnsi="Times New Roman" w:cs="Times New Roman"/>
          <w:color w:val="222222"/>
          <w:sz w:val="24"/>
          <w:szCs w:val="24"/>
          <w:lang w:val="fr-CA"/>
        </w:rPr>
        <w:t xml:space="preserve">Les pièces justificatives du programme de protection de l'information doivent </w:t>
      </w:r>
      <w:r>
        <w:rPr>
          <w:rFonts w:ascii="Times New Roman" w:hAnsi="Times New Roman" w:cs="Times New Roman"/>
          <w:color w:val="222222"/>
          <w:sz w:val="24"/>
          <w:szCs w:val="24"/>
          <w:lang w:val="fr-CA"/>
        </w:rPr>
        <w:t>couvrir toutes</w:t>
      </w:r>
      <w:r w:rsidRPr="002B7A91">
        <w:rPr>
          <w:rFonts w:ascii="Times New Roman" w:hAnsi="Times New Roman" w:cs="Times New Roman"/>
          <w:color w:val="222222"/>
          <w:sz w:val="24"/>
          <w:szCs w:val="24"/>
          <w:lang w:val="fr-CA"/>
        </w:rPr>
        <w:t xml:space="preserve"> les </w:t>
      </w:r>
      <w:r>
        <w:rPr>
          <w:rFonts w:ascii="Times New Roman" w:hAnsi="Times New Roman" w:cs="Times New Roman"/>
          <w:color w:val="222222"/>
          <w:sz w:val="24"/>
          <w:szCs w:val="24"/>
          <w:lang w:val="fr-CA"/>
        </w:rPr>
        <w:t>parties</w:t>
      </w:r>
      <w:r w:rsidRPr="002B7A91">
        <w:rPr>
          <w:rFonts w:ascii="Times New Roman" w:hAnsi="Times New Roman" w:cs="Times New Roman"/>
          <w:color w:val="222222"/>
          <w:sz w:val="24"/>
          <w:szCs w:val="24"/>
          <w:lang w:val="fr-CA"/>
        </w:rPr>
        <w:t xml:space="preserve"> applicables du tableau E1</w:t>
      </w:r>
      <w:r>
        <w:rPr>
          <w:rFonts w:ascii="Times New Roman" w:hAnsi="Times New Roman" w:cs="Times New Roman"/>
          <w:color w:val="222222"/>
          <w:sz w:val="24"/>
          <w:szCs w:val="24"/>
          <w:lang w:val="fr-CA"/>
        </w:rPr>
        <w:t xml:space="preserve"> </w:t>
      </w:r>
      <w:r w:rsidRPr="002B7A91">
        <w:rPr>
          <w:rFonts w:ascii="Times New Roman" w:hAnsi="Times New Roman" w:cs="Times New Roman"/>
          <w:color w:val="222222"/>
          <w:sz w:val="24"/>
          <w:szCs w:val="24"/>
          <w:lang w:val="fr-CA"/>
        </w:rPr>
        <w:t xml:space="preserve">(CIP-011-2) - Protection de l'information ; d’autres pièces justificatives doivent attester la mise en œuvre selon la colonne Mesures </w:t>
      </w:r>
      <w:r>
        <w:rPr>
          <w:rFonts w:ascii="Times New Roman" w:hAnsi="Times New Roman" w:cs="Times New Roman"/>
          <w:color w:val="222222"/>
          <w:sz w:val="24"/>
          <w:szCs w:val="24"/>
          <w:lang w:val="fr-CA"/>
        </w:rPr>
        <w:t>du tableau</w:t>
      </w:r>
      <w:r>
        <w:rPr>
          <w:rFonts w:ascii="Times New Roman" w:hAnsi="Times New Roman" w:cs="Times New Roman"/>
          <w:sz w:val="24"/>
          <w:szCs w:val="24"/>
          <w:lang w:val="fr-CA"/>
        </w:rPr>
        <w:t>.</w:t>
      </w:r>
    </w:p>
    <w:p w14:paraId="5C3C2CD9" w14:textId="77777777" w:rsidR="00094900" w:rsidRDefault="00094900" w:rsidP="00094900">
      <w:pPr>
        <w:autoSpaceDE/>
        <w:autoSpaceDN/>
        <w:adjustRightInd/>
        <w:jc w:val="both"/>
        <w:outlineLvl w:val="0"/>
        <w:rPr>
          <w:rFonts w:ascii="Times New Roman" w:hAnsi="Times New Roman" w:cs="Times New Roman"/>
          <w:sz w:val="24"/>
          <w:szCs w:val="24"/>
          <w:lang w:val="fr-CA"/>
        </w:rPr>
      </w:pPr>
    </w:p>
    <w:p w14:paraId="0B915E59" w14:textId="77777777" w:rsidR="00094900" w:rsidRDefault="00094900" w:rsidP="00094900">
      <w:pPr>
        <w:autoSpaceDE/>
        <w:autoSpaceDN/>
        <w:adjustRightInd/>
        <w:jc w:val="both"/>
        <w:outlineLvl w:val="0"/>
        <w:rPr>
          <w:rFonts w:ascii="Times New Roman" w:hAnsi="Times New Roman" w:cs="Times New Roman"/>
          <w:b/>
          <w:sz w:val="24"/>
          <w:szCs w:val="24"/>
          <w:u w:val="single"/>
          <w:lang w:val="fr-CA"/>
        </w:rPr>
      </w:pPr>
      <w:r w:rsidRPr="006416D7">
        <w:rPr>
          <w:rFonts w:ascii="Times New Roman" w:hAnsi="Times New Roman" w:cs="Times New Roman"/>
          <w:b/>
          <w:sz w:val="24"/>
          <w:szCs w:val="24"/>
          <w:u w:val="single"/>
          <w:lang w:val="fr-CA"/>
        </w:rPr>
        <w:t>E1 Alinéa 1.1</w:t>
      </w:r>
    </w:p>
    <w:p w14:paraId="62DD23D1" w14:textId="77777777" w:rsidR="00094900" w:rsidRPr="006416D7" w:rsidRDefault="00094900" w:rsidP="00094900">
      <w:pPr>
        <w:autoSpaceDE/>
        <w:autoSpaceDN/>
        <w:adjustRightInd/>
        <w:jc w:val="both"/>
        <w:outlineLvl w:val="0"/>
        <w:rPr>
          <w:rFonts w:ascii="Times New Roman" w:hAnsi="Times New Roman" w:cs="Times New Roman"/>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094900" w:rsidRPr="008A67E0" w14:paraId="0C39BAE6" w14:textId="77777777" w:rsidTr="00F63B8D">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58B3FE90" w14:textId="5B18BDE0" w:rsidR="00094900" w:rsidRPr="00A2113F" w:rsidRDefault="00094900" w:rsidP="008A67E0">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E1 (CIP-</w:t>
            </w:r>
            <w:r w:rsidR="00E2659E">
              <w:rPr>
                <w:rFonts w:ascii="Times New Roman" w:hAnsi="Times New Roman" w:cs="Times New Roman"/>
                <w:b/>
                <w:color w:val="FFFFFF"/>
                <w:sz w:val="24"/>
                <w:szCs w:val="24"/>
                <w:lang w:val="fr-FR"/>
              </w:rPr>
              <w:t>011-2</w:t>
            </w:r>
            <w:r w:rsidRPr="00A2113F">
              <w:rPr>
                <w:rFonts w:ascii="Times New Roman" w:hAnsi="Times New Roman" w:cs="Times New Roman"/>
                <w:b/>
                <w:color w:val="FFFFFF"/>
                <w:sz w:val="24"/>
                <w:szCs w:val="24"/>
                <w:lang w:val="fr-FR"/>
              </w:rPr>
              <w:t xml:space="preserve">) – </w:t>
            </w:r>
            <w:r w:rsidR="00E2659E">
              <w:rPr>
                <w:rFonts w:ascii="Times New Roman" w:hAnsi="Times New Roman" w:cs="Times New Roman"/>
                <w:b/>
                <w:color w:val="FFFFFF"/>
                <w:sz w:val="24"/>
                <w:szCs w:val="24"/>
                <w:lang w:val="fr-FR"/>
              </w:rPr>
              <w:t>Protection de l’information</w:t>
            </w:r>
          </w:p>
        </w:tc>
      </w:tr>
      <w:tr w:rsidR="00094900" w:rsidRPr="00A2113F" w14:paraId="5C8FA66E" w14:textId="77777777" w:rsidTr="00E2659E">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1DC3C234" w14:textId="77777777" w:rsidR="00094900" w:rsidRPr="00A2113F" w:rsidRDefault="00094900" w:rsidP="00F63B8D">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79FE04A7" w14:textId="77777777" w:rsidR="00094900" w:rsidRPr="00A2113F" w:rsidRDefault="00094900" w:rsidP="0055012F">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21056A9D" w14:textId="77777777" w:rsidR="00094900" w:rsidRPr="00A2113F" w:rsidRDefault="00094900" w:rsidP="0055012F">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67D7CAE5" w14:textId="77777777" w:rsidR="00094900" w:rsidRPr="00A2113F" w:rsidRDefault="00094900" w:rsidP="0055012F">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E2659E" w:rsidRPr="008A67E0" w14:paraId="3CADFEB2" w14:textId="77777777" w:rsidTr="00E2659E">
        <w:trPr>
          <w:cantSplit/>
          <w:jc w:val="center"/>
        </w:trPr>
        <w:tc>
          <w:tcPr>
            <w:tcW w:w="883" w:type="dxa"/>
            <w:tcBorders>
              <w:top w:val="single" w:sz="4" w:space="0" w:color="auto"/>
              <w:left w:val="single" w:sz="4" w:space="0" w:color="auto"/>
              <w:bottom w:val="single" w:sz="4" w:space="0" w:color="auto"/>
              <w:right w:val="single" w:sz="4" w:space="0" w:color="auto"/>
            </w:tcBorders>
          </w:tcPr>
          <w:p w14:paraId="0DF0B1BD" w14:textId="1C1EF790" w:rsidR="00E2659E" w:rsidRPr="00A2113F" w:rsidRDefault="00E2659E" w:rsidP="00E2659E">
            <w:pPr>
              <w:autoSpaceDE/>
              <w:autoSpaceDN/>
              <w:adjustRightInd/>
              <w:spacing w:before="120"/>
              <w:jc w:val="both"/>
              <w:rPr>
                <w:rFonts w:ascii="Times New Roman" w:eastAsia="ヒラギノ角ゴ Pro W3" w:hAnsi="Times New Roman" w:cs="Times New Roman"/>
                <w:sz w:val="24"/>
                <w:szCs w:val="24"/>
                <w:lang w:val="fr-FR"/>
              </w:rPr>
            </w:pPr>
            <w:r w:rsidRPr="002B7A91">
              <w:rPr>
                <w:rFonts w:ascii="Times New Roman" w:eastAsia="ヒラギノ角ゴ Pro W3" w:hAnsi="Times New Roman" w:cs="Times New Roman"/>
                <w:lang w:val="fr-CA"/>
              </w:rPr>
              <w:t>1.1</w:t>
            </w:r>
          </w:p>
        </w:tc>
        <w:tc>
          <w:tcPr>
            <w:tcW w:w="3207" w:type="dxa"/>
            <w:tcBorders>
              <w:top w:val="single" w:sz="4" w:space="0" w:color="auto"/>
              <w:left w:val="single" w:sz="4" w:space="0" w:color="auto"/>
              <w:bottom w:val="single" w:sz="4" w:space="0" w:color="auto"/>
              <w:right w:val="single" w:sz="4" w:space="0" w:color="auto"/>
            </w:tcBorders>
          </w:tcPr>
          <w:p w14:paraId="6B0C0E7A" w14:textId="77777777" w:rsidR="00E2659E" w:rsidRPr="002B7A91" w:rsidRDefault="00E2659E" w:rsidP="00E2659E">
            <w:pPr>
              <w:spacing w:before="120" w:after="240"/>
              <w:jc w:val="both"/>
              <w:rPr>
                <w:rFonts w:ascii="Times New Roman" w:hAnsi="Times New Roman" w:cs="Times New Roman"/>
                <w:lang w:val="fr-CA"/>
              </w:rPr>
            </w:pPr>
            <w:r w:rsidRPr="002B7A91">
              <w:rPr>
                <w:rFonts w:ascii="Times New Roman" w:hAnsi="Times New Roman" w:cs="Times New Roman"/>
                <w:i/>
                <w:iCs/>
                <w:lang w:val="fr-CA"/>
              </w:rPr>
              <w:t xml:space="preserve">Systèmes électroniques BES </w:t>
            </w:r>
            <w:r w:rsidRPr="002B7A91">
              <w:rPr>
                <w:rFonts w:ascii="Times New Roman" w:hAnsi="Times New Roman" w:cs="Times New Roman"/>
                <w:lang w:val="fr-CA"/>
              </w:rPr>
              <w:t xml:space="preserve">à impact élevé </w:t>
            </w:r>
            <w:r>
              <w:rPr>
                <w:rFonts w:ascii="Times New Roman" w:hAnsi="Times New Roman" w:cs="Times New Roman"/>
                <w:lang w:val="fr-CA"/>
              </w:rPr>
              <w:t>et</w:t>
            </w:r>
            <w:r w:rsidRPr="002B7A91">
              <w:rPr>
                <w:rFonts w:ascii="Times New Roman" w:hAnsi="Times New Roman" w:cs="Times New Roman"/>
                <w:lang w:val="fr-CA"/>
              </w:rPr>
              <w:t> :</w:t>
            </w:r>
          </w:p>
          <w:p w14:paraId="48943CE1" w14:textId="77777777" w:rsidR="00E2659E" w:rsidRPr="002B7A91" w:rsidRDefault="00E2659E" w:rsidP="00E2659E">
            <w:pPr>
              <w:pStyle w:val="Paragraphedeliste"/>
              <w:numPr>
                <w:ilvl w:val="0"/>
                <w:numId w:val="35"/>
              </w:numPr>
              <w:spacing w:before="60"/>
              <w:ind w:left="714" w:hanging="357"/>
              <w:contextualSpacing/>
              <w:jc w:val="both"/>
              <w:rPr>
                <w:rFonts w:ascii="Times New Roman" w:hAnsi="Times New Roman" w:cs="Times New Roman"/>
                <w:lang w:val="fr-CA"/>
              </w:rPr>
            </w:pPr>
            <w:proofErr w:type="gramStart"/>
            <w:r w:rsidRPr="002B7A91">
              <w:rPr>
                <w:rFonts w:ascii="Times New Roman" w:hAnsi="Times New Roman" w:cs="Times New Roman"/>
                <w:lang w:val="fr-CA"/>
              </w:rPr>
              <w:t>les</w:t>
            </w:r>
            <w:proofErr w:type="gramEnd"/>
            <w:r w:rsidRPr="00715348">
              <w:rPr>
                <w:rFonts w:ascii="Times New Roman" w:hAnsi="Times New Roman" w:cs="Times New Roman"/>
                <w:i/>
                <w:lang w:val="fr-CA"/>
              </w:rPr>
              <w:t xml:space="preserve"> EACMS</w:t>
            </w:r>
            <w:r w:rsidRPr="002B7A91">
              <w:rPr>
                <w:rFonts w:ascii="Times New Roman" w:hAnsi="Times New Roman" w:cs="Times New Roman"/>
                <w:lang w:val="fr-CA"/>
              </w:rPr>
              <w:t xml:space="preserve"> associés; et</w:t>
            </w:r>
          </w:p>
          <w:p w14:paraId="79F06691" w14:textId="77777777" w:rsidR="00E2659E" w:rsidRPr="002B7A91" w:rsidRDefault="00E2659E" w:rsidP="00E2659E">
            <w:pPr>
              <w:pStyle w:val="Paragraphedeliste"/>
              <w:numPr>
                <w:ilvl w:val="0"/>
                <w:numId w:val="35"/>
              </w:numPr>
              <w:spacing w:before="60"/>
              <w:ind w:left="714" w:hanging="357"/>
              <w:contextualSpacing/>
              <w:jc w:val="both"/>
              <w:rPr>
                <w:rFonts w:ascii="Times New Roman" w:hAnsi="Times New Roman" w:cs="Times New Roman"/>
                <w:lang w:val="fr-CA"/>
              </w:rPr>
            </w:pPr>
            <w:proofErr w:type="gramStart"/>
            <w:r w:rsidRPr="002B7A91">
              <w:rPr>
                <w:rFonts w:ascii="Times New Roman" w:hAnsi="Times New Roman" w:cs="Times New Roman"/>
                <w:lang w:val="fr-CA"/>
              </w:rPr>
              <w:t>les</w:t>
            </w:r>
            <w:proofErr w:type="gramEnd"/>
            <w:r w:rsidRPr="002B7A91">
              <w:rPr>
                <w:rFonts w:ascii="Times New Roman" w:hAnsi="Times New Roman" w:cs="Times New Roman"/>
                <w:lang w:val="fr-CA"/>
              </w:rPr>
              <w:t xml:space="preserve"> </w:t>
            </w:r>
            <w:r w:rsidRPr="00715348">
              <w:rPr>
                <w:rFonts w:ascii="Times New Roman" w:hAnsi="Times New Roman" w:cs="Times New Roman"/>
                <w:i/>
                <w:lang w:val="fr-CA"/>
              </w:rPr>
              <w:t>PACS</w:t>
            </w:r>
            <w:r w:rsidRPr="002B7A91">
              <w:rPr>
                <w:rFonts w:ascii="Times New Roman" w:hAnsi="Times New Roman" w:cs="Times New Roman"/>
                <w:lang w:val="fr-CA"/>
              </w:rPr>
              <w:t xml:space="preserve"> associés</w:t>
            </w:r>
            <w:r>
              <w:rPr>
                <w:rFonts w:ascii="Times New Roman" w:hAnsi="Times New Roman" w:cs="Times New Roman"/>
                <w:lang w:val="fr-CA"/>
              </w:rPr>
              <w:t>.</w:t>
            </w:r>
          </w:p>
          <w:p w14:paraId="169BB8EC" w14:textId="77777777" w:rsidR="00E2659E" w:rsidRPr="002B7A91" w:rsidRDefault="00E2659E" w:rsidP="00E2659E">
            <w:pPr>
              <w:jc w:val="both"/>
              <w:rPr>
                <w:rFonts w:ascii="Times New Roman" w:hAnsi="Times New Roman" w:cs="Times New Roman"/>
                <w:lang w:val="fr-CA"/>
              </w:rPr>
            </w:pPr>
          </w:p>
          <w:p w14:paraId="6F11ED1B" w14:textId="77777777" w:rsidR="00E2659E" w:rsidRPr="002B7A91" w:rsidRDefault="00E2659E" w:rsidP="00E2659E">
            <w:pPr>
              <w:jc w:val="both"/>
              <w:rPr>
                <w:rFonts w:ascii="Times New Roman" w:hAnsi="Times New Roman" w:cs="Times New Roman"/>
                <w:lang w:val="fr-CA"/>
              </w:rPr>
            </w:pPr>
            <w:r w:rsidRPr="002B7A91">
              <w:rPr>
                <w:rFonts w:ascii="Times New Roman" w:hAnsi="Times New Roman" w:cs="Times New Roman"/>
                <w:i/>
                <w:iCs/>
                <w:lang w:val="fr-CA"/>
              </w:rPr>
              <w:t xml:space="preserve">Systèmes électroniques BES </w:t>
            </w:r>
            <w:r w:rsidRPr="002B7A91">
              <w:rPr>
                <w:rFonts w:ascii="Times New Roman" w:hAnsi="Times New Roman" w:cs="Times New Roman"/>
                <w:lang w:val="fr-CA"/>
              </w:rPr>
              <w:t xml:space="preserve">à impact moyen </w:t>
            </w:r>
            <w:r>
              <w:rPr>
                <w:rFonts w:ascii="Times New Roman" w:hAnsi="Times New Roman" w:cs="Times New Roman"/>
                <w:lang w:val="fr-CA"/>
              </w:rPr>
              <w:t>et</w:t>
            </w:r>
            <w:r w:rsidRPr="002B7A91">
              <w:rPr>
                <w:rFonts w:ascii="Times New Roman" w:hAnsi="Times New Roman" w:cs="Times New Roman"/>
                <w:lang w:val="fr-CA"/>
              </w:rPr>
              <w:t> :</w:t>
            </w:r>
          </w:p>
          <w:p w14:paraId="491D3C0B" w14:textId="77777777" w:rsidR="00E2659E" w:rsidRDefault="00E2659E" w:rsidP="00E2659E">
            <w:pPr>
              <w:pStyle w:val="Paragraphedeliste"/>
              <w:numPr>
                <w:ilvl w:val="0"/>
                <w:numId w:val="36"/>
              </w:numPr>
              <w:spacing w:before="60"/>
              <w:ind w:left="714" w:hanging="357"/>
              <w:contextualSpacing/>
              <w:jc w:val="both"/>
              <w:rPr>
                <w:rFonts w:ascii="Times New Roman" w:hAnsi="Times New Roman" w:cs="Times New Roman"/>
                <w:lang w:val="fr-CA"/>
              </w:rPr>
            </w:pPr>
            <w:proofErr w:type="gramStart"/>
            <w:r w:rsidRPr="002B7A91">
              <w:rPr>
                <w:rFonts w:ascii="Times New Roman" w:hAnsi="Times New Roman" w:cs="Times New Roman"/>
                <w:lang w:val="fr-CA"/>
              </w:rPr>
              <w:t>les</w:t>
            </w:r>
            <w:proofErr w:type="gramEnd"/>
            <w:r w:rsidRPr="002B7A91">
              <w:rPr>
                <w:rFonts w:ascii="Times New Roman" w:hAnsi="Times New Roman" w:cs="Times New Roman"/>
                <w:lang w:val="fr-CA"/>
              </w:rPr>
              <w:t xml:space="preserve"> </w:t>
            </w:r>
            <w:r w:rsidRPr="00715348">
              <w:rPr>
                <w:rFonts w:ascii="Times New Roman" w:hAnsi="Times New Roman" w:cs="Times New Roman"/>
                <w:i/>
                <w:lang w:val="fr-CA"/>
              </w:rPr>
              <w:t>EACMS</w:t>
            </w:r>
            <w:r w:rsidRPr="002B7A91">
              <w:rPr>
                <w:rFonts w:ascii="Times New Roman" w:hAnsi="Times New Roman" w:cs="Times New Roman"/>
                <w:lang w:val="fr-CA"/>
              </w:rPr>
              <w:t xml:space="preserve"> associés; et</w:t>
            </w:r>
          </w:p>
          <w:p w14:paraId="65DF6917" w14:textId="72991023" w:rsidR="00E2659E" w:rsidRPr="00E2659E" w:rsidRDefault="00E2659E" w:rsidP="00E2659E">
            <w:pPr>
              <w:pStyle w:val="Paragraphedeliste"/>
              <w:numPr>
                <w:ilvl w:val="0"/>
                <w:numId w:val="36"/>
              </w:numPr>
              <w:spacing w:before="60"/>
              <w:ind w:left="714" w:hanging="357"/>
              <w:contextualSpacing/>
              <w:jc w:val="both"/>
              <w:rPr>
                <w:rFonts w:ascii="Times New Roman" w:hAnsi="Times New Roman" w:cs="Times New Roman"/>
                <w:lang w:val="fr-CA"/>
              </w:rPr>
            </w:pPr>
            <w:r w:rsidRPr="002B7A91">
              <w:rPr>
                <w:rFonts w:ascii="Times New Roman" w:hAnsi="Times New Roman" w:cs="Times New Roman"/>
                <w:lang w:val="fr-CA"/>
              </w:rPr>
              <w:t xml:space="preserve">les </w:t>
            </w:r>
            <w:r w:rsidRPr="00715348">
              <w:rPr>
                <w:rFonts w:ascii="Times New Roman" w:hAnsi="Times New Roman" w:cs="Times New Roman"/>
                <w:i/>
                <w:lang w:val="fr-CA"/>
              </w:rPr>
              <w:t>PACS</w:t>
            </w:r>
            <w:r w:rsidRPr="002B7A91">
              <w:rPr>
                <w:rFonts w:ascii="Times New Roman" w:hAnsi="Times New Roman" w:cs="Times New Roman"/>
                <w:lang w:val="fr-CA"/>
              </w:rPr>
              <w:t xml:space="preserve"> associés</w:t>
            </w:r>
            <w:r>
              <w:rPr>
                <w:rFonts w:ascii="Times New Roman" w:hAnsi="Times New Roman" w:cs="Times New Roman"/>
                <w:lang w:val="fr-CA"/>
              </w:rPr>
              <w:t>.</w:t>
            </w:r>
          </w:p>
        </w:tc>
        <w:tc>
          <w:tcPr>
            <w:tcW w:w="3147" w:type="dxa"/>
            <w:tcBorders>
              <w:top w:val="single" w:sz="4" w:space="0" w:color="auto"/>
              <w:left w:val="single" w:sz="4" w:space="0" w:color="auto"/>
              <w:bottom w:val="single" w:sz="4" w:space="0" w:color="auto"/>
              <w:right w:val="single" w:sz="4" w:space="0" w:color="auto"/>
            </w:tcBorders>
          </w:tcPr>
          <w:p w14:paraId="46CF717E" w14:textId="6AC103F0" w:rsidR="00E2659E" w:rsidRPr="00A2113F" w:rsidRDefault="00E2659E" w:rsidP="00E2659E">
            <w:pPr>
              <w:spacing w:before="120"/>
              <w:jc w:val="both"/>
              <w:rPr>
                <w:rFonts w:ascii="Times New Roman" w:eastAsia="ヒラギノ角ゴ Pro W3" w:hAnsi="Times New Roman" w:cs="Times New Roman"/>
                <w:sz w:val="24"/>
                <w:szCs w:val="24"/>
                <w:lang w:val="fr-FR"/>
              </w:rPr>
            </w:pPr>
            <w:r>
              <w:rPr>
                <w:rFonts w:ascii="Times New Roman" w:eastAsia="ヒラギノ角ゴ Pro W3" w:hAnsi="Times New Roman" w:cs="Times New Roman"/>
                <w:lang w:val="fr-CA"/>
              </w:rPr>
              <w:t>M</w:t>
            </w:r>
            <w:r w:rsidRPr="002B7A91">
              <w:rPr>
                <w:rFonts w:ascii="Times New Roman" w:eastAsia="ヒラギノ角ゴ Pro W3" w:hAnsi="Times New Roman" w:cs="Times New Roman"/>
                <w:lang w:val="fr-CA"/>
              </w:rPr>
              <w:t xml:space="preserve">éthodes </w:t>
            </w:r>
            <w:r>
              <w:rPr>
                <w:rFonts w:ascii="Times New Roman" w:eastAsia="ヒラギノ角ゴ Pro W3" w:hAnsi="Times New Roman" w:cs="Times New Roman"/>
                <w:lang w:val="fr-CA"/>
              </w:rPr>
              <w:t xml:space="preserve">permettant de désigner </w:t>
            </w:r>
            <w:r w:rsidRPr="002B7A91">
              <w:rPr>
                <w:rFonts w:ascii="Times New Roman" w:eastAsia="ヒラギノ角ゴ Pro W3" w:hAnsi="Times New Roman" w:cs="Times New Roman"/>
                <w:lang w:val="fr-CA"/>
              </w:rPr>
              <w:t xml:space="preserve"> l’information qui répond à la définition d’</w:t>
            </w:r>
            <w:r w:rsidRPr="002B7A91">
              <w:rPr>
                <w:rFonts w:ascii="Times New Roman" w:hAnsi="Times New Roman" w:cs="Times New Roman"/>
                <w:i/>
                <w:lang w:val="fr-CA"/>
              </w:rPr>
              <w:t>information de système électronique BES</w:t>
            </w:r>
            <w:r>
              <w:rPr>
                <w:rFonts w:ascii="Times New Roman" w:hAnsi="Times New Roman" w:cs="Times New Roman"/>
                <w:i/>
                <w:lang w:val="fr-CA"/>
              </w:rPr>
              <w:t>.</w:t>
            </w:r>
          </w:p>
        </w:tc>
        <w:tc>
          <w:tcPr>
            <w:tcW w:w="3698" w:type="dxa"/>
            <w:tcBorders>
              <w:top w:val="single" w:sz="4" w:space="0" w:color="auto"/>
              <w:left w:val="single" w:sz="4" w:space="0" w:color="auto"/>
              <w:bottom w:val="single" w:sz="4" w:space="0" w:color="auto"/>
              <w:right w:val="single" w:sz="4" w:space="0" w:color="auto"/>
            </w:tcBorders>
          </w:tcPr>
          <w:p w14:paraId="09C100C2" w14:textId="77777777" w:rsidR="00E2659E" w:rsidRPr="002B7A91" w:rsidRDefault="00E2659E" w:rsidP="00E2659E">
            <w:pPr>
              <w:spacing w:before="120"/>
              <w:jc w:val="both"/>
              <w:rPr>
                <w:rFonts w:ascii="Times New Roman" w:eastAsia="ヒラギノ角ゴ Pro W3" w:hAnsi="Times New Roman" w:cs="Times New Roman"/>
                <w:lang w:val="fr-CA"/>
              </w:rPr>
            </w:pPr>
            <w:r w:rsidRPr="002B7A91">
              <w:rPr>
                <w:rFonts w:ascii="Times New Roman" w:eastAsia="ヒラギノ角ゴ Pro W3" w:hAnsi="Times New Roman" w:cs="Times New Roman"/>
                <w:lang w:val="fr-CA"/>
              </w:rPr>
              <w:t xml:space="preserve">Exemples </w:t>
            </w:r>
            <w:r>
              <w:rPr>
                <w:rFonts w:ascii="Times New Roman" w:eastAsia="ヒラギノ角ゴ Pro W3" w:hAnsi="Times New Roman" w:cs="Times New Roman"/>
                <w:lang w:val="fr-CA"/>
              </w:rPr>
              <w:t xml:space="preserve">non limitatifs </w:t>
            </w:r>
            <w:r w:rsidRPr="002B7A91">
              <w:rPr>
                <w:rFonts w:ascii="Times New Roman" w:eastAsia="ヒラギノ角ゴ Pro W3" w:hAnsi="Times New Roman" w:cs="Times New Roman"/>
                <w:lang w:val="fr-CA"/>
              </w:rPr>
              <w:t>de pièces justificatives</w:t>
            </w:r>
            <w:r>
              <w:rPr>
                <w:rFonts w:ascii="Times New Roman" w:eastAsia="ヒラギノ角ゴ Pro W3" w:hAnsi="Times New Roman" w:cs="Times New Roman"/>
                <w:lang w:val="fr-CA"/>
              </w:rPr>
              <w:t xml:space="preserve"> acceptables</w:t>
            </w:r>
            <w:r w:rsidRPr="002B7A91">
              <w:rPr>
                <w:rFonts w:ascii="Times New Roman" w:eastAsia="ヒラギノ角ゴ Pro W3" w:hAnsi="Times New Roman" w:cs="Times New Roman"/>
                <w:lang w:val="fr-CA"/>
              </w:rPr>
              <w:t> :</w:t>
            </w:r>
          </w:p>
          <w:p w14:paraId="4C46BB89" w14:textId="77777777" w:rsidR="00E2659E" w:rsidRPr="002B7A91" w:rsidRDefault="00E2659E" w:rsidP="00E2659E">
            <w:pPr>
              <w:pStyle w:val="Paragraphedeliste"/>
              <w:numPr>
                <w:ilvl w:val="0"/>
                <w:numId w:val="37"/>
              </w:numPr>
              <w:spacing w:after="120"/>
              <w:ind w:left="357" w:hanging="357"/>
              <w:contextualSpacing/>
              <w:jc w:val="both"/>
              <w:rPr>
                <w:rFonts w:ascii="Times New Roman" w:hAnsi="Times New Roman" w:cs="Times New Roman"/>
                <w:lang w:val="fr-CA"/>
              </w:rPr>
            </w:pPr>
            <w:proofErr w:type="gramStart"/>
            <w:r w:rsidRPr="002B7A91">
              <w:rPr>
                <w:rFonts w:ascii="Times New Roman" w:hAnsi="Times New Roman" w:cs="Times New Roman"/>
                <w:lang w:val="fr-CA"/>
              </w:rPr>
              <w:t>méthode</w:t>
            </w:r>
            <w:proofErr w:type="gramEnd"/>
            <w:r w:rsidRPr="002B7A91">
              <w:rPr>
                <w:rFonts w:ascii="Times New Roman" w:hAnsi="Times New Roman" w:cs="Times New Roman"/>
                <w:lang w:val="fr-CA"/>
              </w:rPr>
              <w:t xml:space="preserve"> documentée </w:t>
            </w:r>
            <w:r>
              <w:rPr>
                <w:rFonts w:ascii="Times New Roman" w:hAnsi="Times New Roman" w:cs="Times New Roman"/>
                <w:lang w:val="fr-CA"/>
              </w:rPr>
              <w:t xml:space="preserve">permettant de désigner </w:t>
            </w:r>
            <w:r>
              <w:rPr>
                <w:rFonts w:ascii="Times New Roman" w:eastAsia="ヒラギノ角ゴ Pro W3" w:hAnsi="Times New Roman" w:cs="Times New Roman"/>
                <w:lang w:val="fr-CA"/>
              </w:rPr>
              <w:t>l’</w:t>
            </w:r>
            <w:r w:rsidRPr="002B7A91">
              <w:rPr>
                <w:rFonts w:ascii="Times New Roman" w:hAnsi="Times New Roman" w:cs="Times New Roman"/>
                <w:i/>
                <w:lang w:val="fr-CA"/>
              </w:rPr>
              <w:t>information de système électronique BES</w:t>
            </w:r>
            <w:r w:rsidRPr="002B7A91">
              <w:rPr>
                <w:rFonts w:ascii="Times New Roman" w:hAnsi="Times New Roman" w:cs="Times New Roman"/>
                <w:i/>
                <w:iCs/>
                <w:lang w:val="fr-CA"/>
              </w:rPr>
              <w:t xml:space="preserve"> </w:t>
            </w:r>
            <w:r>
              <w:rPr>
                <w:rFonts w:ascii="Times New Roman" w:hAnsi="Times New Roman" w:cs="Times New Roman"/>
                <w:iCs/>
                <w:lang w:val="fr-CA"/>
              </w:rPr>
              <w:t xml:space="preserve">à partir du </w:t>
            </w:r>
            <w:r w:rsidRPr="002B7A91">
              <w:rPr>
                <w:rFonts w:ascii="Times New Roman" w:hAnsi="Times New Roman" w:cs="Times New Roman"/>
                <w:iCs/>
                <w:lang w:val="fr-CA"/>
              </w:rPr>
              <w:t>programme de protection d</w:t>
            </w:r>
            <w:r>
              <w:rPr>
                <w:rFonts w:ascii="Times New Roman" w:hAnsi="Times New Roman" w:cs="Times New Roman"/>
                <w:iCs/>
                <w:lang w:val="fr-CA"/>
              </w:rPr>
              <w:t>e l</w:t>
            </w:r>
            <w:r w:rsidRPr="002B7A91">
              <w:rPr>
                <w:rFonts w:ascii="Times New Roman" w:hAnsi="Times New Roman" w:cs="Times New Roman"/>
                <w:iCs/>
                <w:lang w:val="fr-CA"/>
              </w:rPr>
              <w:t>’information de l’entité</w:t>
            </w:r>
            <w:r>
              <w:rPr>
                <w:rFonts w:ascii="Times New Roman" w:hAnsi="Times New Roman" w:cs="Times New Roman"/>
                <w:iCs/>
                <w:lang w:val="fr-CA"/>
              </w:rPr>
              <w:t> </w:t>
            </w:r>
            <w:r w:rsidRPr="002B7A91">
              <w:rPr>
                <w:rFonts w:ascii="Times New Roman" w:hAnsi="Times New Roman" w:cs="Times New Roman"/>
                <w:iCs/>
                <w:lang w:val="fr-CA"/>
              </w:rPr>
              <w:t>;</w:t>
            </w:r>
          </w:p>
          <w:p w14:paraId="5095654A" w14:textId="77777777" w:rsidR="00E2659E" w:rsidRPr="002B7A91" w:rsidRDefault="00E2659E" w:rsidP="00E2659E">
            <w:pPr>
              <w:pStyle w:val="Paragraphedeliste"/>
              <w:numPr>
                <w:ilvl w:val="0"/>
                <w:numId w:val="37"/>
              </w:numPr>
              <w:spacing w:before="60" w:after="120"/>
              <w:ind w:left="357" w:hanging="357"/>
              <w:contextualSpacing/>
              <w:jc w:val="both"/>
              <w:rPr>
                <w:rFonts w:ascii="Times New Roman" w:hAnsi="Times New Roman" w:cs="Times New Roman"/>
                <w:lang w:val="fr-CA"/>
              </w:rPr>
            </w:pPr>
            <w:proofErr w:type="gramStart"/>
            <w:r w:rsidRPr="002B7A91">
              <w:rPr>
                <w:rFonts w:ascii="Times New Roman" w:hAnsi="Times New Roman" w:cs="Times New Roman"/>
                <w:lang w:val="fr-CA"/>
              </w:rPr>
              <w:t>indications</w:t>
            </w:r>
            <w:proofErr w:type="gramEnd"/>
            <w:r>
              <w:rPr>
                <w:rFonts w:ascii="Times New Roman" w:hAnsi="Times New Roman" w:cs="Times New Roman"/>
                <w:lang w:val="fr-CA"/>
              </w:rPr>
              <w:t xml:space="preserve"> sur l’information </w:t>
            </w:r>
            <w:r w:rsidRPr="002B7A91">
              <w:rPr>
                <w:rFonts w:ascii="Times New Roman" w:hAnsi="Times New Roman" w:cs="Times New Roman"/>
                <w:lang w:val="fr-CA"/>
              </w:rPr>
              <w:t>(étiquet</w:t>
            </w:r>
            <w:r>
              <w:rPr>
                <w:rFonts w:ascii="Times New Roman" w:hAnsi="Times New Roman" w:cs="Times New Roman"/>
                <w:lang w:val="fr-CA"/>
              </w:rPr>
              <w:t xml:space="preserve">age, </w:t>
            </w:r>
            <w:r w:rsidRPr="002B7A91">
              <w:rPr>
                <w:rFonts w:ascii="Times New Roman" w:hAnsi="Times New Roman" w:cs="Times New Roman"/>
                <w:lang w:val="fr-CA"/>
              </w:rPr>
              <w:t>classification</w:t>
            </w:r>
            <w:r>
              <w:rPr>
                <w:rFonts w:ascii="Times New Roman" w:hAnsi="Times New Roman" w:cs="Times New Roman"/>
                <w:lang w:val="fr-CA"/>
              </w:rPr>
              <w:t>, etc.</w:t>
            </w:r>
            <w:r w:rsidRPr="002B7A91">
              <w:rPr>
                <w:rFonts w:ascii="Times New Roman" w:hAnsi="Times New Roman" w:cs="Times New Roman"/>
                <w:lang w:val="fr-CA"/>
              </w:rPr>
              <w:t xml:space="preserve">) qui </w:t>
            </w:r>
            <w:r>
              <w:rPr>
                <w:rFonts w:ascii="Times New Roman" w:hAnsi="Times New Roman" w:cs="Times New Roman"/>
                <w:lang w:val="fr-CA"/>
              </w:rPr>
              <w:t>permet de désigner l’</w:t>
            </w:r>
            <w:r w:rsidRPr="002B7A91">
              <w:rPr>
                <w:rFonts w:ascii="Times New Roman" w:hAnsi="Times New Roman" w:cs="Times New Roman"/>
                <w:i/>
                <w:lang w:val="fr-CA"/>
              </w:rPr>
              <w:t>information de système électronique BES</w:t>
            </w:r>
            <w:r w:rsidRPr="002B7A91">
              <w:rPr>
                <w:rFonts w:ascii="Times New Roman" w:hAnsi="Times New Roman" w:cs="Times New Roman"/>
                <w:iCs/>
                <w:lang w:val="fr-CA"/>
              </w:rPr>
              <w:t xml:space="preserve"> </w:t>
            </w:r>
            <w:r>
              <w:rPr>
                <w:rFonts w:ascii="Times New Roman" w:hAnsi="Times New Roman" w:cs="Times New Roman"/>
                <w:iCs/>
                <w:lang w:val="fr-CA"/>
              </w:rPr>
              <w:t>telle que</w:t>
            </w:r>
            <w:r w:rsidRPr="002B7A91">
              <w:rPr>
                <w:rFonts w:ascii="Times New Roman" w:hAnsi="Times New Roman" w:cs="Times New Roman"/>
                <w:iCs/>
                <w:lang w:val="fr-CA"/>
              </w:rPr>
              <w:t xml:space="preserve"> désigné</w:t>
            </w:r>
            <w:r>
              <w:rPr>
                <w:rFonts w:ascii="Times New Roman" w:hAnsi="Times New Roman" w:cs="Times New Roman"/>
                <w:iCs/>
                <w:lang w:val="fr-CA"/>
              </w:rPr>
              <w:t>e</w:t>
            </w:r>
            <w:r w:rsidRPr="002B7A91">
              <w:rPr>
                <w:rFonts w:ascii="Times New Roman" w:hAnsi="Times New Roman" w:cs="Times New Roman"/>
                <w:iCs/>
                <w:lang w:val="fr-CA"/>
              </w:rPr>
              <w:t xml:space="preserve"> dans le programme de protecti</w:t>
            </w:r>
            <w:r>
              <w:rPr>
                <w:rFonts w:ascii="Times New Roman" w:hAnsi="Times New Roman" w:cs="Times New Roman"/>
                <w:iCs/>
                <w:lang w:val="fr-CA"/>
              </w:rPr>
              <w:t>on de l’information de l’entité ;</w:t>
            </w:r>
          </w:p>
          <w:p w14:paraId="4826AB70" w14:textId="77777777" w:rsidR="00E2659E" w:rsidRDefault="00E2659E" w:rsidP="00E2659E">
            <w:pPr>
              <w:pStyle w:val="Paragraphedeliste"/>
              <w:numPr>
                <w:ilvl w:val="0"/>
                <w:numId w:val="37"/>
              </w:numPr>
              <w:spacing w:before="60" w:after="120"/>
              <w:ind w:left="357" w:hanging="357"/>
              <w:contextualSpacing/>
              <w:jc w:val="both"/>
              <w:rPr>
                <w:rFonts w:ascii="Times New Roman" w:eastAsia="ヒラギノ角ゴ Pro W3" w:hAnsi="Times New Roman" w:cs="Times New Roman"/>
                <w:lang w:val="fr-CA"/>
              </w:rPr>
            </w:pPr>
            <w:proofErr w:type="gramStart"/>
            <w:r w:rsidRPr="002B7A91">
              <w:rPr>
                <w:rFonts w:ascii="Times New Roman" w:eastAsia="ヒラギノ角ゴ Pro W3" w:hAnsi="Times New Roman" w:cs="Times New Roman"/>
                <w:lang w:val="fr-CA"/>
              </w:rPr>
              <w:t>matériel</w:t>
            </w:r>
            <w:proofErr w:type="gramEnd"/>
            <w:r w:rsidRPr="002B7A91">
              <w:rPr>
                <w:rFonts w:ascii="Times New Roman" w:eastAsia="ヒラギノ角ゴ Pro W3" w:hAnsi="Times New Roman" w:cs="Times New Roman"/>
                <w:lang w:val="fr-CA"/>
              </w:rPr>
              <w:t xml:space="preserve"> de formation qui </w:t>
            </w:r>
            <w:r>
              <w:rPr>
                <w:rFonts w:ascii="Times New Roman" w:eastAsia="ヒラギノ角ゴ Pro W3" w:hAnsi="Times New Roman" w:cs="Times New Roman"/>
                <w:lang w:val="fr-CA"/>
              </w:rPr>
              <w:t>donne</w:t>
            </w:r>
            <w:r w:rsidRPr="002B7A91">
              <w:rPr>
                <w:rFonts w:ascii="Times New Roman" w:eastAsia="ヒラギノ角ゴ Pro W3" w:hAnsi="Times New Roman" w:cs="Times New Roman"/>
                <w:lang w:val="fr-CA"/>
              </w:rPr>
              <w:t xml:space="preserve"> au personnel  de</w:t>
            </w:r>
            <w:r>
              <w:rPr>
                <w:rFonts w:ascii="Times New Roman" w:eastAsia="ヒラギノ角ゴ Pro W3" w:hAnsi="Times New Roman" w:cs="Times New Roman"/>
                <w:lang w:val="fr-CA"/>
              </w:rPr>
              <w:t>s</w:t>
            </w:r>
            <w:r w:rsidRPr="002B7A91">
              <w:rPr>
                <w:rFonts w:ascii="Times New Roman" w:eastAsia="ヒラギノ角ゴ Pro W3" w:hAnsi="Times New Roman" w:cs="Times New Roman"/>
                <w:lang w:val="fr-CA"/>
              </w:rPr>
              <w:t xml:space="preserve"> connaissance</w:t>
            </w:r>
            <w:r>
              <w:rPr>
                <w:rFonts w:ascii="Times New Roman" w:eastAsia="ヒラギノ角ゴ Pro W3" w:hAnsi="Times New Roman" w:cs="Times New Roman"/>
                <w:lang w:val="fr-CA"/>
              </w:rPr>
              <w:t>s suffisantes pour reconnaître l’</w:t>
            </w:r>
            <w:r w:rsidRPr="00A75F18">
              <w:rPr>
                <w:rFonts w:ascii="Times New Roman" w:eastAsia="ヒラギノ角ゴ Pro W3" w:hAnsi="Times New Roman" w:cs="Times New Roman"/>
                <w:i/>
                <w:lang w:val="fr-CA"/>
              </w:rPr>
              <w:t>information de système électronique BES</w:t>
            </w:r>
            <w:r>
              <w:rPr>
                <w:rFonts w:ascii="Times New Roman" w:eastAsia="ヒラギノ角ゴ Pro W3" w:hAnsi="Times New Roman" w:cs="Times New Roman"/>
                <w:i/>
                <w:lang w:val="fr-CA"/>
              </w:rPr>
              <w:t> </w:t>
            </w:r>
            <w:r w:rsidRPr="002B7A91">
              <w:rPr>
                <w:rFonts w:ascii="Times New Roman" w:eastAsia="ヒラギノ角ゴ Pro W3" w:hAnsi="Times New Roman" w:cs="Times New Roman"/>
                <w:lang w:val="fr-CA"/>
              </w:rPr>
              <w:t>; ou</w:t>
            </w:r>
          </w:p>
          <w:p w14:paraId="1F41DC52" w14:textId="66DEE3AF" w:rsidR="00E2659E" w:rsidRPr="00E2659E" w:rsidRDefault="00E2659E" w:rsidP="00E2659E">
            <w:pPr>
              <w:pStyle w:val="Paragraphedeliste"/>
              <w:numPr>
                <w:ilvl w:val="0"/>
                <w:numId w:val="37"/>
              </w:numPr>
              <w:spacing w:before="60" w:after="120"/>
              <w:ind w:left="357" w:hanging="357"/>
              <w:contextualSpacing/>
              <w:jc w:val="both"/>
              <w:rPr>
                <w:rFonts w:ascii="Times New Roman" w:eastAsia="ヒラギノ角ゴ Pro W3" w:hAnsi="Times New Roman" w:cs="Times New Roman"/>
                <w:lang w:val="fr-CA"/>
              </w:rPr>
            </w:pPr>
            <w:r>
              <w:rPr>
                <w:rFonts w:ascii="Times New Roman" w:eastAsia="ヒラギノ角ゴ Pro W3" w:hAnsi="Times New Roman" w:cs="Times New Roman"/>
                <w:lang w:val="fr-CA"/>
              </w:rPr>
              <w:t xml:space="preserve">archive </w:t>
            </w:r>
            <w:r w:rsidRPr="002B7A91">
              <w:rPr>
                <w:rFonts w:ascii="Times New Roman" w:eastAsia="ヒラギノ角ゴ Pro W3" w:hAnsi="Times New Roman" w:cs="Times New Roman"/>
                <w:lang w:val="fr-CA"/>
              </w:rPr>
              <w:t xml:space="preserve">ou  emplacement électronique et physique </w:t>
            </w:r>
            <w:r>
              <w:rPr>
                <w:rFonts w:ascii="Times New Roman" w:eastAsia="ヒラギノ角ゴ Pro W3" w:hAnsi="Times New Roman" w:cs="Times New Roman"/>
                <w:lang w:val="fr-CA"/>
              </w:rPr>
              <w:t>affecté au</w:t>
            </w:r>
            <w:r w:rsidRPr="002B7A91">
              <w:rPr>
                <w:rFonts w:ascii="Times New Roman" w:eastAsia="ヒラギノ角ゴ Pro W3" w:hAnsi="Times New Roman" w:cs="Times New Roman"/>
                <w:lang w:val="fr-CA"/>
              </w:rPr>
              <w:t xml:space="preserve"> </w:t>
            </w:r>
            <w:r>
              <w:rPr>
                <w:rFonts w:ascii="Times New Roman" w:eastAsia="ヒラギノ角ゴ Pro W3" w:hAnsi="Times New Roman" w:cs="Times New Roman"/>
                <w:lang w:val="fr-CA"/>
              </w:rPr>
              <w:t>stockage de l’</w:t>
            </w:r>
            <w:r w:rsidRPr="002B7A91">
              <w:rPr>
                <w:rFonts w:ascii="Times New Roman" w:hAnsi="Times New Roman" w:cs="Times New Roman"/>
                <w:i/>
                <w:lang w:val="fr-CA"/>
              </w:rPr>
              <w:t>information de système électronique BES</w:t>
            </w:r>
            <w:r w:rsidRPr="002B7A91">
              <w:rPr>
                <w:rFonts w:ascii="Times New Roman" w:eastAsia="ヒラギノ角ゴ Pro W3" w:hAnsi="Times New Roman" w:cs="Times New Roman"/>
                <w:lang w:val="fr-CA"/>
              </w:rPr>
              <w:t xml:space="preserve"> dans le</w:t>
            </w:r>
            <w:r>
              <w:rPr>
                <w:rFonts w:ascii="Times New Roman" w:eastAsia="ヒラギノ角ゴ Pro W3" w:hAnsi="Times New Roman" w:cs="Times New Roman"/>
                <w:lang w:val="fr-CA"/>
              </w:rPr>
              <w:t xml:space="preserve"> cadre du</w:t>
            </w:r>
            <w:r w:rsidRPr="002B7A91">
              <w:rPr>
                <w:rFonts w:ascii="Times New Roman" w:eastAsia="ヒラギノ角ゴ Pro W3" w:hAnsi="Times New Roman" w:cs="Times New Roman"/>
                <w:lang w:val="fr-CA"/>
              </w:rPr>
              <w:t xml:space="preserve"> programme de protection de l’information de l’entité.</w:t>
            </w:r>
          </w:p>
        </w:tc>
      </w:tr>
    </w:tbl>
    <w:p w14:paraId="4611E447" w14:textId="785C7F16" w:rsidR="00094900" w:rsidRDefault="00094900"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8A67E0"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8A67E0"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8A67E0"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8A67E0"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8A67E0" w14:paraId="71A4A39A" w14:textId="77777777" w:rsidTr="00BB48A6">
        <w:tc>
          <w:tcPr>
            <w:tcW w:w="2275" w:type="dxa"/>
            <w:shd w:val="clear" w:color="auto" w:fill="CDFFCD"/>
          </w:tcPr>
          <w:p w14:paraId="52C16503" w14:textId="77777777" w:rsidR="00CC0E92" w:rsidRPr="00922A4F" w:rsidRDefault="00CC0E92" w:rsidP="001B5AB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34061678" w14:textId="360E5146"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8A67E0"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8A67E0"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8A67E0"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E0ED87A" w:rsidR="00B43E20" w:rsidRDefault="00B43E20" w:rsidP="00F00C86">
      <w:pPr>
        <w:widowControl w:val="0"/>
        <w:spacing w:line="266" w:lineRule="exact"/>
        <w:jc w:val="both"/>
        <w:outlineLvl w:val="1"/>
        <w:rPr>
          <w:rFonts w:ascii="Times New Roman" w:hAnsi="Times New Roman" w:cs="Times New Roman"/>
          <w:b/>
          <w:bCs/>
          <w:sz w:val="24"/>
          <w:szCs w:val="24"/>
          <w:lang w:val="fr-CA"/>
        </w:rPr>
      </w:pPr>
    </w:p>
    <w:p w14:paraId="7C387AD0" w14:textId="25F624CE" w:rsidR="00EB3C59" w:rsidRPr="00922A4F" w:rsidRDefault="00EB3C59" w:rsidP="00E2659E">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D83887">
        <w:rPr>
          <w:rFonts w:ascii="Times New Roman" w:hAnsi="Times New Roman" w:cs="Times New Roman"/>
          <w:b/>
          <w:bCs/>
          <w:sz w:val="24"/>
          <w:szCs w:val="24"/>
          <w:lang w:val="fr-CA"/>
        </w:rPr>
        <w:t>CIP</w:t>
      </w:r>
      <w:r w:rsidR="00602787">
        <w:rPr>
          <w:rFonts w:ascii="Times New Roman" w:hAnsi="Times New Roman" w:cs="Times New Roman"/>
          <w:b/>
          <w:bCs/>
          <w:sz w:val="24"/>
          <w:szCs w:val="24"/>
          <w:lang w:val="fr-CA"/>
        </w:rPr>
        <w:t>-</w:t>
      </w:r>
      <w:r w:rsidR="00E2659E">
        <w:rPr>
          <w:rFonts w:ascii="Times New Roman" w:hAnsi="Times New Roman" w:cs="Times New Roman"/>
          <w:b/>
          <w:bCs/>
          <w:sz w:val="24"/>
          <w:szCs w:val="24"/>
          <w:lang w:val="fr-CA"/>
        </w:rPr>
        <w:t>011-2</w:t>
      </w:r>
      <w:r w:rsidR="00246E02" w:rsidRPr="00922A4F">
        <w:rPr>
          <w:rFonts w:ascii="Times New Roman" w:hAnsi="Times New Roman" w:cs="Times New Roman"/>
          <w:b/>
          <w:bCs/>
          <w:sz w:val="24"/>
          <w:szCs w:val="24"/>
          <w:lang w:val="fr-CA"/>
        </w:rPr>
        <w:t>, E1</w:t>
      </w:r>
      <w:r w:rsidR="001E2EB0">
        <w:rPr>
          <w:rFonts w:ascii="Times New Roman" w:hAnsi="Times New Roman" w:cs="Times New Roman"/>
          <w:b/>
          <w:bCs/>
          <w:sz w:val="24"/>
          <w:szCs w:val="24"/>
          <w:lang w:val="fr-CA"/>
        </w:rPr>
        <w:t>, alinéa 1.1</w:t>
      </w:r>
    </w:p>
    <w:p w14:paraId="447148D6" w14:textId="77777777" w:rsidR="00E2659E" w:rsidRPr="002B7A91" w:rsidRDefault="00CC218A" w:rsidP="00E2659E">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4"/>
        <w:gridCol w:w="10416"/>
      </w:tblGrid>
      <w:tr w:rsidR="00E2659E" w:rsidRPr="008A67E0" w14:paraId="48D7F5F3" w14:textId="77777777" w:rsidTr="005D6D2A">
        <w:tc>
          <w:tcPr>
            <w:tcW w:w="378" w:type="dxa"/>
          </w:tcPr>
          <w:p w14:paraId="49042557" w14:textId="77777777" w:rsidR="00E2659E" w:rsidRPr="002B7A91" w:rsidRDefault="00E2659E" w:rsidP="005D6D2A">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3F194E27" w14:textId="77777777" w:rsidR="00E2659E" w:rsidRPr="00D9612C" w:rsidRDefault="00E2659E" w:rsidP="005D6D2A">
            <w:pPr>
              <w:widowControl w:val="0"/>
              <w:tabs>
                <w:tab w:val="left" w:pos="0"/>
                <w:tab w:val="left" w:pos="900"/>
                <w:tab w:val="left" w:pos="6360"/>
              </w:tabs>
              <w:jc w:val="both"/>
              <w:rPr>
                <w:rFonts w:ascii="Times New Roman" w:hAnsi="Times New Roman" w:cs="Times New Roman"/>
                <w:color w:val="auto"/>
                <w:lang w:val="fr-CA"/>
              </w:rPr>
            </w:pPr>
            <w:r w:rsidRPr="00D9612C">
              <w:rPr>
                <w:rFonts w:ascii="Times New Roman" w:hAnsi="Times New Roman" w:cs="Times New Roman"/>
                <w:color w:val="auto"/>
                <w:lang w:val="fr-CA"/>
              </w:rPr>
              <w:t xml:space="preserve">Vérifier que l’entité responsable a documenté un ou plusieurs programmes de protection de l’information qui comprennent une ou plusieurs méthodes </w:t>
            </w:r>
            <w:r>
              <w:rPr>
                <w:rFonts w:ascii="Times New Roman" w:hAnsi="Times New Roman" w:cs="Times New Roman"/>
                <w:color w:val="auto"/>
                <w:lang w:val="fr-CA"/>
              </w:rPr>
              <w:t xml:space="preserve">permettant de désigner </w:t>
            </w:r>
            <w:r w:rsidRPr="00D9612C">
              <w:rPr>
                <w:rFonts w:ascii="Times New Roman" w:hAnsi="Times New Roman" w:cs="Times New Roman"/>
                <w:color w:val="auto"/>
                <w:lang w:val="fr-CA"/>
              </w:rPr>
              <w:t>l’information qui répond à la définition d’</w:t>
            </w:r>
            <w:r w:rsidRPr="00D9612C">
              <w:rPr>
                <w:rFonts w:ascii="Times New Roman" w:hAnsi="Times New Roman" w:cs="Times New Roman"/>
                <w:i/>
                <w:lang w:val="fr-CA"/>
              </w:rPr>
              <w:t>information de système électronique BES</w:t>
            </w:r>
            <w:r>
              <w:rPr>
                <w:rFonts w:ascii="Times New Roman" w:hAnsi="Times New Roman" w:cs="Times New Roman"/>
                <w:color w:val="auto"/>
                <w:lang w:val="fr-CA"/>
              </w:rPr>
              <w:t>.</w:t>
            </w:r>
          </w:p>
        </w:tc>
      </w:tr>
      <w:tr w:rsidR="00E2659E" w:rsidRPr="008A67E0" w14:paraId="1F7572C6" w14:textId="77777777" w:rsidTr="005D6D2A">
        <w:tc>
          <w:tcPr>
            <w:tcW w:w="378" w:type="dxa"/>
          </w:tcPr>
          <w:p w14:paraId="20034591" w14:textId="77777777" w:rsidR="00E2659E" w:rsidRPr="002B7A91" w:rsidRDefault="00E2659E" w:rsidP="005D6D2A">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3890A0CC" w14:textId="77777777" w:rsidR="00E2659E" w:rsidRPr="00D9612C" w:rsidRDefault="00E2659E" w:rsidP="005D6D2A">
            <w:pPr>
              <w:widowControl w:val="0"/>
              <w:tabs>
                <w:tab w:val="left" w:pos="0"/>
                <w:tab w:val="left" w:pos="900"/>
                <w:tab w:val="left" w:pos="6360"/>
              </w:tabs>
              <w:jc w:val="both"/>
              <w:rPr>
                <w:rFonts w:ascii="Times New Roman" w:hAnsi="Times New Roman" w:cs="Times New Roman"/>
                <w:lang w:val="fr-CA"/>
              </w:rPr>
            </w:pPr>
            <w:r w:rsidRPr="00D9612C">
              <w:rPr>
                <w:rFonts w:ascii="Times New Roman" w:hAnsi="Times New Roman" w:cs="Times New Roman"/>
                <w:lang w:val="fr-CA"/>
              </w:rPr>
              <w:t xml:space="preserve">Vérifier que l’entité responsable a mis en œuvre la ou les méthodes </w:t>
            </w:r>
            <w:r>
              <w:rPr>
                <w:rFonts w:ascii="Times New Roman" w:hAnsi="Times New Roman" w:cs="Times New Roman"/>
                <w:lang w:val="fr-CA"/>
              </w:rPr>
              <w:t xml:space="preserve">permettant de désigner </w:t>
            </w:r>
            <w:r w:rsidRPr="00D9612C">
              <w:rPr>
                <w:rFonts w:ascii="Times New Roman" w:hAnsi="Times New Roman" w:cs="Times New Roman"/>
                <w:lang w:val="fr-CA"/>
              </w:rPr>
              <w:t xml:space="preserve">l’information qui </w:t>
            </w:r>
            <w:r>
              <w:rPr>
                <w:rFonts w:ascii="Times New Roman" w:hAnsi="Times New Roman" w:cs="Times New Roman"/>
                <w:lang w:val="fr-CA"/>
              </w:rPr>
              <w:t>répond à</w:t>
            </w:r>
            <w:r w:rsidRPr="00D9612C">
              <w:rPr>
                <w:rFonts w:ascii="Times New Roman" w:hAnsi="Times New Roman" w:cs="Times New Roman"/>
                <w:lang w:val="fr-CA"/>
              </w:rPr>
              <w:t xml:space="preserve"> la définition d’</w:t>
            </w:r>
            <w:r w:rsidRPr="00D9612C">
              <w:rPr>
                <w:rFonts w:ascii="Times New Roman" w:hAnsi="Times New Roman" w:cs="Times New Roman"/>
                <w:i/>
                <w:lang w:val="fr-CA"/>
              </w:rPr>
              <w:t>information de système électronique BES</w:t>
            </w:r>
            <w:r w:rsidRPr="00FD7C08">
              <w:rPr>
                <w:rFonts w:ascii="Times New Roman" w:hAnsi="Times New Roman" w:cs="Times New Roman"/>
                <w:lang w:val="fr-CA"/>
              </w:rPr>
              <w:t>.</w:t>
            </w:r>
          </w:p>
        </w:tc>
      </w:tr>
      <w:tr w:rsidR="00E2659E" w:rsidRPr="002B7A91" w14:paraId="3E53DA68" w14:textId="77777777" w:rsidTr="005D6D2A">
        <w:tc>
          <w:tcPr>
            <w:tcW w:w="11016" w:type="dxa"/>
            <w:gridSpan w:val="2"/>
            <w:tcBorders>
              <w:bottom w:val="single" w:sz="4" w:space="0" w:color="auto"/>
            </w:tcBorders>
            <w:shd w:val="clear" w:color="auto" w:fill="DCDCFF"/>
          </w:tcPr>
          <w:p w14:paraId="77C0E666" w14:textId="77777777" w:rsidR="00E2659E" w:rsidRPr="002B7A91" w:rsidRDefault="00E2659E" w:rsidP="005D6D2A">
            <w:pPr>
              <w:widowControl w:val="0"/>
              <w:tabs>
                <w:tab w:val="left" w:pos="0"/>
                <w:tab w:val="left" w:pos="900"/>
                <w:tab w:val="left" w:pos="6360"/>
              </w:tabs>
              <w:jc w:val="both"/>
              <w:rPr>
                <w:rFonts w:ascii="Times New Roman" w:hAnsi="Times New Roman" w:cs="Times New Roman"/>
                <w:bCs/>
                <w:highlight w:val="cyan"/>
                <w:lang w:val="fr-CA"/>
              </w:rPr>
            </w:pPr>
            <w:r w:rsidRPr="002B7A91">
              <w:rPr>
                <w:rFonts w:ascii="Times New Roman" w:hAnsi="Times New Roman" w:cs="Times New Roman"/>
                <w:b/>
                <w:bCs/>
                <w:lang w:val="fr-CA"/>
              </w:rPr>
              <w:t>Notes pour l’auditeur:</w:t>
            </w:r>
          </w:p>
        </w:tc>
      </w:tr>
    </w:tbl>
    <w:p w14:paraId="090D78A4" w14:textId="6CB02D6F" w:rsidR="00EF6A99" w:rsidRPr="00922A4F" w:rsidRDefault="00EF6A99" w:rsidP="00E2659E">
      <w:pPr>
        <w:tabs>
          <w:tab w:val="left" w:pos="1080"/>
        </w:tabs>
        <w:jc w:val="both"/>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083814E7"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A868E59" w14:textId="77777777" w:rsidR="00B43E20" w:rsidRPr="00922A4F" w:rsidRDefault="00B43E20"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EC13B84" w14:textId="349A5723" w:rsidR="00E2659E" w:rsidRDefault="00E2659E" w:rsidP="00E2659E">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E1 Alinéa 1.2</w:t>
      </w:r>
    </w:p>
    <w:p w14:paraId="56153C53" w14:textId="77777777" w:rsidR="00E2659E" w:rsidRPr="006416D7" w:rsidRDefault="00E2659E" w:rsidP="00E2659E">
      <w:pPr>
        <w:autoSpaceDE/>
        <w:autoSpaceDN/>
        <w:adjustRightInd/>
        <w:jc w:val="both"/>
        <w:outlineLvl w:val="0"/>
        <w:rPr>
          <w:rFonts w:ascii="Times New Roman" w:hAnsi="Times New Roman" w:cs="Times New Roman"/>
          <w:b/>
          <w:sz w:val="24"/>
          <w:szCs w:val="24"/>
          <w:u w:val="single"/>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E2659E" w:rsidRPr="008A67E0" w14:paraId="3E07EDBC" w14:textId="77777777" w:rsidTr="005D6D2A">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07B82249" w14:textId="77777777" w:rsidR="00E2659E" w:rsidRPr="00A2113F" w:rsidRDefault="00E2659E" w:rsidP="008A67E0">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E1 (CIP-</w:t>
            </w:r>
            <w:r>
              <w:rPr>
                <w:rFonts w:ascii="Times New Roman" w:hAnsi="Times New Roman" w:cs="Times New Roman"/>
                <w:b/>
                <w:color w:val="FFFFFF"/>
                <w:sz w:val="24"/>
                <w:szCs w:val="24"/>
                <w:lang w:val="fr-FR"/>
              </w:rPr>
              <w:t>011-2</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Protection de l’information</w:t>
            </w:r>
          </w:p>
        </w:tc>
      </w:tr>
      <w:tr w:rsidR="00E2659E" w:rsidRPr="00A2113F" w14:paraId="2CEF8741" w14:textId="77777777" w:rsidTr="005D6D2A">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51382D5F" w14:textId="77777777" w:rsidR="00E2659E" w:rsidRPr="00A2113F" w:rsidRDefault="00E2659E" w:rsidP="005D6D2A">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73317AD0" w14:textId="77777777" w:rsidR="00E2659E" w:rsidRPr="00A2113F" w:rsidRDefault="00E2659E" w:rsidP="0055012F">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4C416D94" w14:textId="77777777" w:rsidR="00E2659E" w:rsidRPr="00A2113F" w:rsidRDefault="00E2659E" w:rsidP="0055012F">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0515B5E3" w14:textId="77777777" w:rsidR="00E2659E" w:rsidRPr="00A2113F" w:rsidRDefault="00E2659E" w:rsidP="0055012F">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E2659E" w:rsidRPr="008A67E0" w14:paraId="25F02143" w14:textId="77777777" w:rsidTr="005D6D2A">
        <w:trPr>
          <w:cantSplit/>
          <w:jc w:val="center"/>
        </w:trPr>
        <w:tc>
          <w:tcPr>
            <w:tcW w:w="883" w:type="dxa"/>
            <w:tcBorders>
              <w:top w:val="single" w:sz="4" w:space="0" w:color="auto"/>
              <w:left w:val="single" w:sz="4" w:space="0" w:color="auto"/>
              <w:bottom w:val="single" w:sz="4" w:space="0" w:color="auto"/>
              <w:right w:val="single" w:sz="4" w:space="0" w:color="auto"/>
            </w:tcBorders>
          </w:tcPr>
          <w:p w14:paraId="7C248E85" w14:textId="2CFB4903" w:rsidR="00E2659E" w:rsidRPr="00A2113F" w:rsidRDefault="00E2659E" w:rsidP="00E2659E">
            <w:pPr>
              <w:autoSpaceDE/>
              <w:autoSpaceDN/>
              <w:adjustRightInd/>
              <w:spacing w:before="120"/>
              <w:jc w:val="both"/>
              <w:rPr>
                <w:rFonts w:ascii="Times New Roman" w:eastAsia="ヒラギノ角ゴ Pro W3" w:hAnsi="Times New Roman" w:cs="Times New Roman"/>
                <w:sz w:val="24"/>
                <w:szCs w:val="24"/>
                <w:lang w:val="fr-FR"/>
              </w:rPr>
            </w:pPr>
            <w:r w:rsidRPr="002B7A91">
              <w:rPr>
                <w:rFonts w:ascii="Times New Roman" w:eastAsia="ヒラギノ角ゴ Pro W3" w:hAnsi="Times New Roman" w:cs="Times New Roman"/>
                <w:lang w:val="fr-CA"/>
              </w:rPr>
              <w:t>1.2</w:t>
            </w:r>
          </w:p>
        </w:tc>
        <w:tc>
          <w:tcPr>
            <w:tcW w:w="3207" w:type="dxa"/>
            <w:tcBorders>
              <w:top w:val="single" w:sz="4" w:space="0" w:color="auto"/>
              <w:left w:val="single" w:sz="4" w:space="0" w:color="auto"/>
              <w:bottom w:val="single" w:sz="4" w:space="0" w:color="auto"/>
              <w:right w:val="single" w:sz="4" w:space="0" w:color="auto"/>
            </w:tcBorders>
          </w:tcPr>
          <w:p w14:paraId="3184D6EA" w14:textId="77777777" w:rsidR="00E2659E" w:rsidRPr="002B7A91" w:rsidRDefault="00E2659E" w:rsidP="00E2659E">
            <w:pPr>
              <w:spacing w:before="120" w:after="240"/>
              <w:jc w:val="both"/>
              <w:rPr>
                <w:rFonts w:ascii="Times New Roman" w:hAnsi="Times New Roman" w:cs="Times New Roman"/>
                <w:lang w:val="fr-CA"/>
              </w:rPr>
            </w:pPr>
            <w:r w:rsidRPr="002B7A91">
              <w:rPr>
                <w:rFonts w:ascii="Times New Roman" w:hAnsi="Times New Roman" w:cs="Times New Roman"/>
                <w:i/>
                <w:iCs/>
                <w:lang w:val="fr-CA"/>
              </w:rPr>
              <w:t xml:space="preserve">Systèmes électroniques BES </w:t>
            </w:r>
            <w:r w:rsidRPr="002B7A91">
              <w:rPr>
                <w:rFonts w:ascii="Times New Roman" w:hAnsi="Times New Roman" w:cs="Times New Roman"/>
                <w:lang w:val="fr-CA"/>
              </w:rPr>
              <w:t xml:space="preserve">à impact élevé </w:t>
            </w:r>
            <w:r>
              <w:rPr>
                <w:rFonts w:ascii="Times New Roman" w:hAnsi="Times New Roman" w:cs="Times New Roman"/>
                <w:lang w:val="fr-CA"/>
              </w:rPr>
              <w:t>et</w:t>
            </w:r>
            <w:r w:rsidRPr="002B7A91">
              <w:rPr>
                <w:rFonts w:ascii="Times New Roman" w:hAnsi="Times New Roman" w:cs="Times New Roman"/>
                <w:lang w:val="fr-CA"/>
              </w:rPr>
              <w:t> :</w:t>
            </w:r>
          </w:p>
          <w:p w14:paraId="5035A972" w14:textId="77777777" w:rsidR="00E2659E" w:rsidRPr="002B7A91" w:rsidRDefault="00E2659E" w:rsidP="00E2659E">
            <w:pPr>
              <w:pStyle w:val="Paragraphedeliste"/>
              <w:numPr>
                <w:ilvl w:val="0"/>
                <w:numId w:val="38"/>
              </w:numPr>
              <w:autoSpaceDE/>
              <w:adjustRightInd/>
              <w:spacing w:before="120"/>
              <w:contextualSpacing/>
              <w:rPr>
                <w:rFonts w:ascii="Times New Roman" w:eastAsia="ヒラギノ角ゴ Pro W3" w:hAnsi="Times New Roman" w:cs="Times New Roman"/>
                <w:lang w:val="fr-CA"/>
              </w:rPr>
            </w:pPr>
            <w:proofErr w:type="gramStart"/>
            <w:r>
              <w:rPr>
                <w:rFonts w:ascii="Times New Roman" w:eastAsia="ヒラギノ角ゴ Pro W3" w:hAnsi="Times New Roman" w:cs="Times New Roman"/>
                <w:lang w:val="fr-CA"/>
              </w:rPr>
              <w:t>les</w:t>
            </w:r>
            <w:proofErr w:type="gramEnd"/>
            <w:r>
              <w:rPr>
                <w:rFonts w:ascii="Times New Roman" w:eastAsia="ヒラギノ角ゴ Pro W3" w:hAnsi="Times New Roman" w:cs="Times New Roman"/>
                <w:lang w:val="fr-CA"/>
              </w:rPr>
              <w:t xml:space="preserve"> </w:t>
            </w:r>
            <w:r w:rsidRPr="00715348">
              <w:rPr>
                <w:rFonts w:ascii="Times New Roman" w:eastAsia="ヒラギノ角ゴ Pro W3" w:hAnsi="Times New Roman" w:cs="Times New Roman"/>
                <w:i/>
                <w:lang w:val="fr-CA"/>
              </w:rPr>
              <w:t>EACMS</w:t>
            </w:r>
            <w:r>
              <w:rPr>
                <w:rFonts w:ascii="Times New Roman" w:eastAsia="ヒラギノ角ゴ Pro W3" w:hAnsi="Times New Roman" w:cs="Times New Roman"/>
                <w:lang w:val="fr-CA"/>
              </w:rPr>
              <w:t xml:space="preserve"> associés; et</w:t>
            </w:r>
          </w:p>
          <w:p w14:paraId="35B25D78" w14:textId="77777777" w:rsidR="00E2659E" w:rsidRPr="002B7A91" w:rsidRDefault="00E2659E" w:rsidP="00E2659E">
            <w:pPr>
              <w:pStyle w:val="Paragraphedeliste"/>
              <w:numPr>
                <w:ilvl w:val="0"/>
                <w:numId w:val="38"/>
              </w:numPr>
              <w:autoSpaceDE/>
              <w:adjustRightInd/>
              <w:spacing w:before="120"/>
              <w:contextualSpacing/>
              <w:rPr>
                <w:rFonts w:ascii="Times New Roman" w:eastAsia="ヒラギノ角ゴ Pro W3" w:hAnsi="Times New Roman" w:cs="Times New Roman"/>
                <w:lang w:val="fr-CA"/>
              </w:rPr>
            </w:pPr>
            <w:proofErr w:type="gramStart"/>
            <w:r w:rsidRPr="002B7A91">
              <w:rPr>
                <w:rFonts w:ascii="Times New Roman" w:eastAsia="ヒラギノ角ゴ Pro W3" w:hAnsi="Times New Roman" w:cs="Times New Roman"/>
                <w:lang w:val="fr-CA"/>
              </w:rPr>
              <w:t>les</w:t>
            </w:r>
            <w:proofErr w:type="gramEnd"/>
            <w:r w:rsidRPr="002B7A91">
              <w:rPr>
                <w:rFonts w:ascii="Times New Roman" w:eastAsia="ヒラギノ角ゴ Pro W3" w:hAnsi="Times New Roman" w:cs="Times New Roman"/>
                <w:lang w:val="fr-CA"/>
              </w:rPr>
              <w:t xml:space="preserve"> </w:t>
            </w:r>
            <w:r w:rsidRPr="00715348">
              <w:rPr>
                <w:rFonts w:ascii="Times New Roman" w:eastAsia="ヒラギノ角ゴ Pro W3" w:hAnsi="Times New Roman" w:cs="Times New Roman"/>
                <w:i/>
                <w:lang w:val="fr-CA"/>
              </w:rPr>
              <w:t>PACS</w:t>
            </w:r>
            <w:r w:rsidRPr="002B7A91">
              <w:rPr>
                <w:rFonts w:ascii="Times New Roman" w:eastAsia="ヒラギノ角ゴ Pro W3" w:hAnsi="Times New Roman" w:cs="Times New Roman"/>
                <w:lang w:val="fr-CA"/>
              </w:rPr>
              <w:t xml:space="preserve"> associés</w:t>
            </w:r>
            <w:r>
              <w:rPr>
                <w:rFonts w:ascii="Times New Roman" w:eastAsia="ヒラギノ角ゴ Pro W3" w:hAnsi="Times New Roman" w:cs="Times New Roman"/>
                <w:lang w:val="fr-CA"/>
              </w:rPr>
              <w:t>.</w:t>
            </w:r>
          </w:p>
          <w:p w14:paraId="16B8A362" w14:textId="77777777" w:rsidR="00E2659E" w:rsidRPr="002B7A91" w:rsidRDefault="00E2659E" w:rsidP="00E2659E">
            <w:pPr>
              <w:jc w:val="both"/>
              <w:rPr>
                <w:rFonts w:ascii="Times New Roman" w:hAnsi="Times New Roman" w:cs="Times New Roman"/>
                <w:lang w:val="fr-CA"/>
              </w:rPr>
            </w:pPr>
          </w:p>
          <w:p w14:paraId="44609176" w14:textId="77777777" w:rsidR="00E2659E" w:rsidRPr="002B7A91" w:rsidRDefault="00E2659E" w:rsidP="00E2659E">
            <w:pPr>
              <w:jc w:val="both"/>
              <w:rPr>
                <w:rFonts w:ascii="Times New Roman" w:hAnsi="Times New Roman" w:cs="Times New Roman"/>
                <w:lang w:val="fr-CA"/>
              </w:rPr>
            </w:pPr>
            <w:r w:rsidRPr="002B7A91">
              <w:rPr>
                <w:rFonts w:ascii="Times New Roman" w:hAnsi="Times New Roman" w:cs="Times New Roman"/>
                <w:i/>
                <w:iCs/>
                <w:lang w:val="fr-CA"/>
              </w:rPr>
              <w:t xml:space="preserve">Systèmes électroniques BES </w:t>
            </w:r>
            <w:r w:rsidRPr="002B7A91">
              <w:rPr>
                <w:rFonts w:ascii="Times New Roman" w:hAnsi="Times New Roman" w:cs="Times New Roman"/>
                <w:lang w:val="fr-CA"/>
              </w:rPr>
              <w:t xml:space="preserve">à impact moyen </w:t>
            </w:r>
            <w:r>
              <w:rPr>
                <w:rFonts w:ascii="Times New Roman" w:hAnsi="Times New Roman" w:cs="Times New Roman"/>
                <w:lang w:val="fr-CA"/>
              </w:rPr>
              <w:t>et</w:t>
            </w:r>
            <w:r w:rsidRPr="002B7A91">
              <w:rPr>
                <w:rFonts w:ascii="Times New Roman" w:hAnsi="Times New Roman" w:cs="Times New Roman"/>
                <w:lang w:val="fr-CA"/>
              </w:rPr>
              <w:t> :</w:t>
            </w:r>
          </w:p>
          <w:p w14:paraId="47B931CF" w14:textId="77777777" w:rsidR="00E2659E" w:rsidRPr="002B7A91" w:rsidRDefault="00E2659E" w:rsidP="00E2659E">
            <w:pPr>
              <w:pStyle w:val="Paragraphedeliste"/>
              <w:numPr>
                <w:ilvl w:val="0"/>
                <w:numId w:val="39"/>
              </w:numPr>
              <w:autoSpaceDE/>
              <w:adjustRightInd/>
              <w:spacing w:before="120"/>
              <w:contextualSpacing/>
              <w:rPr>
                <w:rFonts w:ascii="Times New Roman" w:eastAsia="ヒラギノ角ゴ Pro W3" w:hAnsi="Times New Roman" w:cs="Times New Roman"/>
                <w:lang w:val="fr-CA"/>
              </w:rPr>
            </w:pPr>
            <w:proofErr w:type="gramStart"/>
            <w:r>
              <w:rPr>
                <w:rFonts w:ascii="Times New Roman" w:eastAsia="ヒラギノ角ゴ Pro W3" w:hAnsi="Times New Roman" w:cs="Times New Roman"/>
                <w:lang w:val="fr-CA"/>
              </w:rPr>
              <w:t>les</w:t>
            </w:r>
            <w:proofErr w:type="gramEnd"/>
            <w:r>
              <w:rPr>
                <w:rFonts w:ascii="Times New Roman" w:eastAsia="ヒラギノ角ゴ Pro W3" w:hAnsi="Times New Roman" w:cs="Times New Roman"/>
                <w:lang w:val="fr-CA"/>
              </w:rPr>
              <w:t xml:space="preserve"> </w:t>
            </w:r>
            <w:r w:rsidRPr="00715348">
              <w:rPr>
                <w:rFonts w:ascii="Times New Roman" w:eastAsia="ヒラギノ角ゴ Pro W3" w:hAnsi="Times New Roman" w:cs="Times New Roman"/>
                <w:i/>
                <w:lang w:val="fr-CA"/>
              </w:rPr>
              <w:t>EACMS</w:t>
            </w:r>
            <w:r>
              <w:rPr>
                <w:rFonts w:ascii="Times New Roman" w:eastAsia="ヒラギノ角ゴ Pro W3" w:hAnsi="Times New Roman" w:cs="Times New Roman"/>
                <w:lang w:val="fr-CA"/>
              </w:rPr>
              <w:t xml:space="preserve"> associés; et</w:t>
            </w:r>
          </w:p>
          <w:p w14:paraId="26C99F61" w14:textId="48FD8DD8" w:rsidR="00E2659E" w:rsidRPr="00E2659E" w:rsidRDefault="00E2659E" w:rsidP="00E2659E">
            <w:pPr>
              <w:pStyle w:val="Paragraphedeliste"/>
              <w:numPr>
                <w:ilvl w:val="0"/>
                <w:numId w:val="39"/>
              </w:numPr>
              <w:autoSpaceDE/>
              <w:adjustRightInd/>
              <w:spacing w:before="120"/>
              <w:contextualSpacing/>
              <w:rPr>
                <w:rFonts w:ascii="Times New Roman" w:eastAsia="ヒラギノ角ゴ Pro W3" w:hAnsi="Times New Roman" w:cs="Times New Roman"/>
                <w:lang w:val="fr-CA"/>
              </w:rPr>
            </w:pPr>
            <w:r w:rsidRPr="002B7A91">
              <w:rPr>
                <w:rFonts w:ascii="Times New Roman" w:eastAsia="ヒラギノ角ゴ Pro W3" w:hAnsi="Times New Roman" w:cs="Times New Roman"/>
                <w:lang w:val="fr-CA"/>
              </w:rPr>
              <w:t xml:space="preserve">les </w:t>
            </w:r>
            <w:r w:rsidRPr="00715348">
              <w:rPr>
                <w:rFonts w:ascii="Times New Roman" w:eastAsia="ヒラギノ角ゴ Pro W3" w:hAnsi="Times New Roman" w:cs="Times New Roman"/>
                <w:i/>
                <w:lang w:val="fr-CA"/>
              </w:rPr>
              <w:t>PACS</w:t>
            </w:r>
            <w:r w:rsidRPr="002B7A91">
              <w:rPr>
                <w:rFonts w:ascii="Times New Roman" w:eastAsia="ヒラギノ角ゴ Pro W3" w:hAnsi="Times New Roman" w:cs="Times New Roman"/>
                <w:lang w:val="fr-CA"/>
              </w:rPr>
              <w:t xml:space="preserve"> </w:t>
            </w:r>
            <w:r>
              <w:rPr>
                <w:rFonts w:ascii="Times New Roman" w:eastAsia="ヒラギノ角ゴ Pro W3" w:hAnsi="Times New Roman" w:cs="Times New Roman"/>
                <w:lang w:val="fr-CA"/>
              </w:rPr>
              <w:t>associés</w:t>
            </w:r>
          </w:p>
        </w:tc>
        <w:tc>
          <w:tcPr>
            <w:tcW w:w="3147" w:type="dxa"/>
            <w:tcBorders>
              <w:top w:val="single" w:sz="4" w:space="0" w:color="auto"/>
              <w:left w:val="single" w:sz="4" w:space="0" w:color="auto"/>
              <w:bottom w:val="single" w:sz="4" w:space="0" w:color="auto"/>
              <w:right w:val="single" w:sz="4" w:space="0" w:color="auto"/>
            </w:tcBorders>
          </w:tcPr>
          <w:p w14:paraId="1FF40929" w14:textId="036F6598" w:rsidR="00E2659E" w:rsidRPr="00A2113F" w:rsidRDefault="00E2659E" w:rsidP="00E2659E">
            <w:pPr>
              <w:spacing w:before="120"/>
              <w:jc w:val="both"/>
              <w:rPr>
                <w:rFonts w:ascii="Times New Roman" w:eastAsia="ヒラギノ角ゴ Pro W3" w:hAnsi="Times New Roman" w:cs="Times New Roman"/>
                <w:sz w:val="24"/>
                <w:szCs w:val="24"/>
                <w:lang w:val="fr-FR"/>
              </w:rPr>
            </w:pPr>
            <w:r>
              <w:rPr>
                <w:rFonts w:ascii="Times New Roman" w:eastAsia="ヒラギノ角ゴ Pro W3" w:hAnsi="Times New Roman" w:cs="Times New Roman"/>
                <w:lang w:val="fr-CA"/>
              </w:rPr>
              <w:t>Procédures pour la protection et la manipulation sécuritaire de l’</w:t>
            </w:r>
            <w:r w:rsidRPr="002B7A91">
              <w:rPr>
                <w:rFonts w:ascii="Times New Roman" w:hAnsi="Times New Roman" w:cs="Times New Roman"/>
                <w:i/>
                <w:lang w:val="fr-CA"/>
              </w:rPr>
              <w:t>information de système électronique BE</w:t>
            </w:r>
            <w:r>
              <w:rPr>
                <w:rFonts w:ascii="Times New Roman" w:hAnsi="Times New Roman" w:cs="Times New Roman"/>
                <w:i/>
                <w:lang w:val="fr-CA"/>
              </w:rPr>
              <w:t>S</w:t>
            </w:r>
            <w:r w:rsidRPr="00FA57B1">
              <w:rPr>
                <w:rFonts w:ascii="Times New Roman" w:hAnsi="Times New Roman" w:cs="Times New Roman"/>
                <w:lang w:val="fr-CA"/>
              </w:rPr>
              <w:t>, y compris</w:t>
            </w:r>
            <w:r>
              <w:rPr>
                <w:rFonts w:ascii="Times New Roman" w:hAnsi="Times New Roman" w:cs="Times New Roman"/>
                <w:i/>
                <w:lang w:val="fr-CA"/>
              </w:rPr>
              <w:t xml:space="preserve"> </w:t>
            </w:r>
            <w:r>
              <w:rPr>
                <w:rFonts w:ascii="Times New Roman" w:hAnsi="Times New Roman" w:cs="Times New Roman"/>
                <w:lang w:val="fr-CA"/>
              </w:rPr>
              <w:t xml:space="preserve"> pour le stockage, le transport et l’utilisation.</w:t>
            </w:r>
          </w:p>
        </w:tc>
        <w:tc>
          <w:tcPr>
            <w:tcW w:w="3698" w:type="dxa"/>
            <w:tcBorders>
              <w:top w:val="single" w:sz="4" w:space="0" w:color="auto"/>
              <w:left w:val="single" w:sz="4" w:space="0" w:color="auto"/>
              <w:bottom w:val="single" w:sz="4" w:space="0" w:color="auto"/>
              <w:right w:val="single" w:sz="4" w:space="0" w:color="auto"/>
            </w:tcBorders>
          </w:tcPr>
          <w:p w14:paraId="08840271" w14:textId="77777777" w:rsidR="00E2659E" w:rsidRPr="002B7A91" w:rsidRDefault="00E2659E" w:rsidP="00E2659E">
            <w:pPr>
              <w:spacing w:before="120"/>
              <w:jc w:val="both"/>
              <w:rPr>
                <w:rFonts w:ascii="Times New Roman" w:eastAsia="ヒラギノ角ゴ Pro W3" w:hAnsi="Times New Roman" w:cs="Times New Roman"/>
                <w:lang w:val="fr-CA"/>
              </w:rPr>
            </w:pPr>
            <w:r w:rsidRPr="002B7A91">
              <w:rPr>
                <w:rFonts w:ascii="Times New Roman" w:eastAsia="ヒラギノ角ゴ Pro W3" w:hAnsi="Times New Roman" w:cs="Times New Roman"/>
                <w:lang w:val="fr-CA"/>
              </w:rPr>
              <w:t>Exemples</w:t>
            </w:r>
            <w:r>
              <w:rPr>
                <w:rFonts w:ascii="Times New Roman" w:eastAsia="ヒラギノ角ゴ Pro W3" w:hAnsi="Times New Roman" w:cs="Times New Roman"/>
                <w:lang w:val="fr-CA"/>
              </w:rPr>
              <w:t xml:space="preserve"> non </w:t>
            </w:r>
            <w:r w:rsidRPr="002B7A91">
              <w:rPr>
                <w:rFonts w:ascii="Times New Roman" w:eastAsia="ヒラギノ角ゴ Pro W3" w:hAnsi="Times New Roman" w:cs="Times New Roman"/>
                <w:lang w:val="fr-CA"/>
              </w:rPr>
              <w:t>limitatifs</w:t>
            </w:r>
            <w:r>
              <w:rPr>
                <w:rFonts w:ascii="Times New Roman" w:eastAsia="ヒラギノ角ゴ Pro W3" w:hAnsi="Times New Roman" w:cs="Times New Roman"/>
                <w:lang w:val="fr-CA"/>
              </w:rPr>
              <w:t xml:space="preserve"> </w:t>
            </w:r>
            <w:r w:rsidRPr="002B7A91">
              <w:rPr>
                <w:rFonts w:ascii="Times New Roman" w:eastAsia="ヒラギノ角ゴ Pro W3" w:hAnsi="Times New Roman" w:cs="Times New Roman"/>
                <w:lang w:val="fr-CA"/>
              </w:rPr>
              <w:t>de pièces justificatives</w:t>
            </w:r>
            <w:r>
              <w:rPr>
                <w:rFonts w:ascii="Times New Roman" w:eastAsia="ヒラギノ角ゴ Pro W3" w:hAnsi="Times New Roman" w:cs="Times New Roman"/>
                <w:lang w:val="fr-CA"/>
              </w:rPr>
              <w:t xml:space="preserve"> acceptables</w:t>
            </w:r>
            <w:r w:rsidRPr="002B7A91">
              <w:rPr>
                <w:rFonts w:ascii="Times New Roman" w:eastAsia="ヒラギノ角ゴ Pro W3" w:hAnsi="Times New Roman" w:cs="Times New Roman"/>
                <w:lang w:val="fr-CA"/>
              </w:rPr>
              <w:t> :</w:t>
            </w:r>
          </w:p>
          <w:p w14:paraId="4B5E4EE4" w14:textId="77777777" w:rsidR="00E2659E" w:rsidRPr="002B7A91" w:rsidRDefault="00E2659E" w:rsidP="00E2659E">
            <w:pPr>
              <w:pStyle w:val="Paragraphedeliste"/>
              <w:numPr>
                <w:ilvl w:val="0"/>
                <w:numId w:val="37"/>
              </w:numPr>
              <w:spacing w:before="60" w:after="120"/>
              <w:ind w:left="357" w:hanging="357"/>
              <w:contextualSpacing/>
              <w:jc w:val="both"/>
              <w:rPr>
                <w:rFonts w:ascii="Times New Roman" w:hAnsi="Times New Roman" w:cs="Times New Roman"/>
                <w:lang w:val="fr-CA"/>
              </w:rPr>
            </w:pPr>
            <w:proofErr w:type="gramStart"/>
            <w:r>
              <w:rPr>
                <w:rFonts w:ascii="Times New Roman" w:hAnsi="Times New Roman" w:cs="Times New Roman"/>
                <w:lang w:val="fr-CA"/>
              </w:rPr>
              <w:t>procédures</w:t>
            </w:r>
            <w:proofErr w:type="gramEnd"/>
            <w:r>
              <w:rPr>
                <w:rFonts w:ascii="Times New Roman" w:hAnsi="Times New Roman" w:cs="Times New Roman"/>
                <w:lang w:val="fr-CA"/>
              </w:rPr>
              <w:t xml:space="preserve"> pour la protection et la  manipulation sécuritaire de l’i</w:t>
            </w:r>
            <w:r w:rsidRPr="002B7A91">
              <w:rPr>
                <w:rFonts w:ascii="Times New Roman" w:hAnsi="Times New Roman" w:cs="Times New Roman"/>
                <w:i/>
                <w:lang w:val="fr-CA"/>
              </w:rPr>
              <w:t>nformation de système électronique BE</w:t>
            </w:r>
            <w:r>
              <w:rPr>
                <w:rFonts w:ascii="Times New Roman" w:hAnsi="Times New Roman" w:cs="Times New Roman"/>
                <w:i/>
                <w:lang w:val="fr-CA"/>
              </w:rPr>
              <w:t>S</w:t>
            </w:r>
            <w:r>
              <w:rPr>
                <w:rFonts w:ascii="Times New Roman" w:hAnsi="Times New Roman" w:cs="Times New Roman"/>
                <w:lang w:val="fr-CA"/>
              </w:rPr>
              <w:t>, portant sur des aspects comme le stockage, la sécurité pendant le transport et l’utilisation ; ou</w:t>
            </w:r>
          </w:p>
          <w:p w14:paraId="59301DB2" w14:textId="7C055040" w:rsidR="00E2659E" w:rsidRPr="00E2659E" w:rsidRDefault="00E2659E" w:rsidP="00E2659E">
            <w:pPr>
              <w:pStyle w:val="Paragraphedeliste"/>
              <w:numPr>
                <w:ilvl w:val="0"/>
                <w:numId w:val="37"/>
              </w:numPr>
              <w:spacing w:before="60" w:after="120"/>
              <w:ind w:left="357" w:hanging="357"/>
              <w:contextualSpacing/>
              <w:jc w:val="both"/>
              <w:rPr>
                <w:rFonts w:ascii="Times New Roman" w:eastAsia="ヒラギノ角ゴ Pro W3" w:hAnsi="Times New Roman" w:cs="Times New Roman"/>
                <w:lang w:val="fr-CA"/>
              </w:rPr>
            </w:pPr>
            <w:r>
              <w:rPr>
                <w:rFonts w:ascii="Times New Roman" w:eastAsia="ヒラギノ角ゴ Pro W3" w:hAnsi="Times New Roman" w:cs="Times New Roman"/>
                <w:lang w:val="fr-CA"/>
              </w:rPr>
              <w:t>enregistrements indiquant que l’</w:t>
            </w:r>
            <w:r w:rsidRPr="002B7A91">
              <w:rPr>
                <w:rFonts w:ascii="Times New Roman" w:hAnsi="Times New Roman" w:cs="Times New Roman"/>
                <w:i/>
                <w:lang w:val="fr-CA"/>
              </w:rPr>
              <w:t>information de système électronique BE</w:t>
            </w:r>
            <w:r>
              <w:rPr>
                <w:rFonts w:ascii="Times New Roman" w:hAnsi="Times New Roman" w:cs="Times New Roman"/>
                <w:i/>
                <w:lang w:val="fr-CA"/>
              </w:rPr>
              <w:t xml:space="preserve">S </w:t>
            </w:r>
            <w:r>
              <w:rPr>
                <w:rFonts w:ascii="Times New Roman" w:hAnsi="Times New Roman" w:cs="Times New Roman"/>
                <w:lang w:val="fr-CA"/>
              </w:rPr>
              <w:t>est manipulée conformément aux procédures documentées de l’entité.</w:t>
            </w:r>
          </w:p>
        </w:tc>
      </w:tr>
    </w:tbl>
    <w:p w14:paraId="0838DAE3" w14:textId="77777777" w:rsidR="00E2659E" w:rsidRDefault="00E2659E" w:rsidP="00E2659E">
      <w:pPr>
        <w:autoSpaceDE/>
        <w:autoSpaceDN/>
        <w:adjustRightInd/>
        <w:jc w:val="both"/>
        <w:outlineLvl w:val="0"/>
        <w:rPr>
          <w:rFonts w:ascii="Times New Roman" w:hAnsi="Times New Roman" w:cs="Times New Roman"/>
          <w:sz w:val="24"/>
          <w:szCs w:val="24"/>
          <w:lang w:val="fr-CA"/>
        </w:rPr>
      </w:pPr>
    </w:p>
    <w:p w14:paraId="0831FE40" w14:textId="77777777" w:rsidR="00E2659E" w:rsidRPr="00922A4F" w:rsidRDefault="00E2659E" w:rsidP="00E2659E">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0F3912E" w14:textId="77777777" w:rsidR="00E2659E" w:rsidRPr="00922A4F" w:rsidRDefault="00E2659E" w:rsidP="00E2659E">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1B154078" w14:textId="77777777" w:rsidR="00E2659E" w:rsidRPr="00922A4F" w:rsidRDefault="00E2659E" w:rsidP="00E2659E">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1956FC43" w14:textId="77777777" w:rsidR="00E2659E" w:rsidRPr="00922A4F" w:rsidRDefault="00E2659E" w:rsidP="00E2659E">
      <w:pPr>
        <w:widowControl w:val="0"/>
        <w:shd w:val="clear" w:color="auto" w:fill="CDFFCD"/>
        <w:jc w:val="both"/>
        <w:rPr>
          <w:rFonts w:ascii="Times New Roman" w:hAnsi="Times New Roman" w:cs="Times New Roman"/>
          <w:bCs/>
          <w:sz w:val="22"/>
          <w:szCs w:val="22"/>
          <w:lang w:val="fr-CA"/>
        </w:rPr>
      </w:pPr>
    </w:p>
    <w:p w14:paraId="39184BF4" w14:textId="77777777" w:rsidR="00E2659E" w:rsidRPr="00922A4F" w:rsidRDefault="00E2659E" w:rsidP="00E2659E">
      <w:pPr>
        <w:widowControl w:val="0"/>
        <w:shd w:val="clear" w:color="auto" w:fill="CDFFCD"/>
        <w:jc w:val="both"/>
        <w:rPr>
          <w:rFonts w:ascii="Times New Roman" w:hAnsi="Times New Roman" w:cs="Times New Roman"/>
          <w:bCs/>
          <w:sz w:val="22"/>
          <w:szCs w:val="22"/>
          <w:lang w:val="fr-CA"/>
        </w:rPr>
      </w:pPr>
    </w:p>
    <w:p w14:paraId="742694E9" w14:textId="77777777" w:rsidR="00E2659E" w:rsidRPr="00922A4F" w:rsidRDefault="00E2659E" w:rsidP="00E2659E">
      <w:pPr>
        <w:pStyle w:val="RqtSection"/>
        <w:jc w:val="both"/>
        <w:rPr>
          <w:rFonts w:ascii="Times New Roman" w:hAnsi="Times New Roman"/>
          <w:highlight w:val="yellow"/>
          <w:lang w:val="fr-CA"/>
        </w:rPr>
      </w:pPr>
    </w:p>
    <w:p w14:paraId="072B98E6" w14:textId="77777777" w:rsidR="00E2659E" w:rsidRPr="00922A4F" w:rsidRDefault="00E2659E" w:rsidP="00E2659E">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E2659E" w:rsidRPr="008A67E0" w14:paraId="318C9808" w14:textId="77777777" w:rsidTr="005D6D2A">
        <w:tc>
          <w:tcPr>
            <w:tcW w:w="10750" w:type="dxa"/>
            <w:gridSpan w:val="6"/>
            <w:shd w:val="clear" w:color="auto" w:fill="DCDCFF"/>
            <w:vAlign w:val="bottom"/>
          </w:tcPr>
          <w:p w14:paraId="2E95528C" w14:textId="77777777" w:rsidR="00E2659E" w:rsidRPr="00922A4F" w:rsidRDefault="00E2659E" w:rsidP="005D6D2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659E" w:rsidRPr="008A67E0" w14:paraId="3B7F50EF" w14:textId="77777777" w:rsidTr="005D6D2A">
        <w:tc>
          <w:tcPr>
            <w:tcW w:w="2275" w:type="dxa"/>
            <w:shd w:val="clear" w:color="auto" w:fill="DCDCFF"/>
            <w:vAlign w:val="bottom"/>
          </w:tcPr>
          <w:p w14:paraId="79B13635" w14:textId="77777777" w:rsidR="00E2659E" w:rsidRPr="00922A4F" w:rsidRDefault="00E2659E" w:rsidP="005D6D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1E797E26" w14:textId="77777777" w:rsidR="00E2659E" w:rsidRPr="00922A4F" w:rsidRDefault="00E2659E" w:rsidP="005D6D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5E94B0D" w14:textId="77777777" w:rsidR="00E2659E" w:rsidRPr="00922A4F" w:rsidRDefault="00E2659E" w:rsidP="005D6D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51F103FE" w14:textId="77777777" w:rsidR="00E2659E" w:rsidRPr="00922A4F" w:rsidRDefault="00E2659E" w:rsidP="005D6D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2633120C" w14:textId="77777777" w:rsidR="00E2659E" w:rsidRPr="00922A4F" w:rsidRDefault="00E2659E" w:rsidP="005D6D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698" w:type="dxa"/>
            <w:shd w:val="clear" w:color="auto" w:fill="DCDCFF"/>
            <w:vAlign w:val="bottom"/>
          </w:tcPr>
          <w:p w14:paraId="104829FC" w14:textId="77777777" w:rsidR="00E2659E" w:rsidRPr="00922A4F" w:rsidRDefault="00E2659E" w:rsidP="005D6D2A">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659E" w:rsidRPr="008A67E0" w14:paraId="1CB89B48" w14:textId="77777777" w:rsidTr="005D6D2A">
        <w:tc>
          <w:tcPr>
            <w:tcW w:w="2275" w:type="dxa"/>
            <w:shd w:val="clear" w:color="auto" w:fill="CDFFCD"/>
          </w:tcPr>
          <w:p w14:paraId="1E50B6FE" w14:textId="77777777" w:rsidR="00E2659E" w:rsidRPr="00922A4F" w:rsidRDefault="00E2659E" w:rsidP="005D6D2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98903C5" w14:textId="77777777" w:rsidR="00E2659E" w:rsidRPr="00922A4F" w:rsidRDefault="00E2659E" w:rsidP="005D6D2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386259B5" w14:textId="77777777" w:rsidR="00E2659E" w:rsidRPr="00922A4F" w:rsidRDefault="00E2659E" w:rsidP="005D6D2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01856FC" w14:textId="77777777" w:rsidR="00E2659E" w:rsidRPr="00922A4F" w:rsidRDefault="00E2659E" w:rsidP="005D6D2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0CDE068" w14:textId="77777777" w:rsidR="00E2659E" w:rsidRPr="00922A4F" w:rsidRDefault="00E2659E" w:rsidP="005D6D2A">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6526CDF8" w14:textId="77777777" w:rsidR="00E2659E" w:rsidRPr="00922A4F" w:rsidRDefault="00E2659E" w:rsidP="005D6D2A">
            <w:pPr>
              <w:keepNext/>
              <w:autoSpaceDE/>
              <w:autoSpaceDN/>
              <w:adjustRightInd/>
              <w:jc w:val="both"/>
              <w:rPr>
                <w:rFonts w:ascii="Times New Roman" w:hAnsi="Times New Roman" w:cs="Times New Roman"/>
                <w:sz w:val="22"/>
                <w:szCs w:val="22"/>
                <w:lang w:val="fr-CA"/>
              </w:rPr>
            </w:pPr>
          </w:p>
        </w:tc>
      </w:tr>
      <w:tr w:rsidR="00E2659E" w:rsidRPr="008A67E0" w14:paraId="20C128DA" w14:textId="77777777" w:rsidTr="005D6D2A">
        <w:tc>
          <w:tcPr>
            <w:tcW w:w="2275" w:type="dxa"/>
            <w:shd w:val="clear" w:color="auto" w:fill="CDFFCD"/>
          </w:tcPr>
          <w:p w14:paraId="7129DA1E" w14:textId="77777777" w:rsidR="00E2659E" w:rsidRPr="00922A4F" w:rsidRDefault="00E2659E" w:rsidP="005D6D2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DA19D3E" w14:textId="77777777" w:rsidR="00E2659E" w:rsidRPr="00922A4F" w:rsidRDefault="00E2659E" w:rsidP="005D6D2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C1A4689" w14:textId="77777777" w:rsidR="00E2659E" w:rsidRPr="00922A4F" w:rsidRDefault="00E2659E" w:rsidP="005D6D2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4710EF14" w14:textId="77777777" w:rsidR="00E2659E" w:rsidRPr="00922A4F" w:rsidRDefault="00E2659E" w:rsidP="005D6D2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6FB0AF19" w14:textId="77777777" w:rsidR="00E2659E" w:rsidRPr="00922A4F" w:rsidRDefault="00E2659E" w:rsidP="005D6D2A">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683A544E" w14:textId="77777777" w:rsidR="00E2659E" w:rsidRPr="00922A4F" w:rsidRDefault="00E2659E" w:rsidP="005D6D2A">
            <w:pPr>
              <w:keepNext/>
              <w:autoSpaceDE/>
              <w:autoSpaceDN/>
              <w:adjustRightInd/>
              <w:jc w:val="both"/>
              <w:rPr>
                <w:rFonts w:ascii="Times New Roman" w:hAnsi="Times New Roman" w:cs="Times New Roman"/>
                <w:sz w:val="22"/>
                <w:szCs w:val="22"/>
                <w:lang w:val="fr-CA"/>
              </w:rPr>
            </w:pPr>
          </w:p>
        </w:tc>
      </w:tr>
      <w:tr w:rsidR="00E2659E" w:rsidRPr="008A67E0" w14:paraId="4A72B2B9" w14:textId="77777777" w:rsidTr="005D6D2A">
        <w:tc>
          <w:tcPr>
            <w:tcW w:w="2275" w:type="dxa"/>
            <w:shd w:val="clear" w:color="auto" w:fill="CDFFCD"/>
          </w:tcPr>
          <w:p w14:paraId="2D48F7FB" w14:textId="77777777" w:rsidR="00E2659E" w:rsidRPr="00922A4F" w:rsidRDefault="00E2659E" w:rsidP="005D6D2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35E2848" w14:textId="77777777" w:rsidR="00E2659E" w:rsidRPr="00922A4F" w:rsidRDefault="00E2659E" w:rsidP="005D6D2A">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E3C32AA" w14:textId="77777777" w:rsidR="00E2659E" w:rsidRPr="00922A4F" w:rsidRDefault="00E2659E" w:rsidP="005D6D2A">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56707BCC" w14:textId="77777777" w:rsidR="00E2659E" w:rsidRPr="00922A4F" w:rsidRDefault="00E2659E" w:rsidP="005D6D2A">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44A2B5C" w14:textId="77777777" w:rsidR="00E2659E" w:rsidRPr="00922A4F" w:rsidRDefault="00E2659E" w:rsidP="005D6D2A">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C6E31A1" w14:textId="77777777" w:rsidR="00E2659E" w:rsidRPr="00922A4F" w:rsidRDefault="00E2659E" w:rsidP="005D6D2A">
            <w:pPr>
              <w:autoSpaceDE/>
              <w:autoSpaceDN/>
              <w:adjustRightInd/>
              <w:jc w:val="both"/>
              <w:rPr>
                <w:rFonts w:ascii="Times New Roman" w:hAnsi="Times New Roman" w:cs="Times New Roman"/>
                <w:sz w:val="22"/>
                <w:szCs w:val="22"/>
                <w:lang w:val="fr-CA"/>
              </w:rPr>
            </w:pPr>
          </w:p>
        </w:tc>
      </w:tr>
    </w:tbl>
    <w:p w14:paraId="2D3F36C1" w14:textId="77777777" w:rsidR="00E2659E" w:rsidRPr="00922A4F" w:rsidRDefault="00E2659E" w:rsidP="00E2659E">
      <w:pPr>
        <w:widowControl w:val="0"/>
        <w:jc w:val="both"/>
        <w:rPr>
          <w:rFonts w:ascii="Times New Roman" w:hAnsi="Times New Roman" w:cs="Times New Roman"/>
          <w:color w:val="000000"/>
          <w:sz w:val="24"/>
          <w:szCs w:val="24"/>
          <w:lang w:val="fr-CA"/>
        </w:rPr>
      </w:pPr>
    </w:p>
    <w:p w14:paraId="6D2451E4" w14:textId="77777777" w:rsidR="00E2659E" w:rsidRPr="00922A4F" w:rsidRDefault="00E2659E" w:rsidP="00E2659E">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E2659E" w:rsidRPr="008A67E0" w14:paraId="6BF47BE0" w14:textId="77777777" w:rsidTr="005D6D2A">
        <w:tc>
          <w:tcPr>
            <w:tcW w:w="11016" w:type="dxa"/>
            <w:shd w:val="clear" w:color="auto" w:fill="auto"/>
          </w:tcPr>
          <w:p w14:paraId="2566987B" w14:textId="77777777" w:rsidR="00E2659E" w:rsidRPr="00922A4F" w:rsidRDefault="00E2659E" w:rsidP="005D6D2A">
            <w:pPr>
              <w:widowControl w:val="0"/>
              <w:jc w:val="both"/>
              <w:rPr>
                <w:rFonts w:ascii="Times New Roman" w:hAnsi="Times New Roman" w:cs="Times New Roman"/>
                <w:sz w:val="22"/>
                <w:szCs w:val="22"/>
                <w:lang w:val="fr-CA"/>
              </w:rPr>
            </w:pPr>
          </w:p>
        </w:tc>
      </w:tr>
      <w:tr w:rsidR="00E2659E" w:rsidRPr="008A67E0" w14:paraId="689CBEDD" w14:textId="77777777" w:rsidTr="005D6D2A">
        <w:tc>
          <w:tcPr>
            <w:tcW w:w="11016" w:type="dxa"/>
            <w:shd w:val="clear" w:color="auto" w:fill="auto"/>
          </w:tcPr>
          <w:p w14:paraId="1D412E5F" w14:textId="77777777" w:rsidR="00E2659E" w:rsidRPr="00922A4F" w:rsidRDefault="00E2659E" w:rsidP="005D6D2A">
            <w:pPr>
              <w:widowControl w:val="0"/>
              <w:jc w:val="both"/>
              <w:rPr>
                <w:rFonts w:ascii="Times New Roman" w:hAnsi="Times New Roman" w:cs="Times New Roman"/>
                <w:sz w:val="22"/>
                <w:szCs w:val="22"/>
                <w:lang w:val="fr-CA"/>
              </w:rPr>
            </w:pPr>
          </w:p>
        </w:tc>
      </w:tr>
      <w:tr w:rsidR="00E2659E" w:rsidRPr="008A67E0" w14:paraId="6B72FD37" w14:textId="77777777" w:rsidTr="005D6D2A">
        <w:tc>
          <w:tcPr>
            <w:tcW w:w="11016" w:type="dxa"/>
            <w:shd w:val="clear" w:color="auto" w:fill="auto"/>
          </w:tcPr>
          <w:p w14:paraId="605301A5" w14:textId="77777777" w:rsidR="00E2659E" w:rsidRPr="00922A4F" w:rsidRDefault="00E2659E" w:rsidP="005D6D2A">
            <w:pPr>
              <w:widowControl w:val="0"/>
              <w:jc w:val="both"/>
              <w:rPr>
                <w:rFonts w:ascii="Times New Roman" w:hAnsi="Times New Roman" w:cs="Times New Roman"/>
                <w:sz w:val="22"/>
                <w:szCs w:val="22"/>
                <w:lang w:val="fr-CA"/>
              </w:rPr>
            </w:pPr>
          </w:p>
        </w:tc>
      </w:tr>
    </w:tbl>
    <w:p w14:paraId="356924DC" w14:textId="77777777" w:rsidR="00E2659E" w:rsidRDefault="00E2659E" w:rsidP="00E2659E">
      <w:pPr>
        <w:widowControl w:val="0"/>
        <w:spacing w:line="266" w:lineRule="exact"/>
        <w:jc w:val="both"/>
        <w:outlineLvl w:val="1"/>
        <w:rPr>
          <w:rFonts w:ascii="Times New Roman" w:hAnsi="Times New Roman" w:cs="Times New Roman"/>
          <w:b/>
          <w:bCs/>
          <w:sz w:val="24"/>
          <w:szCs w:val="24"/>
          <w:lang w:val="fr-CA"/>
        </w:rPr>
      </w:pPr>
    </w:p>
    <w:p w14:paraId="1DB7EBC2" w14:textId="13D90BB7" w:rsidR="00E2659E" w:rsidRPr="00922A4F" w:rsidRDefault="00E2659E" w:rsidP="00E2659E">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Pr>
          <w:rFonts w:ascii="Times New Roman" w:hAnsi="Times New Roman" w:cs="Times New Roman"/>
          <w:b/>
          <w:bCs/>
          <w:sz w:val="24"/>
          <w:szCs w:val="24"/>
          <w:lang w:val="fr-CA"/>
        </w:rPr>
        <w:t>CIP-011-2</w:t>
      </w:r>
      <w:r w:rsidRPr="00922A4F">
        <w:rPr>
          <w:rFonts w:ascii="Times New Roman" w:hAnsi="Times New Roman" w:cs="Times New Roman"/>
          <w:b/>
          <w:bCs/>
          <w:sz w:val="24"/>
          <w:szCs w:val="24"/>
          <w:lang w:val="fr-CA"/>
        </w:rPr>
        <w:t>, E1</w:t>
      </w:r>
      <w:r>
        <w:rPr>
          <w:rFonts w:ascii="Times New Roman" w:hAnsi="Times New Roman" w:cs="Times New Roman"/>
          <w:b/>
          <w:bCs/>
          <w:sz w:val="24"/>
          <w:szCs w:val="24"/>
          <w:lang w:val="fr-CA"/>
        </w:rPr>
        <w:t>, alinéa 1.2</w:t>
      </w:r>
    </w:p>
    <w:p w14:paraId="2A2174AC" w14:textId="77777777" w:rsidR="00E2659E" w:rsidRPr="002B7A91" w:rsidRDefault="00E2659E" w:rsidP="00E2659E">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E2659E" w:rsidRPr="008A67E0" w14:paraId="5A52CF2A" w14:textId="77777777" w:rsidTr="005D6D2A">
        <w:tc>
          <w:tcPr>
            <w:tcW w:w="378" w:type="dxa"/>
          </w:tcPr>
          <w:p w14:paraId="6085C020" w14:textId="77777777" w:rsidR="00E2659E" w:rsidRPr="002B7A91" w:rsidRDefault="00E2659E" w:rsidP="005D6D2A">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06287D12" w14:textId="77777777" w:rsidR="00E2659E" w:rsidRPr="00021D7E" w:rsidRDefault="00E2659E" w:rsidP="005D6D2A">
            <w:pPr>
              <w:widowControl w:val="0"/>
              <w:tabs>
                <w:tab w:val="left" w:pos="0"/>
                <w:tab w:val="left" w:pos="900"/>
                <w:tab w:val="left" w:pos="6360"/>
              </w:tabs>
              <w:jc w:val="both"/>
              <w:rPr>
                <w:rFonts w:ascii="Times New Roman" w:hAnsi="Times New Roman" w:cs="Times New Roman"/>
                <w:color w:val="auto"/>
                <w:lang w:val="fr-CA"/>
              </w:rPr>
            </w:pPr>
            <w:r w:rsidRPr="00021D7E">
              <w:rPr>
                <w:rFonts w:ascii="Times New Roman" w:hAnsi="Times New Roman" w:cs="Times New Roman"/>
                <w:color w:val="auto"/>
                <w:lang w:val="fr-CA"/>
              </w:rPr>
              <w:t xml:space="preserve">Vérifier que l’entité responsable a documenté un ou plusieurs programmes de protection de l’information qui comprennent une ou plusieurs procédures afin de protéger et </w:t>
            </w:r>
            <w:r>
              <w:rPr>
                <w:rFonts w:ascii="Times New Roman" w:hAnsi="Times New Roman" w:cs="Times New Roman"/>
                <w:color w:val="auto"/>
                <w:lang w:val="fr-CA"/>
              </w:rPr>
              <w:t xml:space="preserve">de </w:t>
            </w:r>
            <w:r w:rsidRPr="00021D7E">
              <w:rPr>
                <w:rFonts w:ascii="Times New Roman" w:hAnsi="Times New Roman" w:cs="Times New Roman"/>
                <w:color w:val="auto"/>
                <w:lang w:val="fr-CA"/>
              </w:rPr>
              <w:t>manipuler de façon sécuritaire l’</w:t>
            </w:r>
            <w:r w:rsidRPr="00021D7E">
              <w:rPr>
                <w:rFonts w:ascii="Times New Roman" w:hAnsi="Times New Roman" w:cs="Times New Roman"/>
                <w:i/>
                <w:lang w:val="fr-CA"/>
              </w:rPr>
              <w:t>information de système électronique BES</w:t>
            </w:r>
            <w:r w:rsidRPr="00021D7E">
              <w:rPr>
                <w:rFonts w:ascii="Times New Roman" w:hAnsi="Times New Roman" w:cs="Times New Roman"/>
                <w:lang w:val="fr-CA"/>
              </w:rPr>
              <w:t xml:space="preserve"> </w:t>
            </w:r>
            <w:r>
              <w:rPr>
                <w:rFonts w:ascii="Times New Roman" w:hAnsi="Times New Roman" w:cs="Times New Roman"/>
                <w:lang w:val="fr-CA"/>
              </w:rPr>
              <w:t xml:space="preserve">y compris </w:t>
            </w:r>
            <w:r w:rsidRPr="00021D7E">
              <w:rPr>
                <w:rFonts w:ascii="Times New Roman" w:hAnsi="Times New Roman" w:cs="Times New Roman"/>
                <w:lang w:val="fr-CA"/>
              </w:rPr>
              <w:t>son stockage, son transport et son utilisation</w:t>
            </w:r>
            <w:r>
              <w:rPr>
                <w:rFonts w:ascii="Times New Roman" w:hAnsi="Times New Roman" w:cs="Times New Roman"/>
                <w:color w:val="auto"/>
                <w:lang w:val="fr-CA"/>
              </w:rPr>
              <w:t>.</w:t>
            </w:r>
          </w:p>
        </w:tc>
      </w:tr>
      <w:tr w:rsidR="00E2659E" w:rsidRPr="008A67E0" w14:paraId="226B0716" w14:textId="77777777" w:rsidTr="005D6D2A">
        <w:tc>
          <w:tcPr>
            <w:tcW w:w="378" w:type="dxa"/>
          </w:tcPr>
          <w:p w14:paraId="35E25DDE" w14:textId="77777777" w:rsidR="00E2659E" w:rsidRPr="002B7A91" w:rsidRDefault="00E2659E" w:rsidP="005D6D2A">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4837DECC" w14:textId="77777777" w:rsidR="00E2659E" w:rsidRPr="00021D7E" w:rsidRDefault="00E2659E" w:rsidP="005D6D2A">
            <w:pPr>
              <w:widowControl w:val="0"/>
              <w:tabs>
                <w:tab w:val="left" w:pos="0"/>
                <w:tab w:val="left" w:pos="900"/>
                <w:tab w:val="left" w:pos="6360"/>
              </w:tabs>
              <w:jc w:val="both"/>
              <w:rPr>
                <w:rFonts w:ascii="Times New Roman" w:hAnsi="Times New Roman" w:cs="Times New Roman"/>
                <w:lang w:val="fr-CA"/>
              </w:rPr>
            </w:pPr>
            <w:r w:rsidRPr="00021D7E">
              <w:rPr>
                <w:rFonts w:ascii="Times New Roman" w:hAnsi="Times New Roman" w:cs="Times New Roman"/>
                <w:lang w:val="fr-CA"/>
              </w:rPr>
              <w:t xml:space="preserve">Vérifier que l’entité responsable a mis en œuvre la ou les procédures afin de protéger et </w:t>
            </w:r>
            <w:r>
              <w:rPr>
                <w:rFonts w:ascii="Times New Roman" w:hAnsi="Times New Roman" w:cs="Times New Roman"/>
                <w:lang w:val="fr-CA"/>
              </w:rPr>
              <w:t xml:space="preserve">de </w:t>
            </w:r>
            <w:r w:rsidRPr="00021D7E">
              <w:rPr>
                <w:rFonts w:ascii="Times New Roman" w:hAnsi="Times New Roman" w:cs="Times New Roman"/>
                <w:lang w:val="fr-CA"/>
              </w:rPr>
              <w:t>manipuler de façon sécuritaire l’</w:t>
            </w:r>
            <w:r w:rsidRPr="00021D7E">
              <w:rPr>
                <w:rFonts w:ascii="Times New Roman" w:hAnsi="Times New Roman" w:cs="Times New Roman"/>
                <w:i/>
                <w:lang w:val="fr-CA"/>
              </w:rPr>
              <w:t>information de système électronique BES</w:t>
            </w:r>
            <w:r w:rsidRPr="00021D7E">
              <w:rPr>
                <w:rFonts w:ascii="Times New Roman" w:hAnsi="Times New Roman" w:cs="Times New Roman"/>
                <w:lang w:val="fr-CA"/>
              </w:rPr>
              <w:t xml:space="preserve"> </w:t>
            </w:r>
            <w:r>
              <w:rPr>
                <w:rFonts w:ascii="Times New Roman" w:hAnsi="Times New Roman" w:cs="Times New Roman"/>
                <w:lang w:val="fr-CA"/>
              </w:rPr>
              <w:t>y compris</w:t>
            </w:r>
            <w:r w:rsidRPr="00021D7E">
              <w:rPr>
                <w:rFonts w:ascii="Times New Roman" w:hAnsi="Times New Roman" w:cs="Times New Roman"/>
                <w:lang w:val="fr-CA"/>
              </w:rPr>
              <w:t xml:space="preserve"> son stockage, son transport et son utilisation</w:t>
            </w:r>
            <w:r>
              <w:rPr>
                <w:rFonts w:ascii="Times New Roman" w:hAnsi="Times New Roman" w:cs="Times New Roman"/>
                <w:lang w:val="fr-CA"/>
              </w:rPr>
              <w:t>.</w:t>
            </w:r>
          </w:p>
        </w:tc>
      </w:tr>
      <w:tr w:rsidR="00E2659E" w:rsidRPr="002B7A91" w14:paraId="15911186" w14:textId="77777777" w:rsidTr="005D6D2A">
        <w:tc>
          <w:tcPr>
            <w:tcW w:w="11016" w:type="dxa"/>
            <w:gridSpan w:val="2"/>
            <w:tcBorders>
              <w:bottom w:val="single" w:sz="4" w:space="0" w:color="auto"/>
            </w:tcBorders>
            <w:shd w:val="clear" w:color="auto" w:fill="DCDCFF"/>
          </w:tcPr>
          <w:p w14:paraId="7EFB9BB3" w14:textId="77777777" w:rsidR="00E2659E" w:rsidRPr="002B7A91" w:rsidRDefault="00E2659E" w:rsidP="005D6D2A">
            <w:pPr>
              <w:widowControl w:val="0"/>
              <w:tabs>
                <w:tab w:val="left" w:pos="0"/>
                <w:tab w:val="left" w:pos="900"/>
                <w:tab w:val="left" w:pos="6360"/>
              </w:tabs>
              <w:jc w:val="both"/>
              <w:rPr>
                <w:rFonts w:ascii="Times New Roman" w:hAnsi="Times New Roman" w:cs="Times New Roman"/>
                <w:bCs/>
                <w:highlight w:val="cyan"/>
                <w:lang w:val="fr-CA"/>
              </w:rPr>
            </w:pPr>
            <w:r w:rsidRPr="002B7A91">
              <w:rPr>
                <w:rFonts w:ascii="Times New Roman" w:hAnsi="Times New Roman" w:cs="Times New Roman"/>
                <w:b/>
                <w:bCs/>
                <w:lang w:val="fr-CA"/>
              </w:rPr>
              <w:t>Notes pour l’auditeur:</w:t>
            </w:r>
          </w:p>
        </w:tc>
      </w:tr>
    </w:tbl>
    <w:p w14:paraId="7959FFF1" w14:textId="77777777" w:rsidR="00E2659E" w:rsidRPr="002B7A91" w:rsidRDefault="00E2659E" w:rsidP="00E2659E">
      <w:pPr>
        <w:widowControl w:val="0"/>
        <w:spacing w:line="266" w:lineRule="exact"/>
        <w:outlineLvl w:val="1"/>
        <w:rPr>
          <w:rFonts w:ascii="Times New Roman" w:hAnsi="Times New Roman" w:cs="Times New Roman"/>
          <w:b/>
          <w:bCs/>
          <w:sz w:val="24"/>
          <w:szCs w:val="24"/>
          <w:lang w:val="fr-CA"/>
        </w:rPr>
      </w:pPr>
    </w:p>
    <w:p w14:paraId="6B93BAEA" w14:textId="7726C521" w:rsidR="00E2659E" w:rsidRPr="00922A4F" w:rsidRDefault="00E2659E" w:rsidP="00E2659E">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lastRenderedPageBreak/>
        <w:t>Notes des auditeurs:</w:t>
      </w:r>
    </w:p>
    <w:p w14:paraId="1D768D55" w14:textId="77777777" w:rsidR="00E2659E" w:rsidRPr="00922A4F" w:rsidRDefault="00E2659E" w:rsidP="00E2659E">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818C620" w14:textId="77777777" w:rsidR="00E2659E" w:rsidRDefault="00E2659E" w:rsidP="00E2659E">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975A812" w14:textId="77777777" w:rsidR="00E2659E" w:rsidRPr="00922A4F" w:rsidRDefault="00E2659E" w:rsidP="00E2659E">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E9F3BBD" w14:textId="77777777" w:rsidR="00E2659E" w:rsidRPr="00E2659E" w:rsidRDefault="00E2659E">
      <w:pPr>
        <w:autoSpaceDE/>
        <w:autoSpaceDN/>
        <w:adjustRightInd/>
        <w:rPr>
          <w:rFonts w:ascii="Times New Roman" w:hAnsi="Times New Roman" w:cs="Times New Roman"/>
          <w:b/>
          <w:sz w:val="24"/>
          <w:szCs w:val="22"/>
          <w:lang w:val="fr-CA"/>
        </w:rPr>
      </w:pPr>
      <w:r w:rsidRPr="00E2659E">
        <w:rPr>
          <w:rFonts w:ascii="Times New Roman" w:hAnsi="Times New Roman" w:cs="Times New Roman"/>
          <w:b/>
          <w:sz w:val="24"/>
          <w:szCs w:val="22"/>
          <w:lang w:val="fr-CA"/>
        </w:rPr>
        <w:br w:type="page"/>
      </w:r>
    </w:p>
    <w:p w14:paraId="1ACAA995" w14:textId="6CD05023"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00ED4B07">
        <w:rPr>
          <w:rFonts w:ascii="Times New Roman" w:hAnsi="Times New Roman" w:cs="Times New Roman"/>
          <w:b/>
          <w:sz w:val="24"/>
          <w:szCs w:val="22"/>
          <w:u w:val="single"/>
          <w:lang w:val="fr-CA"/>
        </w:rPr>
        <w:t xml:space="preserve"> Documentation et pièces justificatives</w:t>
      </w:r>
      <w:r w:rsidRPr="00922A4F">
        <w:rPr>
          <w:rFonts w:ascii="Times New Roman" w:hAnsi="Times New Roman" w:cs="Times New Roman"/>
          <w:b/>
          <w:sz w:val="24"/>
          <w:szCs w:val="22"/>
          <w:u w:val="single"/>
          <w:lang w:val="fr-CA"/>
        </w:rPr>
        <w:t xml:space="preserve"> 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6761F298" w14:textId="7BAAA105" w:rsidR="007920F0" w:rsidRPr="00E2659E" w:rsidRDefault="00E2659E" w:rsidP="00E2659E">
      <w:pPr>
        <w:pStyle w:val="Paragraphedeliste"/>
        <w:numPr>
          <w:ilvl w:val="0"/>
          <w:numId w:val="27"/>
        </w:numPr>
        <w:autoSpaceDE/>
        <w:autoSpaceDN/>
        <w:adjustRightInd/>
        <w:jc w:val="both"/>
        <w:outlineLvl w:val="0"/>
        <w:rPr>
          <w:rFonts w:ascii="Times New Roman" w:hAnsi="Times New Roman" w:cs="Times New Roman"/>
          <w:sz w:val="24"/>
          <w:szCs w:val="24"/>
          <w:lang w:val="fr-CA"/>
        </w:rPr>
      </w:pPr>
      <w:r w:rsidRPr="002B7A91">
        <w:rPr>
          <w:rFonts w:ascii="Times New Roman" w:hAnsi="Times New Roman" w:cs="Times New Roman"/>
          <w:color w:val="222222"/>
          <w:sz w:val="24"/>
          <w:szCs w:val="24"/>
          <w:lang w:val="fr-CA"/>
        </w:rPr>
        <w:t xml:space="preserve">Chaque entité responsable doit mettre en œuvre un ou plusieurs </w:t>
      </w:r>
      <w:r>
        <w:rPr>
          <w:rFonts w:ascii="Times New Roman" w:hAnsi="Times New Roman" w:cs="Times New Roman"/>
          <w:color w:val="222222"/>
          <w:sz w:val="24"/>
          <w:szCs w:val="24"/>
          <w:lang w:val="fr-CA"/>
        </w:rPr>
        <w:t>processus</w:t>
      </w:r>
      <w:r w:rsidRPr="002B7A91">
        <w:rPr>
          <w:rFonts w:ascii="Times New Roman" w:hAnsi="Times New Roman" w:cs="Times New Roman"/>
          <w:color w:val="222222"/>
          <w:sz w:val="24"/>
          <w:szCs w:val="24"/>
          <w:lang w:val="fr-CA"/>
        </w:rPr>
        <w:t xml:space="preserve"> documentés qui, collectivement, </w:t>
      </w:r>
      <w:r>
        <w:rPr>
          <w:rFonts w:ascii="Times New Roman" w:hAnsi="Times New Roman" w:cs="Times New Roman"/>
          <w:color w:val="222222"/>
          <w:sz w:val="24"/>
          <w:szCs w:val="24"/>
          <w:lang w:val="fr-CA"/>
        </w:rPr>
        <w:t>couvrent tous les alinéas</w:t>
      </w:r>
      <w:r w:rsidRPr="002B7A91">
        <w:rPr>
          <w:rFonts w:ascii="Times New Roman" w:hAnsi="Times New Roman" w:cs="Times New Roman"/>
          <w:color w:val="222222"/>
          <w:sz w:val="24"/>
          <w:szCs w:val="24"/>
          <w:lang w:val="fr-CA"/>
        </w:rPr>
        <w:t xml:space="preserve"> applicable</w:t>
      </w:r>
      <w:r>
        <w:rPr>
          <w:rFonts w:ascii="Times New Roman" w:hAnsi="Times New Roman" w:cs="Times New Roman"/>
          <w:color w:val="222222"/>
          <w:sz w:val="24"/>
          <w:szCs w:val="24"/>
          <w:lang w:val="fr-CA"/>
        </w:rPr>
        <w:t>s</w:t>
      </w:r>
      <w:r w:rsidRPr="002B7A91">
        <w:rPr>
          <w:rFonts w:ascii="Times New Roman" w:hAnsi="Times New Roman" w:cs="Times New Roman"/>
          <w:color w:val="222222"/>
          <w:sz w:val="24"/>
          <w:szCs w:val="24"/>
          <w:lang w:val="fr-CA"/>
        </w:rPr>
        <w:t xml:space="preserve"> du tableau </w:t>
      </w:r>
      <w:r w:rsidRPr="002B7A91">
        <w:rPr>
          <w:rFonts w:ascii="Times New Roman" w:hAnsi="Times New Roman" w:cs="Times New Roman"/>
          <w:iCs/>
          <w:sz w:val="24"/>
          <w:szCs w:val="24"/>
          <w:lang w:val="fr-CA"/>
        </w:rPr>
        <w:t>E</w:t>
      </w:r>
      <w:r>
        <w:rPr>
          <w:rFonts w:ascii="Times New Roman" w:hAnsi="Times New Roman" w:cs="Times New Roman"/>
          <w:iCs/>
          <w:sz w:val="24"/>
          <w:szCs w:val="24"/>
          <w:lang w:val="fr-CA"/>
        </w:rPr>
        <w:t>2</w:t>
      </w:r>
      <w:r w:rsidRPr="002B7A91">
        <w:rPr>
          <w:rFonts w:ascii="Times New Roman" w:hAnsi="Times New Roman" w:cs="Times New Roman"/>
          <w:iCs/>
          <w:sz w:val="24"/>
          <w:szCs w:val="24"/>
          <w:lang w:val="fr-CA"/>
        </w:rPr>
        <w:t xml:space="preserve"> (CIP-011-2) –</w:t>
      </w:r>
      <w:r>
        <w:rPr>
          <w:rFonts w:ascii="Times New Roman" w:hAnsi="Times New Roman" w:cs="Times New Roman"/>
          <w:color w:val="222222"/>
          <w:sz w:val="24"/>
          <w:szCs w:val="24"/>
          <w:lang w:val="fr-CA"/>
        </w:rPr>
        <w:t xml:space="preserve">Réutilisation et élimination des </w:t>
      </w:r>
      <w:r>
        <w:rPr>
          <w:rFonts w:ascii="Times New Roman" w:hAnsi="Times New Roman" w:cs="Times New Roman"/>
          <w:i/>
          <w:color w:val="222222"/>
          <w:sz w:val="24"/>
          <w:szCs w:val="24"/>
          <w:lang w:val="fr-CA"/>
        </w:rPr>
        <w:t>actifs électroniques BES</w:t>
      </w:r>
      <w:r w:rsidRPr="002B7A91">
        <w:rPr>
          <w:rFonts w:ascii="Times New Roman" w:hAnsi="Times New Roman" w:cs="Times New Roman"/>
          <w:sz w:val="24"/>
          <w:szCs w:val="24"/>
          <w:lang w:val="fr-CA"/>
        </w:rPr>
        <w:t xml:space="preserve">. </w:t>
      </w:r>
      <w:r w:rsidRPr="002B7A91">
        <w:rPr>
          <w:rFonts w:ascii="Times New Roman" w:hAnsi="Times New Roman" w:cs="Times New Roman"/>
          <w:i/>
          <w:iCs/>
          <w:sz w:val="24"/>
          <w:szCs w:val="24"/>
          <w:lang w:val="fr-CA"/>
        </w:rPr>
        <w:t xml:space="preserve">[Facteur de risque de la non-conformité : </w:t>
      </w:r>
      <w:r>
        <w:rPr>
          <w:rFonts w:ascii="Times New Roman" w:hAnsi="Times New Roman" w:cs="Times New Roman"/>
          <w:i/>
          <w:iCs/>
          <w:sz w:val="24"/>
          <w:szCs w:val="24"/>
          <w:lang w:val="fr-CA"/>
        </w:rPr>
        <w:t>faible</w:t>
      </w:r>
      <w:r w:rsidRPr="002B7A91">
        <w:rPr>
          <w:rFonts w:ascii="Times New Roman" w:hAnsi="Times New Roman" w:cs="Times New Roman"/>
          <w:i/>
          <w:iCs/>
          <w:sz w:val="24"/>
          <w:szCs w:val="24"/>
          <w:lang w:val="fr-CA"/>
        </w:rPr>
        <w:t>] [Horizon : planification de</w:t>
      </w:r>
      <w:r>
        <w:rPr>
          <w:rFonts w:ascii="Times New Roman" w:hAnsi="Times New Roman" w:cs="Times New Roman"/>
          <w:i/>
          <w:iCs/>
          <w:sz w:val="24"/>
          <w:szCs w:val="24"/>
          <w:lang w:val="fr-CA"/>
        </w:rPr>
        <w:t xml:space="preserve"> l’exploitation</w:t>
      </w:r>
      <w:r w:rsidRPr="002B7A91">
        <w:rPr>
          <w:rFonts w:ascii="Times New Roman" w:hAnsi="Times New Roman" w:cs="Times New Roman"/>
          <w:i/>
          <w:iCs/>
          <w:sz w:val="24"/>
          <w:szCs w:val="24"/>
          <w:lang w:val="fr-CA"/>
        </w:rPr>
        <w:t>]</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18CF0DDD" w:rsidR="005355A4" w:rsidRPr="00E2659E" w:rsidRDefault="00E2659E" w:rsidP="00E2659E">
      <w:pPr>
        <w:pStyle w:val="Paragraphedeliste"/>
        <w:numPr>
          <w:ilvl w:val="0"/>
          <w:numId w:val="26"/>
        </w:numPr>
        <w:autoSpaceDE/>
        <w:autoSpaceDN/>
        <w:adjustRightInd/>
        <w:jc w:val="both"/>
        <w:outlineLvl w:val="0"/>
        <w:rPr>
          <w:rFonts w:ascii="Times New Roman" w:hAnsi="Times New Roman" w:cs="Times New Roman"/>
          <w:sz w:val="24"/>
          <w:szCs w:val="24"/>
          <w:lang w:val="fr-CA"/>
        </w:rPr>
      </w:pPr>
      <w:r w:rsidRPr="00C639F6">
        <w:rPr>
          <w:rFonts w:ascii="Times New Roman" w:hAnsi="Times New Roman" w:cs="Times New Roman"/>
          <w:color w:val="222222"/>
          <w:sz w:val="24"/>
          <w:szCs w:val="24"/>
          <w:lang w:val="fr-CA"/>
        </w:rPr>
        <w:t>Les pièces justificatives doivent comprendre chacun des processus documentés applicables qui, collectivement</w:t>
      </w:r>
      <w:r>
        <w:rPr>
          <w:rFonts w:ascii="Times New Roman" w:hAnsi="Times New Roman" w:cs="Times New Roman"/>
          <w:color w:val="222222"/>
          <w:sz w:val="24"/>
          <w:szCs w:val="24"/>
          <w:lang w:val="fr-CA"/>
        </w:rPr>
        <w:t>,</w:t>
      </w:r>
      <w:r w:rsidRPr="00C639F6">
        <w:rPr>
          <w:rFonts w:ascii="Times New Roman" w:hAnsi="Times New Roman" w:cs="Times New Roman"/>
          <w:color w:val="222222"/>
          <w:sz w:val="24"/>
          <w:szCs w:val="24"/>
          <w:lang w:val="fr-CA"/>
        </w:rPr>
        <w:t xml:space="preserve"> </w:t>
      </w:r>
      <w:r>
        <w:rPr>
          <w:rFonts w:ascii="Times New Roman" w:hAnsi="Times New Roman" w:cs="Times New Roman"/>
          <w:color w:val="222222"/>
          <w:sz w:val="24"/>
          <w:szCs w:val="24"/>
          <w:lang w:val="fr-CA"/>
        </w:rPr>
        <w:t>couvrent toutes les parties</w:t>
      </w:r>
      <w:r w:rsidRPr="00C639F6">
        <w:rPr>
          <w:rFonts w:ascii="Times New Roman" w:hAnsi="Times New Roman" w:cs="Times New Roman"/>
          <w:color w:val="222222"/>
          <w:sz w:val="24"/>
          <w:szCs w:val="24"/>
          <w:lang w:val="fr-CA"/>
        </w:rPr>
        <w:t xml:space="preserve"> applicables du tableau E2 (CIP-011-2) - </w:t>
      </w:r>
      <w:r>
        <w:rPr>
          <w:rFonts w:ascii="Times New Roman" w:hAnsi="Times New Roman" w:cs="Times New Roman"/>
          <w:sz w:val="24"/>
          <w:szCs w:val="24"/>
          <w:lang w:val="fr-CA"/>
        </w:rPr>
        <w:t>R</w:t>
      </w:r>
      <w:r w:rsidRPr="00C639F6">
        <w:rPr>
          <w:rFonts w:ascii="Times New Roman" w:hAnsi="Times New Roman" w:cs="Times New Roman"/>
          <w:sz w:val="24"/>
          <w:szCs w:val="24"/>
          <w:lang w:val="fr-CA"/>
        </w:rPr>
        <w:t>éutilisation</w:t>
      </w:r>
      <w:r>
        <w:rPr>
          <w:rFonts w:ascii="Times New Roman" w:hAnsi="Times New Roman" w:cs="Times New Roman"/>
          <w:sz w:val="24"/>
          <w:szCs w:val="24"/>
          <w:lang w:val="fr-CA"/>
        </w:rPr>
        <w:t xml:space="preserve"> et élimination</w:t>
      </w:r>
      <w:r w:rsidRPr="00C639F6">
        <w:rPr>
          <w:rFonts w:ascii="Times New Roman" w:hAnsi="Times New Roman" w:cs="Times New Roman"/>
          <w:sz w:val="24"/>
          <w:szCs w:val="24"/>
          <w:lang w:val="fr-CA"/>
        </w:rPr>
        <w:t xml:space="preserve"> des </w:t>
      </w:r>
      <w:r w:rsidRPr="00C639F6">
        <w:rPr>
          <w:rFonts w:ascii="Times New Roman" w:hAnsi="Times New Roman" w:cs="Times New Roman"/>
          <w:i/>
          <w:sz w:val="24"/>
          <w:szCs w:val="24"/>
          <w:lang w:val="fr-CA"/>
        </w:rPr>
        <w:t>actifs électroniques BES</w:t>
      </w:r>
      <w:r w:rsidRPr="00C639F6">
        <w:rPr>
          <w:rFonts w:ascii="Times New Roman" w:hAnsi="Times New Roman" w:cs="Times New Roman"/>
          <w:color w:val="222222"/>
          <w:sz w:val="24"/>
          <w:szCs w:val="24"/>
          <w:lang w:val="fr-CA"/>
        </w:rPr>
        <w:t>; d’autres pièces justificatives doivent attester la mise en œuvre</w:t>
      </w:r>
      <w:r>
        <w:rPr>
          <w:rFonts w:ascii="Times New Roman" w:hAnsi="Times New Roman" w:cs="Times New Roman"/>
          <w:color w:val="222222"/>
          <w:sz w:val="24"/>
          <w:szCs w:val="24"/>
          <w:lang w:val="fr-CA"/>
        </w:rPr>
        <w:t>,</w:t>
      </w:r>
      <w:r w:rsidRPr="00C639F6">
        <w:rPr>
          <w:rFonts w:ascii="Times New Roman" w:hAnsi="Times New Roman" w:cs="Times New Roman"/>
          <w:color w:val="222222"/>
          <w:sz w:val="24"/>
          <w:szCs w:val="24"/>
          <w:lang w:val="fr-CA"/>
        </w:rPr>
        <w:t xml:space="preserve"> selon la colonne Mesures d</w:t>
      </w:r>
      <w:r>
        <w:rPr>
          <w:rFonts w:ascii="Times New Roman" w:hAnsi="Times New Roman" w:cs="Times New Roman"/>
          <w:color w:val="222222"/>
          <w:sz w:val="24"/>
          <w:szCs w:val="24"/>
          <w:lang w:val="fr-CA"/>
        </w:rPr>
        <w:t>u</w:t>
      </w:r>
      <w:r w:rsidRPr="00C639F6">
        <w:rPr>
          <w:rFonts w:ascii="Times New Roman" w:hAnsi="Times New Roman" w:cs="Times New Roman"/>
          <w:color w:val="222222"/>
          <w:sz w:val="24"/>
          <w:szCs w:val="24"/>
          <w:lang w:val="fr-CA"/>
        </w:rPr>
        <w:t xml:space="preserve"> tableau.</w:t>
      </w:r>
    </w:p>
    <w:p w14:paraId="63E81718" w14:textId="77777777" w:rsidR="00896657" w:rsidRDefault="00896657" w:rsidP="00896657">
      <w:pPr>
        <w:autoSpaceDE/>
        <w:autoSpaceDN/>
        <w:adjustRightInd/>
        <w:jc w:val="both"/>
        <w:outlineLvl w:val="0"/>
        <w:rPr>
          <w:rFonts w:ascii="Times New Roman" w:hAnsi="Times New Roman" w:cs="Times New Roman"/>
          <w:b/>
          <w:sz w:val="24"/>
          <w:szCs w:val="22"/>
          <w:u w:val="single"/>
          <w:lang w:val="fr-CA"/>
        </w:rPr>
      </w:pPr>
    </w:p>
    <w:p w14:paraId="59CACF48" w14:textId="77777777" w:rsidR="00896657" w:rsidRPr="006416D7" w:rsidRDefault="00896657" w:rsidP="00896657">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t>E2 Alinéa 2</w:t>
      </w:r>
      <w:r w:rsidRPr="006416D7">
        <w:rPr>
          <w:rFonts w:ascii="Times New Roman" w:hAnsi="Times New Roman" w:cs="Times New Roman"/>
          <w:b/>
          <w:sz w:val="24"/>
          <w:szCs w:val="24"/>
          <w:u w:val="single"/>
          <w:lang w:val="fr-CA"/>
        </w:rPr>
        <w:t>.1</w:t>
      </w:r>
    </w:p>
    <w:p w14:paraId="547ED5A5" w14:textId="77777777" w:rsidR="00896657" w:rsidRDefault="00896657" w:rsidP="00896657">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896657" w:rsidRPr="008A67E0" w14:paraId="74732C0E" w14:textId="77777777" w:rsidTr="00F63B8D">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0D708A3" w14:textId="5F0C51A9" w:rsidR="00896657" w:rsidRPr="00A2113F" w:rsidRDefault="00896657" w:rsidP="008A67E0">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E2 (CIP-</w:t>
            </w:r>
            <w:r w:rsidR="00E2659E">
              <w:rPr>
                <w:rFonts w:ascii="Times New Roman" w:hAnsi="Times New Roman" w:cs="Times New Roman"/>
                <w:b/>
                <w:color w:val="FFFFFF"/>
                <w:sz w:val="24"/>
                <w:szCs w:val="24"/>
                <w:lang w:val="fr-FR"/>
              </w:rPr>
              <w:t>011-2</w:t>
            </w:r>
            <w:r w:rsidRPr="00A2113F">
              <w:rPr>
                <w:rFonts w:ascii="Times New Roman" w:hAnsi="Times New Roman" w:cs="Times New Roman"/>
                <w:b/>
                <w:color w:val="FFFFFF"/>
                <w:sz w:val="24"/>
                <w:szCs w:val="24"/>
                <w:lang w:val="fr-FR"/>
              </w:rPr>
              <w:t xml:space="preserve">) – </w:t>
            </w:r>
            <w:r w:rsidR="00E2659E">
              <w:rPr>
                <w:rFonts w:ascii="Times New Roman" w:hAnsi="Times New Roman" w:cs="Times New Roman"/>
                <w:b/>
                <w:color w:val="FFFFFF"/>
                <w:sz w:val="24"/>
                <w:szCs w:val="24"/>
                <w:lang w:val="fr-FR"/>
              </w:rPr>
              <w:t>Réutilisation et élimination des actifs électroniques BES</w:t>
            </w:r>
          </w:p>
        </w:tc>
      </w:tr>
      <w:tr w:rsidR="00896657" w:rsidRPr="00A2113F" w14:paraId="0469A534" w14:textId="77777777" w:rsidTr="00E2659E">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016E02EF" w14:textId="77777777" w:rsidR="00896657" w:rsidRPr="00A2113F" w:rsidRDefault="00896657" w:rsidP="00F63B8D">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74734963" w14:textId="77777777" w:rsidR="00896657" w:rsidRPr="00A2113F" w:rsidRDefault="00896657" w:rsidP="0055012F">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05D34E82" w14:textId="77777777" w:rsidR="00896657" w:rsidRPr="00A2113F" w:rsidRDefault="00896657" w:rsidP="0055012F">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167793B1" w14:textId="77777777" w:rsidR="00896657" w:rsidRPr="00A2113F" w:rsidRDefault="00896657" w:rsidP="0055012F">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E2659E" w:rsidRPr="008A67E0" w14:paraId="030B5CB8" w14:textId="77777777" w:rsidTr="00E2659E">
        <w:trPr>
          <w:cantSplit/>
          <w:jc w:val="center"/>
        </w:trPr>
        <w:tc>
          <w:tcPr>
            <w:tcW w:w="883" w:type="dxa"/>
            <w:tcBorders>
              <w:top w:val="single" w:sz="4" w:space="0" w:color="auto"/>
              <w:left w:val="single" w:sz="4" w:space="0" w:color="auto"/>
              <w:bottom w:val="single" w:sz="4" w:space="0" w:color="auto"/>
              <w:right w:val="single" w:sz="4" w:space="0" w:color="auto"/>
            </w:tcBorders>
          </w:tcPr>
          <w:p w14:paraId="63F35C55" w14:textId="09BD4B40" w:rsidR="00E2659E" w:rsidRPr="00A2113F" w:rsidRDefault="00E2659E" w:rsidP="00E2659E">
            <w:pPr>
              <w:autoSpaceDE/>
              <w:autoSpaceDN/>
              <w:adjustRightInd/>
              <w:spacing w:before="120"/>
              <w:jc w:val="both"/>
              <w:rPr>
                <w:rFonts w:ascii="Times New Roman" w:eastAsia="ヒラギノ角ゴ Pro W3" w:hAnsi="Times New Roman" w:cs="Times New Roman"/>
                <w:sz w:val="24"/>
                <w:szCs w:val="24"/>
                <w:lang w:val="fr-FR"/>
              </w:rPr>
            </w:pPr>
            <w:r>
              <w:rPr>
                <w:rFonts w:ascii="Times New Roman" w:eastAsia="ヒラギノ角ゴ Pro W3" w:hAnsi="Times New Roman" w:cs="Times New Roman"/>
                <w:lang w:val="fr-CA"/>
              </w:rPr>
              <w:t>2.1</w:t>
            </w:r>
          </w:p>
        </w:tc>
        <w:tc>
          <w:tcPr>
            <w:tcW w:w="3207" w:type="dxa"/>
            <w:tcBorders>
              <w:top w:val="single" w:sz="4" w:space="0" w:color="auto"/>
              <w:left w:val="single" w:sz="4" w:space="0" w:color="auto"/>
              <w:bottom w:val="single" w:sz="4" w:space="0" w:color="auto"/>
              <w:right w:val="single" w:sz="4" w:space="0" w:color="auto"/>
            </w:tcBorders>
          </w:tcPr>
          <w:p w14:paraId="3DFC7C2A" w14:textId="77777777" w:rsidR="00E2659E" w:rsidRPr="002B7A91" w:rsidRDefault="00E2659E" w:rsidP="00E2659E">
            <w:pPr>
              <w:spacing w:before="120" w:after="240"/>
              <w:jc w:val="both"/>
              <w:rPr>
                <w:rFonts w:ascii="Times New Roman" w:hAnsi="Times New Roman" w:cs="Times New Roman"/>
                <w:lang w:val="fr-CA"/>
              </w:rPr>
            </w:pPr>
            <w:r w:rsidRPr="002B7A91">
              <w:rPr>
                <w:rFonts w:ascii="Times New Roman" w:hAnsi="Times New Roman" w:cs="Times New Roman"/>
                <w:i/>
                <w:iCs/>
                <w:lang w:val="fr-CA"/>
              </w:rPr>
              <w:t xml:space="preserve">Systèmes électroniques BES </w:t>
            </w:r>
            <w:r w:rsidRPr="002B7A91">
              <w:rPr>
                <w:rFonts w:ascii="Times New Roman" w:hAnsi="Times New Roman" w:cs="Times New Roman"/>
                <w:lang w:val="fr-CA"/>
              </w:rPr>
              <w:t xml:space="preserve">à impact élevé </w:t>
            </w:r>
            <w:r>
              <w:rPr>
                <w:rFonts w:ascii="Times New Roman" w:hAnsi="Times New Roman" w:cs="Times New Roman"/>
                <w:lang w:val="fr-CA"/>
              </w:rPr>
              <w:t>et</w:t>
            </w:r>
            <w:r w:rsidRPr="002B7A91">
              <w:rPr>
                <w:rFonts w:ascii="Times New Roman" w:hAnsi="Times New Roman" w:cs="Times New Roman"/>
                <w:lang w:val="fr-CA"/>
              </w:rPr>
              <w:t> :</w:t>
            </w:r>
          </w:p>
          <w:p w14:paraId="1A342DA7" w14:textId="77777777" w:rsidR="00E2659E" w:rsidRPr="002B7A91" w:rsidRDefault="00E2659E" w:rsidP="00E2659E">
            <w:pPr>
              <w:pStyle w:val="Paragraphedeliste"/>
              <w:numPr>
                <w:ilvl w:val="0"/>
                <w:numId w:val="40"/>
              </w:numPr>
              <w:autoSpaceDE/>
              <w:adjustRightInd/>
              <w:spacing w:before="120"/>
              <w:contextualSpacing/>
              <w:rPr>
                <w:rFonts w:ascii="Times New Roman" w:eastAsia="ヒラギノ角ゴ Pro W3" w:hAnsi="Times New Roman" w:cs="Times New Roman"/>
                <w:lang w:val="fr-CA"/>
              </w:rPr>
            </w:pPr>
            <w:proofErr w:type="gramStart"/>
            <w:r>
              <w:rPr>
                <w:rFonts w:ascii="Times New Roman" w:eastAsia="ヒラギノ角ゴ Pro W3" w:hAnsi="Times New Roman" w:cs="Times New Roman"/>
                <w:lang w:val="fr-CA"/>
              </w:rPr>
              <w:t>les</w:t>
            </w:r>
            <w:proofErr w:type="gramEnd"/>
            <w:r>
              <w:rPr>
                <w:rFonts w:ascii="Times New Roman" w:eastAsia="ヒラギノ角ゴ Pro W3" w:hAnsi="Times New Roman" w:cs="Times New Roman"/>
                <w:lang w:val="fr-CA"/>
              </w:rPr>
              <w:t xml:space="preserve"> </w:t>
            </w:r>
            <w:r w:rsidRPr="00715348">
              <w:rPr>
                <w:rFonts w:ascii="Times New Roman" w:eastAsia="ヒラギノ角ゴ Pro W3" w:hAnsi="Times New Roman" w:cs="Times New Roman"/>
                <w:i/>
                <w:lang w:val="fr-CA"/>
              </w:rPr>
              <w:t xml:space="preserve">EACMS </w:t>
            </w:r>
            <w:r>
              <w:rPr>
                <w:rFonts w:ascii="Times New Roman" w:eastAsia="ヒラギノ角ゴ Pro W3" w:hAnsi="Times New Roman" w:cs="Times New Roman"/>
                <w:lang w:val="fr-CA"/>
              </w:rPr>
              <w:t>associés;</w:t>
            </w:r>
          </w:p>
          <w:p w14:paraId="5EC823B4" w14:textId="77777777" w:rsidR="00E2659E" w:rsidRDefault="00E2659E" w:rsidP="00E2659E">
            <w:pPr>
              <w:pStyle w:val="Paragraphedeliste"/>
              <w:numPr>
                <w:ilvl w:val="0"/>
                <w:numId w:val="40"/>
              </w:numPr>
              <w:autoSpaceDE/>
              <w:adjustRightInd/>
              <w:spacing w:before="120"/>
              <w:contextualSpacing/>
              <w:rPr>
                <w:rFonts w:ascii="Times New Roman" w:eastAsia="ヒラギノ角ゴ Pro W3" w:hAnsi="Times New Roman" w:cs="Times New Roman"/>
                <w:lang w:val="fr-CA"/>
              </w:rPr>
            </w:pPr>
            <w:proofErr w:type="gramStart"/>
            <w:r w:rsidRPr="002B7A91">
              <w:rPr>
                <w:rFonts w:ascii="Times New Roman" w:eastAsia="ヒラギノ角ゴ Pro W3" w:hAnsi="Times New Roman" w:cs="Times New Roman"/>
                <w:lang w:val="fr-CA"/>
              </w:rPr>
              <w:t>les</w:t>
            </w:r>
            <w:proofErr w:type="gramEnd"/>
            <w:r w:rsidRPr="002B7A91">
              <w:rPr>
                <w:rFonts w:ascii="Times New Roman" w:eastAsia="ヒラギノ角ゴ Pro W3" w:hAnsi="Times New Roman" w:cs="Times New Roman"/>
                <w:lang w:val="fr-CA"/>
              </w:rPr>
              <w:t xml:space="preserve"> </w:t>
            </w:r>
            <w:r w:rsidRPr="00715348">
              <w:rPr>
                <w:rFonts w:ascii="Times New Roman" w:eastAsia="ヒラギノ角ゴ Pro W3" w:hAnsi="Times New Roman" w:cs="Times New Roman"/>
                <w:i/>
                <w:lang w:val="fr-CA"/>
              </w:rPr>
              <w:t>PACS</w:t>
            </w:r>
            <w:r w:rsidRPr="002B7A91">
              <w:rPr>
                <w:rFonts w:ascii="Times New Roman" w:eastAsia="ヒラギノ角ゴ Pro W3" w:hAnsi="Times New Roman" w:cs="Times New Roman"/>
                <w:lang w:val="fr-CA"/>
              </w:rPr>
              <w:t xml:space="preserve"> associés</w:t>
            </w:r>
            <w:r>
              <w:rPr>
                <w:rFonts w:ascii="Times New Roman" w:eastAsia="ヒラギノ角ゴ Pro W3" w:hAnsi="Times New Roman" w:cs="Times New Roman"/>
                <w:lang w:val="fr-CA"/>
              </w:rPr>
              <w:t>; et</w:t>
            </w:r>
          </w:p>
          <w:p w14:paraId="3F0E8788" w14:textId="77777777" w:rsidR="00E2659E" w:rsidRPr="00C639F6" w:rsidRDefault="00E2659E" w:rsidP="00E2659E">
            <w:pPr>
              <w:pStyle w:val="Paragraphedeliste"/>
              <w:numPr>
                <w:ilvl w:val="0"/>
                <w:numId w:val="40"/>
              </w:numPr>
              <w:autoSpaceDE/>
              <w:adjustRightInd/>
              <w:spacing w:before="120"/>
              <w:contextualSpacing/>
              <w:rPr>
                <w:rFonts w:ascii="Times New Roman" w:eastAsia="ヒラギノ角ゴ Pro W3" w:hAnsi="Times New Roman" w:cs="Times New Roman"/>
                <w:lang w:val="fr-CA"/>
              </w:rPr>
            </w:pPr>
            <w:proofErr w:type="gramStart"/>
            <w:r>
              <w:rPr>
                <w:rFonts w:ascii="Times New Roman" w:eastAsia="ヒラギノ角ゴ Pro W3" w:hAnsi="Times New Roman" w:cs="Times New Roman"/>
                <w:lang w:val="fr-CA"/>
              </w:rPr>
              <w:t>les</w:t>
            </w:r>
            <w:proofErr w:type="gramEnd"/>
            <w:r>
              <w:rPr>
                <w:rFonts w:ascii="Times New Roman" w:eastAsia="ヒラギノ角ゴ Pro W3" w:hAnsi="Times New Roman" w:cs="Times New Roman"/>
                <w:lang w:val="fr-CA"/>
              </w:rPr>
              <w:t xml:space="preserve"> </w:t>
            </w:r>
            <w:r w:rsidRPr="00715348">
              <w:rPr>
                <w:rFonts w:ascii="Times New Roman" w:eastAsia="ヒラギノ角ゴ Pro W3" w:hAnsi="Times New Roman" w:cs="Times New Roman"/>
                <w:i/>
                <w:lang w:val="fr-CA"/>
              </w:rPr>
              <w:t>PCA</w:t>
            </w:r>
            <w:r>
              <w:rPr>
                <w:rFonts w:ascii="Times New Roman" w:eastAsia="ヒラギノ角ゴ Pro W3" w:hAnsi="Times New Roman" w:cs="Times New Roman"/>
                <w:lang w:val="fr-CA"/>
              </w:rPr>
              <w:t xml:space="preserve"> associés.</w:t>
            </w:r>
          </w:p>
          <w:p w14:paraId="2B724FC3" w14:textId="77777777" w:rsidR="00E2659E" w:rsidRPr="002B7A91" w:rsidRDefault="00E2659E" w:rsidP="00E2659E">
            <w:pPr>
              <w:jc w:val="both"/>
              <w:rPr>
                <w:rFonts w:ascii="Times New Roman" w:hAnsi="Times New Roman" w:cs="Times New Roman"/>
                <w:lang w:val="fr-CA"/>
              </w:rPr>
            </w:pPr>
          </w:p>
          <w:p w14:paraId="5B6AC022" w14:textId="77777777" w:rsidR="00E2659E" w:rsidRPr="002B7A91" w:rsidRDefault="00E2659E" w:rsidP="00E2659E">
            <w:pPr>
              <w:jc w:val="both"/>
              <w:rPr>
                <w:rFonts w:ascii="Times New Roman" w:hAnsi="Times New Roman" w:cs="Times New Roman"/>
                <w:lang w:val="fr-CA"/>
              </w:rPr>
            </w:pPr>
            <w:r w:rsidRPr="002B7A91">
              <w:rPr>
                <w:rFonts w:ascii="Times New Roman" w:hAnsi="Times New Roman" w:cs="Times New Roman"/>
                <w:i/>
                <w:iCs/>
                <w:lang w:val="fr-CA"/>
              </w:rPr>
              <w:t xml:space="preserve">Systèmes électroniques BES </w:t>
            </w:r>
            <w:r w:rsidRPr="002B7A91">
              <w:rPr>
                <w:rFonts w:ascii="Times New Roman" w:hAnsi="Times New Roman" w:cs="Times New Roman"/>
                <w:lang w:val="fr-CA"/>
              </w:rPr>
              <w:t xml:space="preserve">à impact moyen </w:t>
            </w:r>
            <w:r>
              <w:rPr>
                <w:rFonts w:ascii="Times New Roman" w:hAnsi="Times New Roman" w:cs="Times New Roman"/>
                <w:lang w:val="fr-CA"/>
              </w:rPr>
              <w:t>et</w:t>
            </w:r>
            <w:r w:rsidRPr="002B7A91">
              <w:rPr>
                <w:rFonts w:ascii="Times New Roman" w:hAnsi="Times New Roman" w:cs="Times New Roman"/>
                <w:lang w:val="fr-CA"/>
              </w:rPr>
              <w:t> :</w:t>
            </w:r>
          </w:p>
          <w:p w14:paraId="2959BF74" w14:textId="77777777" w:rsidR="00E2659E" w:rsidRPr="002B7A91" w:rsidRDefault="00E2659E" w:rsidP="00E2659E">
            <w:pPr>
              <w:pStyle w:val="Paragraphedeliste"/>
              <w:numPr>
                <w:ilvl w:val="0"/>
                <w:numId w:val="41"/>
              </w:numPr>
              <w:autoSpaceDE/>
              <w:adjustRightInd/>
              <w:spacing w:before="120"/>
              <w:contextualSpacing/>
              <w:rPr>
                <w:rFonts w:ascii="Times New Roman" w:eastAsia="ヒラギノ角ゴ Pro W3" w:hAnsi="Times New Roman" w:cs="Times New Roman"/>
                <w:lang w:val="fr-CA"/>
              </w:rPr>
            </w:pPr>
            <w:proofErr w:type="gramStart"/>
            <w:r>
              <w:rPr>
                <w:rFonts w:ascii="Times New Roman" w:eastAsia="ヒラギノ角ゴ Pro W3" w:hAnsi="Times New Roman" w:cs="Times New Roman"/>
                <w:lang w:val="fr-CA"/>
              </w:rPr>
              <w:t>les</w:t>
            </w:r>
            <w:proofErr w:type="gramEnd"/>
            <w:r>
              <w:rPr>
                <w:rFonts w:ascii="Times New Roman" w:eastAsia="ヒラギノ角ゴ Pro W3" w:hAnsi="Times New Roman" w:cs="Times New Roman"/>
                <w:lang w:val="fr-CA"/>
              </w:rPr>
              <w:t xml:space="preserve"> </w:t>
            </w:r>
            <w:r w:rsidRPr="00715348">
              <w:rPr>
                <w:rFonts w:ascii="Times New Roman" w:eastAsia="ヒラギノ角ゴ Pro W3" w:hAnsi="Times New Roman" w:cs="Times New Roman"/>
                <w:i/>
                <w:lang w:val="fr-CA"/>
              </w:rPr>
              <w:t>EACMS</w:t>
            </w:r>
            <w:r>
              <w:rPr>
                <w:rFonts w:ascii="Times New Roman" w:eastAsia="ヒラギノ角ゴ Pro W3" w:hAnsi="Times New Roman" w:cs="Times New Roman"/>
                <w:lang w:val="fr-CA"/>
              </w:rPr>
              <w:t xml:space="preserve"> associés;</w:t>
            </w:r>
          </w:p>
          <w:p w14:paraId="73129C94" w14:textId="77777777" w:rsidR="00E2659E" w:rsidRDefault="00E2659E" w:rsidP="00E2659E">
            <w:pPr>
              <w:pStyle w:val="Paragraphedeliste"/>
              <w:numPr>
                <w:ilvl w:val="0"/>
                <w:numId w:val="41"/>
              </w:numPr>
              <w:autoSpaceDE/>
              <w:adjustRightInd/>
              <w:spacing w:before="120"/>
              <w:contextualSpacing/>
              <w:rPr>
                <w:rFonts w:ascii="Times New Roman" w:eastAsia="ヒラギノ角ゴ Pro W3" w:hAnsi="Times New Roman" w:cs="Times New Roman"/>
                <w:lang w:val="fr-CA"/>
              </w:rPr>
            </w:pPr>
            <w:proofErr w:type="gramStart"/>
            <w:r w:rsidRPr="002B7A91">
              <w:rPr>
                <w:rFonts w:ascii="Times New Roman" w:eastAsia="ヒラギノ角ゴ Pro W3" w:hAnsi="Times New Roman" w:cs="Times New Roman"/>
                <w:lang w:val="fr-CA"/>
              </w:rPr>
              <w:t>les</w:t>
            </w:r>
            <w:proofErr w:type="gramEnd"/>
            <w:r w:rsidRPr="002B7A91">
              <w:rPr>
                <w:rFonts w:ascii="Times New Roman" w:eastAsia="ヒラギノ角ゴ Pro W3" w:hAnsi="Times New Roman" w:cs="Times New Roman"/>
                <w:lang w:val="fr-CA"/>
              </w:rPr>
              <w:t xml:space="preserve"> </w:t>
            </w:r>
            <w:r w:rsidRPr="00715348">
              <w:rPr>
                <w:rFonts w:ascii="Times New Roman" w:eastAsia="ヒラギノ角ゴ Pro W3" w:hAnsi="Times New Roman" w:cs="Times New Roman"/>
                <w:i/>
                <w:lang w:val="fr-CA"/>
              </w:rPr>
              <w:t>PACS</w:t>
            </w:r>
            <w:r w:rsidRPr="002B7A91">
              <w:rPr>
                <w:rFonts w:ascii="Times New Roman" w:eastAsia="ヒラギノ角ゴ Pro W3" w:hAnsi="Times New Roman" w:cs="Times New Roman"/>
                <w:lang w:val="fr-CA"/>
              </w:rPr>
              <w:t xml:space="preserve"> </w:t>
            </w:r>
            <w:r>
              <w:rPr>
                <w:rFonts w:ascii="Times New Roman" w:eastAsia="ヒラギノ角ゴ Pro W3" w:hAnsi="Times New Roman" w:cs="Times New Roman"/>
                <w:lang w:val="fr-CA"/>
              </w:rPr>
              <w:t>associés; et</w:t>
            </w:r>
          </w:p>
          <w:p w14:paraId="2C0DD8FF" w14:textId="77777777" w:rsidR="00E2659E" w:rsidRPr="002B7A91" w:rsidRDefault="00E2659E" w:rsidP="00E2659E">
            <w:pPr>
              <w:pStyle w:val="Paragraphedeliste"/>
              <w:numPr>
                <w:ilvl w:val="0"/>
                <w:numId w:val="41"/>
              </w:numPr>
              <w:autoSpaceDE/>
              <w:adjustRightInd/>
              <w:spacing w:before="120"/>
              <w:contextualSpacing/>
              <w:rPr>
                <w:rFonts w:ascii="Times New Roman" w:eastAsia="ヒラギノ角ゴ Pro W3" w:hAnsi="Times New Roman" w:cs="Times New Roman"/>
                <w:lang w:val="fr-CA"/>
              </w:rPr>
            </w:pPr>
            <w:proofErr w:type="gramStart"/>
            <w:r>
              <w:rPr>
                <w:rFonts w:ascii="Times New Roman" w:eastAsia="ヒラギノ角ゴ Pro W3" w:hAnsi="Times New Roman" w:cs="Times New Roman"/>
                <w:lang w:val="fr-CA"/>
              </w:rPr>
              <w:t>les</w:t>
            </w:r>
            <w:proofErr w:type="gramEnd"/>
            <w:r>
              <w:rPr>
                <w:rFonts w:ascii="Times New Roman" w:eastAsia="ヒラギノ角ゴ Pro W3" w:hAnsi="Times New Roman" w:cs="Times New Roman"/>
                <w:lang w:val="fr-CA"/>
              </w:rPr>
              <w:t xml:space="preserve"> </w:t>
            </w:r>
            <w:r w:rsidRPr="00715348">
              <w:rPr>
                <w:rFonts w:ascii="Times New Roman" w:eastAsia="ヒラギノ角ゴ Pro W3" w:hAnsi="Times New Roman" w:cs="Times New Roman"/>
                <w:i/>
                <w:lang w:val="fr-CA"/>
              </w:rPr>
              <w:t>PCA</w:t>
            </w:r>
            <w:r>
              <w:rPr>
                <w:rFonts w:ascii="Times New Roman" w:eastAsia="ヒラギノ角ゴ Pro W3" w:hAnsi="Times New Roman" w:cs="Times New Roman"/>
                <w:lang w:val="fr-CA"/>
              </w:rPr>
              <w:t xml:space="preserve"> associés.</w:t>
            </w:r>
          </w:p>
          <w:p w14:paraId="0A2A1BAC" w14:textId="77777777" w:rsidR="00E2659E" w:rsidRPr="00A2113F" w:rsidRDefault="00E2659E" w:rsidP="00E2659E">
            <w:pPr>
              <w:spacing w:before="120"/>
              <w:jc w:val="both"/>
              <w:rPr>
                <w:rFonts w:ascii="Times New Roman" w:eastAsia="ヒラギノ角ゴ Pro W3" w:hAnsi="Times New Roman" w:cs="Times New Roman"/>
                <w:sz w:val="24"/>
                <w:szCs w:val="24"/>
                <w:lang w:val="fr-FR"/>
              </w:rPr>
            </w:pPr>
          </w:p>
        </w:tc>
        <w:tc>
          <w:tcPr>
            <w:tcW w:w="3147" w:type="dxa"/>
            <w:tcBorders>
              <w:top w:val="single" w:sz="4" w:space="0" w:color="auto"/>
              <w:left w:val="single" w:sz="4" w:space="0" w:color="auto"/>
              <w:bottom w:val="single" w:sz="4" w:space="0" w:color="auto"/>
              <w:right w:val="single" w:sz="4" w:space="0" w:color="auto"/>
            </w:tcBorders>
          </w:tcPr>
          <w:p w14:paraId="0C745374" w14:textId="2A4A7299" w:rsidR="00E2659E" w:rsidRPr="00A2113F" w:rsidRDefault="00E2659E" w:rsidP="00E2659E">
            <w:pPr>
              <w:spacing w:before="120"/>
              <w:jc w:val="both"/>
              <w:rPr>
                <w:rFonts w:ascii="Times New Roman" w:eastAsia="ヒラギノ角ゴ Pro W3" w:hAnsi="Times New Roman" w:cs="Times New Roman"/>
                <w:sz w:val="24"/>
                <w:szCs w:val="24"/>
                <w:lang w:val="fr-FR"/>
              </w:rPr>
            </w:pPr>
            <w:r w:rsidRPr="00684324">
              <w:rPr>
                <w:rFonts w:ascii="Times New Roman" w:eastAsia="ヒラギノ角ゴ Pro W3" w:hAnsi="Times New Roman" w:cs="Times New Roman"/>
                <w:lang w:val="fr-CA"/>
              </w:rPr>
              <w:t xml:space="preserve">Avant </w:t>
            </w:r>
            <w:r>
              <w:rPr>
                <w:rFonts w:ascii="Times New Roman" w:eastAsia="ヒラギノ角ゴ Pro W3" w:hAnsi="Times New Roman" w:cs="Times New Roman"/>
                <w:lang w:val="fr-CA"/>
              </w:rPr>
              <w:t xml:space="preserve">d’autoriser la réutilisation d’un </w:t>
            </w:r>
            <w:r>
              <w:rPr>
                <w:rFonts w:ascii="Times New Roman" w:eastAsia="ヒラギノ角ゴ Pro W3" w:hAnsi="Times New Roman" w:cs="Times New Roman"/>
                <w:i/>
                <w:lang w:val="fr-CA"/>
              </w:rPr>
              <w:t xml:space="preserve">actif électronique </w:t>
            </w:r>
            <w:r w:rsidRPr="005B4918">
              <w:rPr>
                <w:rFonts w:ascii="Times New Roman" w:eastAsia="ヒラギノ角ゴ Pro W3" w:hAnsi="Times New Roman" w:cs="Times New Roman"/>
                <w:lang w:val="fr-CA"/>
              </w:rPr>
              <w:t>visé</w:t>
            </w:r>
            <w:r>
              <w:rPr>
                <w:rFonts w:ascii="Times New Roman" w:eastAsia="ヒラギノ角ゴ Pro W3" w:hAnsi="Times New Roman" w:cs="Times New Roman"/>
                <w:i/>
                <w:lang w:val="fr-CA"/>
              </w:rPr>
              <w:t xml:space="preserve"> </w:t>
            </w:r>
            <w:r>
              <w:rPr>
                <w:rFonts w:ascii="Times New Roman" w:eastAsia="ヒラギノ角ゴ Pro W3" w:hAnsi="Times New Roman" w:cs="Times New Roman"/>
                <w:lang w:val="fr-CA"/>
              </w:rPr>
              <w:t>qui contient</w:t>
            </w:r>
            <w:r w:rsidRPr="00684324">
              <w:rPr>
                <w:rFonts w:ascii="Times New Roman" w:hAnsi="Times New Roman" w:cs="Times New Roman"/>
                <w:lang w:val="fr-CA"/>
              </w:rPr>
              <w:t xml:space="preserve"> </w:t>
            </w:r>
            <w:r>
              <w:rPr>
                <w:rFonts w:ascii="Times New Roman" w:hAnsi="Times New Roman" w:cs="Times New Roman"/>
                <w:lang w:val="fr-CA"/>
              </w:rPr>
              <w:t>de l’</w:t>
            </w:r>
            <w:r>
              <w:rPr>
                <w:rFonts w:ascii="Times New Roman" w:hAnsi="Times New Roman" w:cs="Times New Roman"/>
                <w:i/>
                <w:lang w:val="fr-CA"/>
              </w:rPr>
              <w:t>i</w:t>
            </w:r>
            <w:r w:rsidRPr="00684324">
              <w:rPr>
                <w:rFonts w:ascii="Times New Roman" w:hAnsi="Times New Roman" w:cs="Times New Roman"/>
                <w:i/>
                <w:lang w:val="fr-CA"/>
              </w:rPr>
              <w:t>nformation de système électronique BES</w:t>
            </w:r>
            <w:r>
              <w:rPr>
                <w:rFonts w:ascii="Times New Roman" w:hAnsi="Times New Roman" w:cs="Times New Roman"/>
                <w:i/>
                <w:lang w:val="fr-CA"/>
              </w:rPr>
              <w:t xml:space="preserve"> </w:t>
            </w:r>
            <w:r>
              <w:rPr>
                <w:rFonts w:ascii="Times New Roman" w:hAnsi="Times New Roman" w:cs="Times New Roman"/>
                <w:lang w:val="fr-CA"/>
              </w:rPr>
              <w:t>(sauf si cet actif est réutilisé dans d’autres systèmes indiqués à la colonne Systèmes visés), l’entité responsable doit faire en sorte d’empêcher toute récupération non autorisée d’</w:t>
            </w:r>
            <w:r>
              <w:rPr>
                <w:rFonts w:ascii="Times New Roman" w:hAnsi="Times New Roman" w:cs="Times New Roman"/>
                <w:i/>
                <w:lang w:val="fr-CA"/>
              </w:rPr>
              <w:t>i</w:t>
            </w:r>
            <w:r w:rsidRPr="00684324">
              <w:rPr>
                <w:rFonts w:ascii="Times New Roman" w:hAnsi="Times New Roman" w:cs="Times New Roman"/>
                <w:i/>
                <w:lang w:val="fr-CA"/>
              </w:rPr>
              <w:t>nformation de système électronique BES</w:t>
            </w:r>
            <w:r>
              <w:rPr>
                <w:rFonts w:ascii="Times New Roman" w:hAnsi="Times New Roman" w:cs="Times New Roman"/>
                <w:lang w:val="fr-CA"/>
              </w:rPr>
              <w:t xml:space="preserve"> stockée sur le support de stockage de </w:t>
            </w:r>
            <w:r w:rsidRPr="00280E5B">
              <w:rPr>
                <w:rFonts w:ascii="Times New Roman" w:hAnsi="Times New Roman" w:cs="Times New Roman"/>
                <w:i/>
                <w:lang w:val="fr-CA"/>
              </w:rPr>
              <w:t>l’actif électronique</w:t>
            </w:r>
            <w:r>
              <w:rPr>
                <w:rFonts w:ascii="Times New Roman" w:hAnsi="Times New Roman" w:cs="Times New Roman"/>
                <w:lang w:val="fr-CA"/>
              </w:rPr>
              <w:t xml:space="preserve"> en question.</w:t>
            </w:r>
          </w:p>
        </w:tc>
        <w:tc>
          <w:tcPr>
            <w:tcW w:w="3698" w:type="dxa"/>
            <w:tcBorders>
              <w:top w:val="single" w:sz="4" w:space="0" w:color="auto"/>
              <w:left w:val="single" w:sz="4" w:space="0" w:color="auto"/>
              <w:bottom w:val="single" w:sz="4" w:space="0" w:color="auto"/>
              <w:right w:val="single" w:sz="4" w:space="0" w:color="auto"/>
            </w:tcBorders>
          </w:tcPr>
          <w:p w14:paraId="051B27C2" w14:textId="77777777" w:rsidR="00E2659E" w:rsidRPr="002B7A91" w:rsidRDefault="00E2659E" w:rsidP="00E2659E">
            <w:pPr>
              <w:spacing w:before="120"/>
              <w:jc w:val="both"/>
              <w:rPr>
                <w:rFonts w:ascii="Times New Roman" w:eastAsia="ヒラギノ角ゴ Pro W3" w:hAnsi="Times New Roman" w:cs="Times New Roman"/>
                <w:lang w:val="fr-CA"/>
              </w:rPr>
            </w:pPr>
            <w:r w:rsidRPr="002B7A91">
              <w:rPr>
                <w:rFonts w:ascii="Times New Roman" w:eastAsia="ヒラギノ角ゴ Pro W3" w:hAnsi="Times New Roman" w:cs="Times New Roman"/>
                <w:lang w:val="fr-CA"/>
              </w:rPr>
              <w:t>Exemples</w:t>
            </w:r>
            <w:r>
              <w:rPr>
                <w:rFonts w:ascii="Times New Roman" w:eastAsia="ヒラギノ角ゴ Pro W3" w:hAnsi="Times New Roman" w:cs="Times New Roman"/>
                <w:lang w:val="fr-CA"/>
              </w:rPr>
              <w:t xml:space="preserve"> non </w:t>
            </w:r>
            <w:r w:rsidRPr="002B7A91">
              <w:rPr>
                <w:rFonts w:ascii="Times New Roman" w:eastAsia="ヒラギノ角ゴ Pro W3" w:hAnsi="Times New Roman" w:cs="Times New Roman"/>
                <w:lang w:val="fr-CA"/>
              </w:rPr>
              <w:t>limitatifs</w:t>
            </w:r>
            <w:r>
              <w:rPr>
                <w:rFonts w:ascii="Times New Roman" w:eastAsia="ヒラギノ角ゴ Pro W3" w:hAnsi="Times New Roman" w:cs="Times New Roman"/>
                <w:lang w:val="fr-CA"/>
              </w:rPr>
              <w:t xml:space="preserve"> </w:t>
            </w:r>
            <w:r w:rsidRPr="002B7A91">
              <w:rPr>
                <w:rFonts w:ascii="Times New Roman" w:eastAsia="ヒラギノ角ゴ Pro W3" w:hAnsi="Times New Roman" w:cs="Times New Roman"/>
                <w:lang w:val="fr-CA"/>
              </w:rPr>
              <w:t>de pièces justificatives</w:t>
            </w:r>
            <w:r>
              <w:rPr>
                <w:rFonts w:ascii="Times New Roman" w:eastAsia="ヒラギノ角ゴ Pro W3" w:hAnsi="Times New Roman" w:cs="Times New Roman"/>
                <w:lang w:val="fr-CA"/>
              </w:rPr>
              <w:t xml:space="preserve"> acceptables</w:t>
            </w:r>
            <w:r w:rsidRPr="002B7A91">
              <w:rPr>
                <w:rFonts w:ascii="Times New Roman" w:eastAsia="ヒラギノ角ゴ Pro W3" w:hAnsi="Times New Roman" w:cs="Times New Roman"/>
                <w:lang w:val="fr-CA"/>
              </w:rPr>
              <w:t> :</w:t>
            </w:r>
          </w:p>
          <w:p w14:paraId="27274B44" w14:textId="6619CE2D" w:rsidR="00E2659E" w:rsidRPr="00E2659E" w:rsidRDefault="00E2659E" w:rsidP="00E2659E">
            <w:pPr>
              <w:pStyle w:val="Paragraphedeliste"/>
              <w:numPr>
                <w:ilvl w:val="0"/>
                <w:numId w:val="37"/>
              </w:numPr>
              <w:autoSpaceDE/>
              <w:adjustRightInd/>
              <w:spacing w:before="120" w:after="120" w:line="276" w:lineRule="auto"/>
              <w:contextualSpacing/>
              <w:jc w:val="both"/>
              <w:rPr>
                <w:rFonts w:ascii="Times New Roman" w:eastAsia="ヒラギノ角ゴ Pro W3" w:hAnsi="Times New Roman" w:cs="Times New Roman"/>
                <w:lang w:val="fr-CA"/>
              </w:rPr>
            </w:pPr>
            <w:proofErr w:type="gramStart"/>
            <w:r w:rsidRPr="00637AAF">
              <w:rPr>
                <w:rFonts w:ascii="Times New Roman" w:eastAsia="ヒラギノ角ゴ Pro W3" w:hAnsi="Times New Roman" w:cs="Times New Roman"/>
                <w:lang w:val="fr-CA"/>
              </w:rPr>
              <w:t>enregistrements</w:t>
            </w:r>
            <w:proofErr w:type="gramEnd"/>
            <w:r>
              <w:rPr>
                <w:rFonts w:ascii="Times New Roman" w:eastAsia="ヒラギノ角ゴ Pro W3" w:hAnsi="Times New Roman" w:cs="Times New Roman"/>
                <w:lang w:val="fr-CA"/>
              </w:rPr>
              <w:t xml:space="preserve"> de </w:t>
            </w:r>
            <w:r w:rsidRPr="00637AAF">
              <w:rPr>
                <w:rFonts w:ascii="Times New Roman" w:eastAsia="ヒラギノ角ゴ Pro W3" w:hAnsi="Times New Roman" w:cs="Times New Roman"/>
                <w:lang w:val="fr-CA"/>
              </w:rPr>
              <w:t>suivi</w:t>
            </w:r>
            <w:r>
              <w:rPr>
                <w:rFonts w:ascii="Times New Roman" w:eastAsia="ヒラギノ角ゴ Pro W3" w:hAnsi="Times New Roman" w:cs="Times New Roman"/>
                <w:lang w:val="fr-CA"/>
              </w:rPr>
              <w:t xml:space="preserve"> des mesures d’expurgation visant à empêcher</w:t>
            </w:r>
            <w:r w:rsidRPr="00637AAF">
              <w:rPr>
                <w:rFonts w:ascii="Times New Roman" w:eastAsia="ヒラギノ角ゴ Pro W3" w:hAnsi="Times New Roman" w:cs="Times New Roman"/>
                <w:lang w:val="fr-CA"/>
              </w:rPr>
              <w:t xml:space="preserve"> </w:t>
            </w:r>
            <w:r>
              <w:rPr>
                <w:rFonts w:ascii="Times New Roman" w:eastAsia="ヒラギノ角ゴ Pro W3" w:hAnsi="Times New Roman" w:cs="Times New Roman"/>
                <w:lang w:val="fr-CA"/>
              </w:rPr>
              <w:t>toute</w:t>
            </w:r>
            <w:r w:rsidRPr="00637AAF">
              <w:rPr>
                <w:rFonts w:ascii="Times New Roman" w:eastAsia="ヒラギノ角ゴ Pro W3" w:hAnsi="Times New Roman" w:cs="Times New Roman"/>
                <w:lang w:val="fr-CA"/>
              </w:rPr>
              <w:t xml:space="preserve"> récupération non autorisé</w:t>
            </w:r>
            <w:r>
              <w:rPr>
                <w:rFonts w:ascii="Times New Roman" w:eastAsia="ヒラギノ角ゴ Pro W3" w:hAnsi="Times New Roman" w:cs="Times New Roman"/>
                <w:lang w:val="fr-CA"/>
              </w:rPr>
              <w:t>e</w:t>
            </w:r>
            <w:r w:rsidRPr="00637AAF">
              <w:rPr>
                <w:rFonts w:ascii="Times New Roman" w:eastAsia="ヒラギノ角ゴ Pro W3" w:hAnsi="Times New Roman" w:cs="Times New Roman"/>
                <w:lang w:val="fr-CA"/>
              </w:rPr>
              <w:t xml:space="preserve"> </w:t>
            </w:r>
            <w:r w:rsidRPr="00637AAF">
              <w:rPr>
                <w:rFonts w:ascii="Times New Roman" w:hAnsi="Times New Roman" w:cs="Times New Roman"/>
                <w:lang w:val="fr-CA"/>
              </w:rPr>
              <w:t>d’</w:t>
            </w:r>
            <w:r w:rsidRPr="00637AAF">
              <w:rPr>
                <w:rFonts w:ascii="Times New Roman" w:hAnsi="Times New Roman" w:cs="Times New Roman"/>
                <w:i/>
                <w:lang w:val="fr-CA"/>
              </w:rPr>
              <w:t>information de système électronique</w:t>
            </w:r>
            <w:r>
              <w:rPr>
                <w:rFonts w:ascii="Times New Roman" w:hAnsi="Times New Roman" w:cs="Times New Roman"/>
                <w:i/>
                <w:lang w:val="fr-CA"/>
              </w:rPr>
              <w:t xml:space="preserve"> BES</w:t>
            </w:r>
            <w:r w:rsidRPr="0053178A">
              <w:rPr>
                <w:rFonts w:ascii="Times New Roman" w:hAnsi="Times New Roman" w:cs="Times New Roman"/>
                <w:lang w:val="fr-CA"/>
              </w:rPr>
              <w:t>, notamment</w:t>
            </w:r>
            <w:r>
              <w:rPr>
                <w:rFonts w:ascii="Times New Roman" w:hAnsi="Times New Roman" w:cs="Times New Roman"/>
                <w:i/>
                <w:lang w:val="fr-CA"/>
              </w:rPr>
              <w:t xml:space="preserve"> </w:t>
            </w:r>
            <w:r>
              <w:rPr>
                <w:rFonts w:ascii="Times New Roman" w:hAnsi="Times New Roman" w:cs="Times New Roman"/>
                <w:lang w:val="fr-CA"/>
              </w:rPr>
              <w:t xml:space="preserve"> par écrasement, purge ou destruction ; ou</w:t>
            </w:r>
          </w:p>
          <w:p w14:paraId="07078CD6" w14:textId="77777777" w:rsidR="00E2659E" w:rsidRPr="00E2659E" w:rsidRDefault="00E2659E" w:rsidP="00E2659E">
            <w:pPr>
              <w:pStyle w:val="Paragraphedeliste"/>
              <w:autoSpaceDE/>
              <w:adjustRightInd/>
              <w:spacing w:before="120" w:after="120" w:line="276" w:lineRule="auto"/>
              <w:ind w:left="360"/>
              <w:contextualSpacing/>
              <w:jc w:val="both"/>
              <w:rPr>
                <w:rFonts w:ascii="Times New Roman" w:eastAsia="ヒラギノ角ゴ Pro W3" w:hAnsi="Times New Roman" w:cs="Times New Roman"/>
                <w:lang w:val="fr-CA"/>
              </w:rPr>
            </w:pPr>
          </w:p>
          <w:p w14:paraId="65B244EE" w14:textId="16F3B68D" w:rsidR="00E2659E" w:rsidRPr="00E2659E" w:rsidRDefault="00E2659E" w:rsidP="00E2659E">
            <w:pPr>
              <w:pStyle w:val="Paragraphedeliste"/>
              <w:numPr>
                <w:ilvl w:val="0"/>
                <w:numId w:val="37"/>
              </w:numPr>
              <w:autoSpaceDE/>
              <w:adjustRightInd/>
              <w:spacing w:before="120" w:after="120" w:line="276" w:lineRule="auto"/>
              <w:contextualSpacing/>
              <w:jc w:val="both"/>
              <w:rPr>
                <w:rFonts w:ascii="Times New Roman" w:eastAsia="ヒラギノ角ゴ Pro W3" w:hAnsi="Times New Roman" w:cs="Times New Roman"/>
                <w:lang w:val="fr-CA"/>
              </w:rPr>
            </w:pPr>
            <w:r>
              <w:rPr>
                <w:rFonts w:ascii="Times New Roman" w:eastAsia="ヒラギノ角ゴ Pro W3" w:hAnsi="Times New Roman" w:cs="Times New Roman"/>
                <w:lang w:val="fr-CA"/>
              </w:rPr>
              <w:t xml:space="preserve">enregistrements de suivi de mesures comme le cryptage, la rétention dans le </w:t>
            </w:r>
            <w:r w:rsidRPr="00A7543F">
              <w:rPr>
                <w:rFonts w:ascii="Times New Roman" w:eastAsia="ヒラギノ角ゴ Pro W3" w:hAnsi="Times New Roman" w:cs="Times New Roman"/>
                <w:i/>
                <w:lang w:val="fr-CA"/>
              </w:rPr>
              <w:t>périmètre de sécurité physique</w:t>
            </w:r>
            <w:r>
              <w:rPr>
                <w:rFonts w:ascii="Times New Roman" w:eastAsia="ヒラギノ角ゴ Pro W3" w:hAnsi="Times New Roman" w:cs="Times New Roman"/>
                <w:i/>
                <w:lang w:val="fr-CA"/>
              </w:rPr>
              <w:t xml:space="preserve"> </w:t>
            </w:r>
            <w:r>
              <w:rPr>
                <w:rFonts w:ascii="Times New Roman" w:eastAsia="ヒラギノ角ゴ Pro W3" w:hAnsi="Times New Roman" w:cs="Times New Roman"/>
                <w:lang w:val="fr-CA"/>
              </w:rPr>
              <w:t xml:space="preserve">ou  d’autres moyens d’empêcher la récupération non autorisée </w:t>
            </w:r>
            <w:r w:rsidRPr="00637AAF">
              <w:rPr>
                <w:rFonts w:ascii="Times New Roman" w:hAnsi="Times New Roman" w:cs="Times New Roman"/>
                <w:lang w:val="fr-CA"/>
              </w:rPr>
              <w:t>d’</w:t>
            </w:r>
            <w:r w:rsidRPr="00637AAF">
              <w:rPr>
                <w:rFonts w:ascii="Times New Roman" w:hAnsi="Times New Roman" w:cs="Times New Roman"/>
                <w:i/>
                <w:lang w:val="fr-CA"/>
              </w:rPr>
              <w:t>information de système électronique</w:t>
            </w:r>
            <w:r>
              <w:rPr>
                <w:rFonts w:ascii="Times New Roman" w:hAnsi="Times New Roman" w:cs="Times New Roman"/>
                <w:i/>
                <w:lang w:val="fr-CA"/>
              </w:rPr>
              <w:t xml:space="preserve"> BES.</w:t>
            </w:r>
          </w:p>
        </w:tc>
      </w:tr>
    </w:tbl>
    <w:p w14:paraId="24F40DFB" w14:textId="77777777" w:rsidR="00896657" w:rsidRPr="00922A4F" w:rsidRDefault="00896657"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05C0D59B"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0E3A1B">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513654E1" w14:textId="77777777" w:rsidR="00896657" w:rsidRDefault="00896657" w:rsidP="00E209FC">
      <w:pPr>
        <w:pStyle w:val="RqtSection"/>
        <w:jc w:val="both"/>
        <w:rPr>
          <w:rFonts w:ascii="Times New Roman" w:hAnsi="Times New Roman"/>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lastRenderedPageBreak/>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8A67E0"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8A67E0" w14:paraId="12C18D5C" w14:textId="77777777" w:rsidTr="00C91BCF">
        <w:tc>
          <w:tcPr>
            <w:tcW w:w="2275" w:type="dxa"/>
            <w:shd w:val="clear" w:color="auto" w:fill="DCDCFF"/>
            <w:vAlign w:val="bottom"/>
          </w:tcPr>
          <w:p w14:paraId="7140DCDA"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8A67E0" w14:paraId="5F94F2F7" w14:textId="77777777" w:rsidTr="00C91BCF">
        <w:tc>
          <w:tcPr>
            <w:tcW w:w="2275" w:type="dxa"/>
            <w:shd w:val="clear" w:color="auto" w:fill="CDFFCD"/>
          </w:tcPr>
          <w:p w14:paraId="2658B96C"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8A67E0" w14:paraId="53053B4E" w14:textId="77777777" w:rsidTr="00C91BCF">
        <w:tc>
          <w:tcPr>
            <w:tcW w:w="2275" w:type="dxa"/>
            <w:shd w:val="clear" w:color="auto" w:fill="CDFFCD"/>
          </w:tcPr>
          <w:p w14:paraId="7039D2A8"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8A67E0" w14:paraId="21C6DB1B" w14:textId="77777777" w:rsidTr="00C91BCF">
        <w:tc>
          <w:tcPr>
            <w:tcW w:w="2275" w:type="dxa"/>
            <w:shd w:val="clear" w:color="auto" w:fill="CDFFCD"/>
          </w:tcPr>
          <w:p w14:paraId="0AC0F030" w14:textId="77777777" w:rsidR="00E209FC" w:rsidRPr="00922A4F" w:rsidRDefault="00E209FC" w:rsidP="001B5AB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8A67E0" w14:paraId="2FF57C8F" w14:textId="77777777" w:rsidTr="00C91BCF">
        <w:tc>
          <w:tcPr>
            <w:tcW w:w="10910" w:type="dxa"/>
            <w:shd w:val="clear" w:color="auto" w:fill="auto"/>
          </w:tcPr>
          <w:p w14:paraId="4EF1DE99"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8A67E0" w14:paraId="7273C095" w14:textId="77777777" w:rsidTr="00C91BCF">
        <w:tc>
          <w:tcPr>
            <w:tcW w:w="10910" w:type="dxa"/>
            <w:shd w:val="clear" w:color="auto" w:fill="auto"/>
          </w:tcPr>
          <w:p w14:paraId="77B83FC8"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8A67E0" w14:paraId="4525E85A" w14:textId="77777777" w:rsidTr="00C91BCF">
        <w:tc>
          <w:tcPr>
            <w:tcW w:w="10910" w:type="dxa"/>
            <w:shd w:val="clear" w:color="auto" w:fill="auto"/>
          </w:tcPr>
          <w:p w14:paraId="5DB007BE" w14:textId="77777777" w:rsidR="00E209FC" w:rsidRPr="00922A4F" w:rsidRDefault="00E209FC" w:rsidP="00041B5B">
            <w:pPr>
              <w:widowControl w:val="0"/>
              <w:jc w:val="both"/>
              <w:rPr>
                <w:rFonts w:ascii="Times New Roman" w:hAnsi="Times New Roman" w:cs="Times New Roman"/>
                <w:sz w:val="22"/>
                <w:szCs w:val="22"/>
                <w:lang w:val="fr-CA"/>
              </w:rPr>
            </w:pPr>
          </w:p>
        </w:tc>
      </w:tr>
    </w:tbl>
    <w:p w14:paraId="0E61A0C5" w14:textId="77777777" w:rsidR="00E2659E" w:rsidRDefault="00E2659E" w:rsidP="00E2659E">
      <w:pPr>
        <w:autoSpaceDE/>
        <w:autoSpaceDN/>
        <w:adjustRightInd/>
        <w:rPr>
          <w:rFonts w:ascii="Times New Roman" w:hAnsi="Times New Roman" w:cs="Times New Roman"/>
          <w:b/>
          <w:bCs/>
          <w:sz w:val="24"/>
          <w:szCs w:val="24"/>
          <w:lang w:val="fr-CA"/>
        </w:rPr>
      </w:pPr>
    </w:p>
    <w:p w14:paraId="3CC0D116" w14:textId="1242F475" w:rsidR="00E209FC" w:rsidRPr="00922A4F" w:rsidRDefault="00E209FC" w:rsidP="00E2659E">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2D01D2">
        <w:rPr>
          <w:rFonts w:ascii="Times New Roman" w:hAnsi="Times New Roman" w:cs="Times New Roman"/>
          <w:b/>
          <w:bCs/>
          <w:sz w:val="24"/>
          <w:szCs w:val="24"/>
          <w:lang w:val="fr-CA"/>
        </w:rPr>
        <w:t>CIP</w:t>
      </w:r>
      <w:r>
        <w:rPr>
          <w:rFonts w:ascii="Times New Roman" w:hAnsi="Times New Roman" w:cs="Times New Roman"/>
          <w:b/>
          <w:bCs/>
          <w:sz w:val="24"/>
          <w:szCs w:val="24"/>
          <w:lang w:val="fr-CA"/>
        </w:rPr>
        <w:t>-</w:t>
      </w:r>
      <w:r w:rsidR="00E2659E">
        <w:rPr>
          <w:rFonts w:ascii="Times New Roman" w:hAnsi="Times New Roman" w:cs="Times New Roman"/>
          <w:b/>
          <w:bCs/>
          <w:sz w:val="24"/>
          <w:szCs w:val="24"/>
          <w:lang w:val="fr-CA"/>
        </w:rPr>
        <w:t>011-2</w:t>
      </w:r>
      <w:r>
        <w:rPr>
          <w:rFonts w:ascii="Times New Roman" w:hAnsi="Times New Roman" w:cs="Times New Roman"/>
          <w:b/>
          <w:bCs/>
          <w:sz w:val="24"/>
          <w:szCs w:val="24"/>
          <w:lang w:val="fr-CA"/>
        </w:rPr>
        <w:t>, E2</w:t>
      </w:r>
      <w:r w:rsidR="00B91A05">
        <w:rPr>
          <w:rFonts w:ascii="Times New Roman" w:hAnsi="Times New Roman" w:cs="Times New Roman"/>
          <w:b/>
          <w:bCs/>
          <w:sz w:val="24"/>
          <w:szCs w:val="24"/>
          <w:lang w:val="fr-CA"/>
        </w:rPr>
        <w:t>, alinéa 2.1</w:t>
      </w:r>
    </w:p>
    <w:p w14:paraId="5AA58946" w14:textId="77777777" w:rsidR="00E2659E" w:rsidRPr="002B7A91" w:rsidRDefault="00E209FC" w:rsidP="00E2659E">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E2659E" w:rsidRPr="008A67E0" w14:paraId="1FDC99EA" w14:textId="77777777" w:rsidTr="005D6D2A">
        <w:tc>
          <w:tcPr>
            <w:tcW w:w="378" w:type="dxa"/>
          </w:tcPr>
          <w:p w14:paraId="1B902497" w14:textId="77777777" w:rsidR="00E2659E" w:rsidRPr="002B7A91" w:rsidRDefault="00E2659E" w:rsidP="005D6D2A">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03D86663" w14:textId="77777777" w:rsidR="00E2659E" w:rsidRPr="008C0EC4" w:rsidRDefault="00E2659E" w:rsidP="005D6D2A">
            <w:pPr>
              <w:jc w:val="both"/>
              <w:rPr>
                <w:rFonts w:ascii="Times New Roman" w:hAnsi="Times New Roman" w:cs="Times New Roman"/>
                <w:lang w:val="fr-CA"/>
              </w:rPr>
            </w:pPr>
            <w:r w:rsidRPr="008C0EC4">
              <w:rPr>
                <w:rFonts w:ascii="Times New Roman" w:hAnsi="Times New Roman" w:cs="Times New Roman"/>
                <w:color w:val="auto"/>
                <w:lang w:val="fr-CA"/>
              </w:rPr>
              <w:t xml:space="preserve">Vérifier que l’entité responsable a documenté un ou plusieurs processus </w:t>
            </w:r>
            <w:r>
              <w:rPr>
                <w:rFonts w:ascii="Times New Roman" w:hAnsi="Times New Roman" w:cs="Times New Roman"/>
                <w:color w:val="auto"/>
                <w:lang w:val="fr-CA"/>
              </w:rPr>
              <w:t>visant à</w:t>
            </w:r>
            <w:r w:rsidRPr="008C0EC4">
              <w:rPr>
                <w:rFonts w:ascii="Times New Roman" w:hAnsi="Times New Roman" w:cs="Times New Roman"/>
                <w:color w:val="auto"/>
                <w:lang w:val="fr-CA"/>
              </w:rPr>
              <w:t xml:space="preserve"> prévenir la récupération non autorisée d’</w:t>
            </w:r>
            <w:r w:rsidRPr="008C0EC4">
              <w:rPr>
                <w:rFonts w:ascii="Times New Roman" w:hAnsi="Times New Roman" w:cs="Times New Roman"/>
                <w:i/>
                <w:lang w:val="fr-CA"/>
              </w:rPr>
              <w:t>information de système électronique BES</w:t>
            </w:r>
            <w:r w:rsidRPr="008C0EC4">
              <w:rPr>
                <w:rFonts w:ascii="Times New Roman" w:hAnsi="Times New Roman" w:cs="Times New Roman"/>
                <w:i/>
                <w:color w:val="auto"/>
                <w:lang w:val="fr-CA"/>
              </w:rPr>
              <w:t xml:space="preserve"> </w:t>
            </w:r>
            <w:r>
              <w:rPr>
                <w:rFonts w:ascii="Times New Roman" w:hAnsi="Times New Roman" w:cs="Times New Roman"/>
                <w:color w:val="auto"/>
                <w:lang w:val="fr-CA"/>
              </w:rPr>
              <w:t xml:space="preserve">provenant </w:t>
            </w:r>
            <w:r w:rsidRPr="008C0EC4">
              <w:rPr>
                <w:rFonts w:ascii="Times New Roman" w:hAnsi="Times New Roman" w:cs="Times New Roman"/>
                <w:color w:val="auto"/>
                <w:lang w:val="fr-CA"/>
              </w:rPr>
              <w:t>du support d</w:t>
            </w:r>
            <w:r>
              <w:rPr>
                <w:rFonts w:ascii="Times New Roman" w:hAnsi="Times New Roman" w:cs="Times New Roman"/>
                <w:color w:val="auto"/>
                <w:lang w:val="fr-CA"/>
              </w:rPr>
              <w:t>e stockage</w:t>
            </w:r>
            <w:r w:rsidRPr="008C0EC4">
              <w:rPr>
                <w:rFonts w:ascii="Times New Roman" w:hAnsi="Times New Roman" w:cs="Times New Roman"/>
                <w:color w:val="auto"/>
                <w:lang w:val="fr-CA"/>
              </w:rPr>
              <w:t xml:space="preserve"> de l’</w:t>
            </w:r>
            <w:r w:rsidRPr="00C729ED">
              <w:rPr>
                <w:rFonts w:ascii="Times New Roman" w:hAnsi="Times New Roman" w:cs="Times New Roman"/>
                <w:i/>
                <w:color w:val="auto"/>
                <w:lang w:val="fr-CA"/>
              </w:rPr>
              <w:t>actif</w:t>
            </w:r>
            <w:r w:rsidRPr="008C0EC4">
              <w:rPr>
                <w:rFonts w:ascii="Times New Roman" w:hAnsi="Times New Roman" w:cs="Times New Roman"/>
                <w:color w:val="auto"/>
                <w:lang w:val="fr-CA"/>
              </w:rPr>
              <w:t xml:space="preserve"> </w:t>
            </w:r>
            <w:r w:rsidRPr="00C729ED">
              <w:rPr>
                <w:rFonts w:ascii="Times New Roman" w:hAnsi="Times New Roman" w:cs="Times New Roman"/>
                <w:i/>
                <w:color w:val="auto"/>
                <w:lang w:val="fr-CA"/>
              </w:rPr>
              <w:t>électronique</w:t>
            </w:r>
            <w:r w:rsidRPr="008C0EC4">
              <w:rPr>
                <w:rFonts w:ascii="Times New Roman" w:hAnsi="Times New Roman" w:cs="Times New Roman"/>
                <w:color w:val="auto"/>
                <w:lang w:val="fr-CA"/>
              </w:rPr>
              <w:t xml:space="preserve"> avant d’autoriser la réutilisation d’un </w:t>
            </w:r>
            <w:r w:rsidRPr="008C0EC4">
              <w:rPr>
                <w:rFonts w:ascii="Times New Roman" w:hAnsi="Times New Roman" w:cs="Times New Roman"/>
                <w:i/>
                <w:color w:val="auto"/>
                <w:lang w:val="fr-CA"/>
              </w:rPr>
              <w:t xml:space="preserve">actif électronique </w:t>
            </w:r>
            <w:r w:rsidRPr="008C0EC4">
              <w:rPr>
                <w:rFonts w:ascii="Times New Roman" w:hAnsi="Times New Roman" w:cs="Times New Roman"/>
                <w:color w:val="auto"/>
                <w:lang w:val="fr-CA"/>
              </w:rPr>
              <w:t>visé qui contient de l</w:t>
            </w:r>
            <w:r w:rsidRPr="008C0EC4">
              <w:rPr>
                <w:rFonts w:ascii="Times New Roman" w:hAnsi="Times New Roman" w:cs="Times New Roman"/>
                <w:lang w:val="fr-CA"/>
              </w:rPr>
              <w:t>’</w:t>
            </w:r>
            <w:r w:rsidRPr="008C0EC4">
              <w:rPr>
                <w:rFonts w:ascii="Times New Roman" w:hAnsi="Times New Roman" w:cs="Times New Roman"/>
                <w:i/>
                <w:lang w:val="fr-CA"/>
              </w:rPr>
              <w:t xml:space="preserve">information de système électronique BES </w:t>
            </w:r>
            <w:r w:rsidRPr="008C0EC4">
              <w:rPr>
                <w:rFonts w:ascii="Times New Roman" w:hAnsi="Times New Roman" w:cs="Times New Roman"/>
                <w:lang w:val="fr-CA"/>
              </w:rPr>
              <w:t xml:space="preserve">(sauf si cet actif est réutilisé dans </w:t>
            </w:r>
            <w:r>
              <w:rPr>
                <w:rFonts w:ascii="Times New Roman" w:hAnsi="Times New Roman" w:cs="Times New Roman"/>
                <w:lang w:val="fr-CA"/>
              </w:rPr>
              <w:t>d’</w:t>
            </w:r>
            <w:r w:rsidRPr="008C0EC4">
              <w:rPr>
                <w:rFonts w:ascii="Times New Roman" w:hAnsi="Times New Roman" w:cs="Times New Roman"/>
                <w:lang w:val="fr-CA"/>
              </w:rPr>
              <w:t>autre</w:t>
            </w:r>
            <w:r>
              <w:rPr>
                <w:rFonts w:ascii="Times New Roman" w:hAnsi="Times New Roman" w:cs="Times New Roman"/>
                <w:lang w:val="fr-CA"/>
              </w:rPr>
              <w:t>s</w:t>
            </w:r>
            <w:r w:rsidRPr="008C0EC4">
              <w:rPr>
                <w:rFonts w:ascii="Times New Roman" w:hAnsi="Times New Roman" w:cs="Times New Roman"/>
                <w:lang w:val="fr-CA"/>
              </w:rPr>
              <w:t xml:space="preserve"> système</w:t>
            </w:r>
            <w:r>
              <w:rPr>
                <w:rFonts w:ascii="Times New Roman" w:hAnsi="Times New Roman" w:cs="Times New Roman"/>
                <w:lang w:val="fr-CA"/>
              </w:rPr>
              <w:t>s</w:t>
            </w:r>
            <w:r w:rsidRPr="008C0EC4">
              <w:rPr>
                <w:rFonts w:ascii="Times New Roman" w:hAnsi="Times New Roman" w:cs="Times New Roman"/>
                <w:lang w:val="fr-CA"/>
              </w:rPr>
              <w:t xml:space="preserve"> </w:t>
            </w:r>
            <w:r>
              <w:rPr>
                <w:rFonts w:ascii="Times New Roman" w:hAnsi="Times New Roman" w:cs="Times New Roman"/>
                <w:lang w:val="fr-CA"/>
              </w:rPr>
              <w:t>indiqués à</w:t>
            </w:r>
            <w:r w:rsidRPr="008C0EC4">
              <w:rPr>
                <w:rFonts w:ascii="Times New Roman" w:hAnsi="Times New Roman" w:cs="Times New Roman"/>
                <w:lang w:val="fr-CA"/>
              </w:rPr>
              <w:t xml:space="preserve"> la colonne Systèmes visés).</w:t>
            </w:r>
          </w:p>
        </w:tc>
      </w:tr>
      <w:tr w:rsidR="00E2659E" w:rsidRPr="008A67E0" w14:paraId="56C5CFA6" w14:textId="77777777" w:rsidTr="005D6D2A">
        <w:tc>
          <w:tcPr>
            <w:tcW w:w="378" w:type="dxa"/>
          </w:tcPr>
          <w:p w14:paraId="6D097774" w14:textId="77777777" w:rsidR="00E2659E" w:rsidRPr="002B7A91" w:rsidRDefault="00E2659E" w:rsidP="005D6D2A">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1F3887FE" w14:textId="77777777" w:rsidR="00E2659E" w:rsidRPr="008C0EC4" w:rsidRDefault="00E2659E" w:rsidP="005D6D2A">
            <w:pPr>
              <w:jc w:val="both"/>
              <w:rPr>
                <w:rFonts w:ascii="Times New Roman" w:hAnsi="Times New Roman" w:cs="Times New Roman"/>
                <w:i/>
                <w:lang w:val="fr-CA"/>
              </w:rPr>
            </w:pPr>
            <w:r w:rsidRPr="008C0EC4">
              <w:rPr>
                <w:rFonts w:ascii="Times New Roman" w:hAnsi="Times New Roman" w:cs="Times New Roman"/>
                <w:lang w:val="fr-CA"/>
              </w:rPr>
              <w:t>Vérifier qu’avant d’autoriser la réutilisation d’</w:t>
            </w:r>
            <w:r w:rsidRPr="008C0EC4">
              <w:rPr>
                <w:rFonts w:ascii="Times New Roman" w:hAnsi="Times New Roman" w:cs="Times New Roman"/>
                <w:i/>
                <w:lang w:val="fr-CA"/>
              </w:rPr>
              <w:t xml:space="preserve">un actif électronique </w:t>
            </w:r>
            <w:r w:rsidRPr="00A4454A">
              <w:rPr>
                <w:rFonts w:ascii="Times New Roman" w:hAnsi="Times New Roman" w:cs="Times New Roman"/>
                <w:lang w:val="fr-CA"/>
              </w:rPr>
              <w:t>d’un système visé</w:t>
            </w:r>
            <w:r>
              <w:rPr>
                <w:rFonts w:ascii="Times New Roman" w:hAnsi="Times New Roman" w:cs="Times New Roman"/>
                <w:i/>
                <w:lang w:val="fr-CA"/>
              </w:rPr>
              <w:t xml:space="preserve"> </w:t>
            </w:r>
            <w:r w:rsidRPr="008C0EC4">
              <w:rPr>
                <w:rFonts w:ascii="Times New Roman" w:hAnsi="Times New Roman" w:cs="Times New Roman"/>
                <w:lang w:val="fr-CA"/>
              </w:rPr>
              <w:t>qui contient</w:t>
            </w:r>
            <w:r>
              <w:rPr>
                <w:rFonts w:ascii="Times New Roman" w:hAnsi="Times New Roman" w:cs="Times New Roman"/>
                <w:lang w:val="fr-CA"/>
              </w:rPr>
              <w:t xml:space="preserve"> de</w:t>
            </w:r>
            <w:r w:rsidRPr="008C0EC4">
              <w:rPr>
                <w:rFonts w:ascii="Times New Roman" w:hAnsi="Times New Roman" w:cs="Times New Roman"/>
                <w:i/>
                <w:lang w:val="fr-CA"/>
              </w:rPr>
              <w:t xml:space="preserve"> l’information de système électronique BES </w:t>
            </w:r>
            <w:r w:rsidRPr="008C0EC4">
              <w:rPr>
                <w:rFonts w:ascii="Times New Roman" w:hAnsi="Times New Roman" w:cs="Times New Roman"/>
                <w:lang w:val="fr-CA"/>
              </w:rPr>
              <w:t xml:space="preserve">(sauf si cet actif est réutilisé </w:t>
            </w:r>
            <w:r>
              <w:rPr>
                <w:rFonts w:ascii="Times New Roman" w:hAnsi="Times New Roman" w:cs="Times New Roman"/>
                <w:lang w:val="fr-CA"/>
              </w:rPr>
              <w:t>dans</w:t>
            </w:r>
            <w:r w:rsidRPr="008C0EC4">
              <w:rPr>
                <w:rFonts w:ascii="Times New Roman" w:hAnsi="Times New Roman" w:cs="Times New Roman"/>
                <w:lang w:val="fr-CA"/>
              </w:rPr>
              <w:t xml:space="preserve"> d’autres systèmes </w:t>
            </w:r>
            <w:r>
              <w:rPr>
                <w:rFonts w:ascii="Times New Roman" w:hAnsi="Times New Roman" w:cs="Times New Roman"/>
                <w:lang w:val="fr-CA"/>
              </w:rPr>
              <w:t>indiqués</w:t>
            </w:r>
            <w:r w:rsidRPr="008C0EC4">
              <w:rPr>
                <w:rFonts w:ascii="Times New Roman" w:hAnsi="Times New Roman" w:cs="Times New Roman"/>
                <w:lang w:val="fr-CA"/>
              </w:rPr>
              <w:t xml:space="preserve"> </w:t>
            </w:r>
            <w:r>
              <w:rPr>
                <w:rFonts w:ascii="Times New Roman" w:hAnsi="Times New Roman" w:cs="Times New Roman"/>
                <w:lang w:val="fr-CA"/>
              </w:rPr>
              <w:t>à</w:t>
            </w:r>
            <w:r w:rsidRPr="008C0EC4">
              <w:rPr>
                <w:rFonts w:ascii="Times New Roman" w:hAnsi="Times New Roman" w:cs="Times New Roman"/>
                <w:lang w:val="fr-CA"/>
              </w:rPr>
              <w:t xml:space="preserve"> la colonne Systèmes visés), l’entité responsable a pris des mesures afin de prévenir la récupération non autorisée de</w:t>
            </w:r>
            <w:r w:rsidRPr="008C0EC4">
              <w:rPr>
                <w:rFonts w:ascii="Times New Roman" w:hAnsi="Times New Roman" w:cs="Times New Roman"/>
                <w:i/>
                <w:lang w:val="fr-CA"/>
              </w:rPr>
              <w:t xml:space="preserve"> l’information de système électronique BES </w:t>
            </w:r>
            <w:r w:rsidRPr="00B84B6A">
              <w:rPr>
                <w:rFonts w:ascii="Times New Roman" w:hAnsi="Times New Roman" w:cs="Times New Roman"/>
                <w:lang w:val="fr-CA"/>
              </w:rPr>
              <w:t>du</w:t>
            </w:r>
            <w:r w:rsidRPr="008C0EC4">
              <w:rPr>
                <w:rFonts w:ascii="Times New Roman" w:hAnsi="Times New Roman" w:cs="Times New Roman"/>
                <w:lang w:val="fr-CA"/>
              </w:rPr>
              <w:t xml:space="preserve"> support d</w:t>
            </w:r>
            <w:r>
              <w:rPr>
                <w:rFonts w:ascii="Times New Roman" w:hAnsi="Times New Roman" w:cs="Times New Roman"/>
                <w:lang w:val="fr-CA"/>
              </w:rPr>
              <w:t>e stockage</w:t>
            </w:r>
            <w:r w:rsidRPr="008C0EC4">
              <w:rPr>
                <w:rFonts w:ascii="Times New Roman" w:hAnsi="Times New Roman" w:cs="Times New Roman"/>
                <w:lang w:val="fr-CA"/>
              </w:rPr>
              <w:t xml:space="preserve"> </w:t>
            </w:r>
            <w:r>
              <w:rPr>
                <w:rFonts w:ascii="Times New Roman" w:hAnsi="Times New Roman" w:cs="Times New Roman"/>
                <w:lang w:val="fr-CA"/>
              </w:rPr>
              <w:t>de</w:t>
            </w:r>
            <w:r w:rsidRPr="008C0EC4">
              <w:rPr>
                <w:rFonts w:ascii="Times New Roman" w:hAnsi="Times New Roman" w:cs="Times New Roman"/>
                <w:lang w:val="fr-CA"/>
              </w:rPr>
              <w:t xml:space="preserve"> l’</w:t>
            </w:r>
            <w:r w:rsidRPr="008C0EC4">
              <w:rPr>
                <w:rFonts w:ascii="Times New Roman" w:hAnsi="Times New Roman" w:cs="Times New Roman"/>
                <w:i/>
                <w:lang w:val="fr-CA"/>
              </w:rPr>
              <w:t>actif électronique</w:t>
            </w:r>
            <w:r>
              <w:rPr>
                <w:rFonts w:ascii="Times New Roman" w:hAnsi="Times New Roman" w:cs="Times New Roman"/>
                <w:i/>
                <w:lang w:val="fr-CA"/>
              </w:rPr>
              <w:t xml:space="preserve"> </w:t>
            </w:r>
            <w:r w:rsidRPr="00D43A3F">
              <w:rPr>
                <w:rFonts w:ascii="Times New Roman" w:hAnsi="Times New Roman" w:cs="Times New Roman"/>
                <w:lang w:val="fr-CA"/>
              </w:rPr>
              <w:t>en question</w:t>
            </w:r>
            <w:r w:rsidRPr="008C0EC4">
              <w:rPr>
                <w:rFonts w:ascii="Times New Roman" w:hAnsi="Times New Roman" w:cs="Times New Roman"/>
                <w:i/>
                <w:lang w:val="fr-CA"/>
              </w:rPr>
              <w:t>.</w:t>
            </w:r>
          </w:p>
        </w:tc>
      </w:tr>
      <w:tr w:rsidR="00E2659E" w:rsidRPr="002B7A91" w14:paraId="2D549850" w14:textId="77777777" w:rsidTr="005D6D2A">
        <w:tc>
          <w:tcPr>
            <w:tcW w:w="11016" w:type="dxa"/>
            <w:gridSpan w:val="2"/>
            <w:tcBorders>
              <w:bottom w:val="single" w:sz="4" w:space="0" w:color="auto"/>
            </w:tcBorders>
            <w:shd w:val="clear" w:color="auto" w:fill="DCDCFF"/>
          </w:tcPr>
          <w:p w14:paraId="7DBBEBDE" w14:textId="77777777" w:rsidR="00E2659E" w:rsidRPr="002B7A91" w:rsidRDefault="00E2659E" w:rsidP="005D6D2A">
            <w:pPr>
              <w:widowControl w:val="0"/>
              <w:tabs>
                <w:tab w:val="left" w:pos="0"/>
                <w:tab w:val="left" w:pos="900"/>
                <w:tab w:val="left" w:pos="6360"/>
              </w:tabs>
              <w:jc w:val="both"/>
              <w:rPr>
                <w:rFonts w:ascii="Times New Roman" w:hAnsi="Times New Roman" w:cs="Times New Roman"/>
                <w:bCs/>
                <w:highlight w:val="cyan"/>
                <w:lang w:val="fr-CA"/>
              </w:rPr>
            </w:pPr>
            <w:r w:rsidRPr="002B7A91">
              <w:rPr>
                <w:rFonts w:ascii="Times New Roman" w:hAnsi="Times New Roman" w:cs="Times New Roman"/>
                <w:b/>
                <w:bCs/>
                <w:lang w:val="fr-CA"/>
              </w:rPr>
              <w:t>Notes pour l’auditeur:</w:t>
            </w:r>
          </w:p>
        </w:tc>
      </w:tr>
    </w:tbl>
    <w:p w14:paraId="2CC9B425" w14:textId="70D9F221" w:rsidR="00E209FC" w:rsidRPr="00922A4F" w:rsidRDefault="00E209FC" w:rsidP="00E2659E">
      <w:pPr>
        <w:tabs>
          <w:tab w:val="left" w:pos="1080"/>
        </w:tabs>
        <w:jc w:val="both"/>
        <w:rPr>
          <w:rFonts w:ascii="Times New Roman" w:hAnsi="Times New Roman" w:cs="Times New Roman"/>
          <w:b/>
          <w:bCs/>
          <w:sz w:val="24"/>
          <w:szCs w:val="24"/>
          <w:lang w:val="fr-CA"/>
        </w:rPr>
      </w:pPr>
    </w:p>
    <w:p w14:paraId="5110BE57" w14:textId="77777777"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4552D72" w14:textId="4CA4FE81" w:rsidR="00E2659E" w:rsidRPr="006416D7" w:rsidRDefault="00E2659E" w:rsidP="00E2659E">
      <w:pPr>
        <w:autoSpaceDE/>
        <w:autoSpaceDN/>
        <w:adjustRightInd/>
        <w:jc w:val="both"/>
        <w:outlineLvl w:val="0"/>
        <w:rPr>
          <w:rFonts w:ascii="Times New Roman" w:hAnsi="Times New Roman" w:cs="Times New Roman"/>
          <w:b/>
          <w:sz w:val="24"/>
          <w:szCs w:val="24"/>
          <w:u w:val="single"/>
          <w:lang w:val="fr-CA"/>
        </w:rPr>
      </w:pPr>
      <w:r>
        <w:rPr>
          <w:rFonts w:ascii="Times New Roman" w:hAnsi="Times New Roman" w:cs="Times New Roman"/>
          <w:b/>
          <w:sz w:val="24"/>
          <w:szCs w:val="24"/>
          <w:u w:val="single"/>
          <w:lang w:val="fr-CA"/>
        </w:rPr>
        <w:lastRenderedPageBreak/>
        <w:t>E2 Alinéa 2.2</w:t>
      </w:r>
    </w:p>
    <w:p w14:paraId="02BD694D" w14:textId="77777777" w:rsidR="00E2659E" w:rsidRDefault="00E2659E" w:rsidP="00E2659E">
      <w:pPr>
        <w:jc w:val="both"/>
        <w:rPr>
          <w:rFonts w:ascii="Times New Roman" w:hAnsi="Times New Roman" w:cs="Times New Roman"/>
          <w:b/>
          <w:color w:val="000000"/>
          <w:sz w:val="24"/>
          <w:szCs w:val="24"/>
          <w:lang w:val="fr-CA"/>
        </w:rPr>
      </w:pPr>
    </w:p>
    <w:tbl>
      <w:tblPr>
        <w:tblW w:w="10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3207"/>
        <w:gridCol w:w="3147"/>
        <w:gridCol w:w="3698"/>
      </w:tblGrid>
      <w:tr w:rsidR="00E2659E" w:rsidRPr="008A67E0" w14:paraId="5F95AEB1" w14:textId="77777777" w:rsidTr="005D6D2A">
        <w:trPr>
          <w:cantSplit/>
          <w:tblHeader/>
          <w:jc w:val="center"/>
        </w:trPr>
        <w:tc>
          <w:tcPr>
            <w:tcW w:w="1093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377D5E41" w14:textId="77777777" w:rsidR="00E2659E" w:rsidRPr="00A2113F" w:rsidRDefault="00E2659E" w:rsidP="00411757">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Tableau E2 (CIP-</w:t>
            </w:r>
            <w:r>
              <w:rPr>
                <w:rFonts w:ascii="Times New Roman" w:hAnsi="Times New Roman" w:cs="Times New Roman"/>
                <w:b/>
                <w:color w:val="FFFFFF"/>
                <w:sz w:val="24"/>
                <w:szCs w:val="24"/>
                <w:lang w:val="fr-FR"/>
              </w:rPr>
              <w:t>011-2</w:t>
            </w:r>
            <w:r w:rsidRPr="00A2113F">
              <w:rPr>
                <w:rFonts w:ascii="Times New Roman" w:hAnsi="Times New Roman" w:cs="Times New Roman"/>
                <w:b/>
                <w:color w:val="FFFFFF"/>
                <w:sz w:val="24"/>
                <w:szCs w:val="24"/>
                <w:lang w:val="fr-FR"/>
              </w:rPr>
              <w:t xml:space="preserve">) – </w:t>
            </w:r>
            <w:r>
              <w:rPr>
                <w:rFonts w:ascii="Times New Roman" w:hAnsi="Times New Roman" w:cs="Times New Roman"/>
                <w:b/>
                <w:color w:val="FFFFFF"/>
                <w:sz w:val="24"/>
                <w:szCs w:val="24"/>
                <w:lang w:val="fr-FR"/>
              </w:rPr>
              <w:t>Réutilisation et élimination des actifs électroniques BES</w:t>
            </w:r>
          </w:p>
        </w:tc>
      </w:tr>
      <w:tr w:rsidR="00E2659E" w:rsidRPr="00A2113F" w14:paraId="4726532F" w14:textId="77777777" w:rsidTr="005D6D2A">
        <w:trPr>
          <w:cantSplit/>
          <w:tblHeader/>
          <w:jc w:val="center"/>
        </w:trPr>
        <w:tc>
          <w:tcPr>
            <w:tcW w:w="883" w:type="dxa"/>
            <w:tcBorders>
              <w:top w:val="single" w:sz="4" w:space="0" w:color="auto"/>
              <w:left w:val="single" w:sz="4" w:space="0" w:color="auto"/>
              <w:bottom w:val="single" w:sz="4" w:space="0" w:color="auto"/>
              <w:right w:val="single" w:sz="4" w:space="0" w:color="auto"/>
            </w:tcBorders>
            <w:shd w:val="clear" w:color="auto" w:fill="5D85A9"/>
            <w:hideMark/>
          </w:tcPr>
          <w:p w14:paraId="0C5BAD4C" w14:textId="77777777" w:rsidR="00E2659E" w:rsidRPr="00A2113F" w:rsidRDefault="00E2659E" w:rsidP="005D6D2A">
            <w:pPr>
              <w:autoSpaceDE/>
              <w:autoSpaceDN/>
              <w:adjustRightInd/>
              <w:spacing w:before="60" w:after="60"/>
              <w:jc w:val="both"/>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Alinéa</w:t>
            </w:r>
          </w:p>
        </w:tc>
        <w:tc>
          <w:tcPr>
            <w:tcW w:w="3207" w:type="dxa"/>
            <w:tcBorders>
              <w:top w:val="single" w:sz="4" w:space="0" w:color="auto"/>
              <w:left w:val="single" w:sz="4" w:space="0" w:color="auto"/>
              <w:bottom w:val="single" w:sz="4" w:space="0" w:color="auto"/>
              <w:right w:val="single" w:sz="4" w:space="0" w:color="auto"/>
            </w:tcBorders>
            <w:shd w:val="clear" w:color="auto" w:fill="5D85A9"/>
            <w:hideMark/>
          </w:tcPr>
          <w:p w14:paraId="3413ECCA" w14:textId="77777777" w:rsidR="00E2659E" w:rsidRPr="00A2113F" w:rsidRDefault="00E2659E" w:rsidP="0055012F">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Systèmes visés</w:t>
            </w:r>
          </w:p>
        </w:tc>
        <w:tc>
          <w:tcPr>
            <w:tcW w:w="3147" w:type="dxa"/>
            <w:tcBorders>
              <w:top w:val="single" w:sz="4" w:space="0" w:color="auto"/>
              <w:left w:val="single" w:sz="4" w:space="0" w:color="auto"/>
              <w:bottom w:val="single" w:sz="4" w:space="0" w:color="auto"/>
              <w:right w:val="single" w:sz="4" w:space="0" w:color="auto"/>
            </w:tcBorders>
            <w:shd w:val="clear" w:color="auto" w:fill="5D85A9"/>
            <w:hideMark/>
          </w:tcPr>
          <w:p w14:paraId="7B6FD35A" w14:textId="77777777" w:rsidR="00E2659E" w:rsidRPr="00A2113F" w:rsidRDefault="00E2659E" w:rsidP="0055012F">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Exigences</w:t>
            </w:r>
          </w:p>
        </w:tc>
        <w:tc>
          <w:tcPr>
            <w:tcW w:w="3698" w:type="dxa"/>
            <w:tcBorders>
              <w:top w:val="single" w:sz="4" w:space="0" w:color="auto"/>
              <w:left w:val="single" w:sz="4" w:space="0" w:color="auto"/>
              <w:bottom w:val="single" w:sz="4" w:space="0" w:color="auto"/>
              <w:right w:val="single" w:sz="4" w:space="0" w:color="auto"/>
            </w:tcBorders>
            <w:shd w:val="clear" w:color="auto" w:fill="5D85A9"/>
            <w:hideMark/>
          </w:tcPr>
          <w:p w14:paraId="0C0C18F6" w14:textId="77777777" w:rsidR="00E2659E" w:rsidRPr="00A2113F" w:rsidRDefault="00E2659E" w:rsidP="0055012F">
            <w:pPr>
              <w:autoSpaceDE/>
              <w:autoSpaceDN/>
              <w:adjustRightInd/>
              <w:spacing w:before="60" w:after="60"/>
              <w:jc w:val="center"/>
              <w:rPr>
                <w:rFonts w:ascii="Times New Roman" w:hAnsi="Times New Roman" w:cs="Times New Roman"/>
                <w:b/>
                <w:color w:val="FFFFFF"/>
                <w:sz w:val="24"/>
                <w:szCs w:val="24"/>
                <w:lang w:val="fr-FR"/>
              </w:rPr>
            </w:pPr>
            <w:r w:rsidRPr="00A2113F">
              <w:rPr>
                <w:rFonts w:ascii="Times New Roman" w:hAnsi="Times New Roman" w:cs="Times New Roman"/>
                <w:b/>
                <w:color w:val="FFFFFF"/>
                <w:sz w:val="24"/>
                <w:szCs w:val="24"/>
                <w:lang w:val="fr-FR"/>
              </w:rPr>
              <w:t>Mesures</w:t>
            </w:r>
          </w:p>
        </w:tc>
      </w:tr>
      <w:tr w:rsidR="00E2659E" w:rsidRPr="008A67E0" w14:paraId="168FADC2" w14:textId="77777777" w:rsidTr="005D6D2A">
        <w:trPr>
          <w:cantSplit/>
          <w:jc w:val="center"/>
        </w:trPr>
        <w:tc>
          <w:tcPr>
            <w:tcW w:w="883" w:type="dxa"/>
            <w:tcBorders>
              <w:top w:val="single" w:sz="4" w:space="0" w:color="auto"/>
              <w:left w:val="single" w:sz="4" w:space="0" w:color="auto"/>
              <w:bottom w:val="single" w:sz="4" w:space="0" w:color="auto"/>
              <w:right w:val="single" w:sz="4" w:space="0" w:color="auto"/>
            </w:tcBorders>
          </w:tcPr>
          <w:p w14:paraId="2452064C" w14:textId="272CC60C" w:rsidR="00E2659E" w:rsidRPr="00A2113F" w:rsidRDefault="00E2659E" w:rsidP="00E2659E">
            <w:pPr>
              <w:autoSpaceDE/>
              <w:autoSpaceDN/>
              <w:adjustRightInd/>
              <w:spacing w:before="120"/>
              <w:jc w:val="both"/>
              <w:rPr>
                <w:rFonts w:ascii="Times New Roman" w:eastAsia="ヒラギノ角ゴ Pro W3" w:hAnsi="Times New Roman" w:cs="Times New Roman"/>
                <w:sz w:val="24"/>
                <w:szCs w:val="24"/>
                <w:lang w:val="fr-FR"/>
              </w:rPr>
            </w:pPr>
            <w:r>
              <w:rPr>
                <w:rFonts w:ascii="Times New Roman" w:eastAsia="ヒラギノ角ゴ Pro W3" w:hAnsi="Times New Roman" w:cs="Times New Roman"/>
                <w:lang w:val="fr-CA"/>
              </w:rPr>
              <w:t>2.2</w:t>
            </w:r>
          </w:p>
        </w:tc>
        <w:tc>
          <w:tcPr>
            <w:tcW w:w="3207" w:type="dxa"/>
            <w:tcBorders>
              <w:top w:val="single" w:sz="4" w:space="0" w:color="auto"/>
              <w:left w:val="single" w:sz="4" w:space="0" w:color="auto"/>
              <w:bottom w:val="single" w:sz="4" w:space="0" w:color="auto"/>
              <w:right w:val="single" w:sz="4" w:space="0" w:color="auto"/>
            </w:tcBorders>
          </w:tcPr>
          <w:p w14:paraId="7BB6777F" w14:textId="77777777" w:rsidR="00E2659E" w:rsidRPr="002B7A91" w:rsidRDefault="00E2659E" w:rsidP="00E2659E">
            <w:pPr>
              <w:spacing w:before="120"/>
              <w:jc w:val="both"/>
              <w:rPr>
                <w:rFonts w:ascii="Times New Roman" w:hAnsi="Times New Roman" w:cs="Times New Roman"/>
                <w:lang w:val="fr-CA"/>
              </w:rPr>
            </w:pPr>
            <w:r w:rsidRPr="002B7A91">
              <w:rPr>
                <w:rFonts w:ascii="Times New Roman" w:hAnsi="Times New Roman" w:cs="Times New Roman"/>
                <w:i/>
                <w:iCs/>
                <w:lang w:val="fr-CA"/>
              </w:rPr>
              <w:t xml:space="preserve">Systèmes électroniques BES </w:t>
            </w:r>
            <w:r w:rsidRPr="002B7A91">
              <w:rPr>
                <w:rFonts w:ascii="Times New Roman" w:hAnsi="Times New Roman" w:cs="Times New Roman"/>
                <w:lang w:val="fr-CA"/>
              </w:rPr>
              <w:t xml:space="preserve">à impact élevé </w:t>
            </w:r>
            <w:r>
              <w:rPr>
                <w:rFonts w:ascii="Times New Roman" w:hAnsi="Times New Roman" w:cs="Times New Roman"/>
                <w:lang w:val="fr-CA"/>
              </w:rPr>
              <w:t>et</w:t>
            </w:r>
            <w:r w:rsidRPr="002B7A91">
              <w:rPr>
                <w:rFonts w:ascii="Times New Roman" w:hAnsi="Times New Roman" w:cs="Times New Roman"/>
                <w:lang w:val="fr-CA"/>
              </w:rPr>
              <w:t> :</w:t>
            </w:r>
          </w:p>
          <w:p w14:paraId="22134BBC" w14:textId="77777777" w:rsidR="00E2659E" w:rsidRPr="002B7A91" w:rsidRDefault="00E2659E" w:rsidP="00E2659E">
            <w:pPr>
              <w:pStyle w:val="Paragraphedeliste"/>
              <w:numPr>
                <w:ilvl w:val="0"/>
                <w:numId w:val="43"/>
              </w:numPr>
              <w:autoSpaceDE/>
              <w:adjustRightInd/>
              <w:contextualSpacing/>
              <w:rPr>
                <w:rFonts w:ascii="Times New Roman" w:eastAsia="ヒラギノ角ゴ Pro W3" w:hAnsi="Times New Roman" w:cs="Times New Roman"/>
                <w:lang w:val="fr-CA"/>
              </w:rPr>
            </w:pPr>
            <w:proofErr w:type="gramStart"/>
            <w:r>
              <w:rPr>
                <w:rFonts w:ascii="Times New Roman" w:eastAsia="ヒラギノ角ゴ Pro W3" w:hAnsi="Times New Roman" w:cs="Times New Roman"/>
                <w:lang w:val="fr-CA"/>
              </w:rPr>
              <w:t>les</w:t>
            </w:r>
            <w:proofErr w:type="gramEnd"/>
            <w:r>
              <w:rPr>
                <w:rFonts w:ascii="Times New Roman" w:eastAsia="ヒラギノ角ゴ Pro W3" w:hAnsi="Times New Roman" w:cs="Times New Roman"/>
                <w:lang w:val="fr-CA"/>
              </w:rPr>
              <w:t xml:space="preserve"> </w:t>
            </w:r>
            <w:r w:rsidRPr="00715348">
              <w:rPr>
                <w:rFonts w:ascii="Times New Roman" w:eastAsia="ヒラギノ角ゴ Pro W3" w:hAnsi="Times New Roman" w:cs="Times New Roman"/>
                <w:i/>
                <w:lang w:val="fr-CA"/>
              </w:rPr>
              <w:t>EACMS</w:t>
            </w:r>
            <w:r>
              <w:rPr>
                <w:rFonts w:ascii="Times New Roman" w:eastAsia="ヒラギノ角ゴ Pro W3" w:hAnsi="Times New Roman" w:cs="Times New Roman"/>
                <w:lang w:val="fr-CA"/>
              </w:rPr>
              <w:t xml:space="preserve"> associés;</w:t>
            </w:r>
          </w:p>
          <w:p w14:paraId="594D23DE" w14:textId="77777777" w:rsidR="00E2659E" w:rsidRDefault="00E2659E" w:rsidP="00E2659E">
            <w:pPr>
              <w:pStyle w:val="Paragraphedeliste"/>
              <w:numPr>
                <w:ilvl w:val="0"/>
                <w:numId w:val="43"/>
              </w:numPr>
              <w:autoSpaceDE/>
              <w:adjustRightInd/>
              <w:spacing w:before="120"/>
              <w:contextualSpacing/>
              <w:rPr>
                <w:rFonts w:ascii="Times New Roman" w:eastAsia="ヒラギノ角ゴ Pro W3" w:hAnsi="Times New Roman" w:cs="Times New Roman"/>
                <w:lang w:val="fr-CA"/>
              </w:rPr>
            </w:pPr>
            <w:proofErr w:type="gramStart"/>
            <w:r w:rsidRPr="002B7A91">
              <w:rPr>
                <w:rFonts w:ascii="Times New Roman" w:eastAsia="ヒラギノ角ゴ Pro W3" w:hAnsi="Times New Roman" w:cs="Times New Roman"/>
                <w:lang w:val="fr-CA"/>
              </w:rPr>
              <w:t>les</w:t>
            </w:r>
            <w:proofErr w:type="gramEnd"/>
            <w:r w:rsidRPr="002B7A91">
              <w:rPr>
                <w:rFonts w:ascii="Times New Roman" w:eastAsia="ヒラギノ角ゴ Pro W3" w:hAnsi="Times New Roman" w:cs="Times New Roman"/>
                <w:lang w:val="fr-CA"/>
              </w:rPr>
              <w:t xml:space="preserve"> </w:t>
            </w:r>
            <w:r w:rsidRPr="00715348">
              <w:rPr>
                <w:rFonts w:ascii="Times New Roman" w:eastAsia="ヒラギノ角ゴ Pro W3" w:hAnsi="Times New Roman" w:cs="Times New Roman"/>
                <w:i/>
                <w:lang w:val="fr-CA"/>
              </w:rPr>
              <w:t>PACS</w:t>
            </w:r>
            <w:r w:rsidRPr="002B7A91">
              <w:rPr>
                <w:rFonts w:ascii="Times New Roman" w:eastAsia="ヒラギノ角ゴ Pro W3" w:hAnsi="Times New Roman" w:cs="Times New Roman"/>
                <w:lang w:val="fr-CA"/>
              </w:rPr>
              <w:t xml:space="preserve"> associés</w:t>
            </w:r>
            <w:r>
              <w:rPr>
                <w:rFonts w:ascii="Times New Roman" w:eastAsia="ヒラギノ角ゴ Pro W3" w:hAnsi="Times New Roman" w:cs="Times New Roman"/>
                <w:lang w:val="fr-CA"/>
              </w:rPr>
              <w:t>; et</w:t>
            </w:r>
          </w:p>
          <w:p w14:paraId="7F65DACE" w14:textId="77777777" w:rsidR="00E2659E" w:rsidRPr="00C639F6" w:rsidRDefault="00E2659E" w:rsidP="00E2659E">
            <w:pPr>
              <w:pStyle w:val="Paragraphedeliste"/>
              <w:numPr>
                <w:ilvl w:val="0"/>
                <w:numId w:val="43"/>
              </w:numPr>
              <w:autoSpaceDE/>
              <w:adjustRightInd/>
              <w:spacing w:before="120"/>
              <w:contextualSpacing/>
              <w:rPr>
                <w:rFonts w:ascii="Times New Roman" w:eastAsia="ヒラギノ角ゴ Pro W3" w:hAnsi="Times New Roman" w:cs="Times New Roman"/>
                <w:lang w:val="fr-CA"/>
              </w:rPr>
            </w:pPr>
            <w:proofErr w:type="gramStart"/>
            <w:r>
              <w:rPr>
                <w:rFonts w:ascii="Times New Roman" w:eastAsia="ヒラギノ角ゴ Pro W3" w:hAnsi="Times New Roman" w:cs="Times New Roman"/>
                <w:lang w:val="fr-CA"/>
              </w:rPr>
              <w:t>les</w:t>
            </w:r>
            <w:proofErr w:type="gramEnd"/>
            <w:r>
              <w:rPr>
                <w:rFonts w:ascii="Times New Roman" w:eastAsia="ヒラギノ角ゴ Pro W3" w:hAnsi="Times New Roman" w:cs="Times New Roman"/>
                <w:lang w:val="fr-CA"/>
              </w:rPr>
              <w:t xml:space="preserve"> </w:t>
            </w:r>
            <w:r w:rsidRPr="00715348">
              <w:rPr>
                <w:rFonts w:ascii="Times New Roman" w:eastAsia="ヒラギノ角ゴ Pro W3" w:hAnsi="Times New Roman" w:cs="Times New Roman"/>
                <w:i/>
                <w:lang w:val="fr-CA"/>
              </w:rPr>
              <w:t xml:space="preserve">PCA </w:t>
            </w:r>
            <w:r>
              <w:rPr>
                <w:rFonts w:ascii="Times New Roman" w:eastAsia="ヒラギノ角ゴ Pro W3" w:hAnsi="Times New Roman" w:cs="Times New Roman"/>
                <w:lang w:val="fr-CA"/>
              </w:rPr>
              <w:t>associés.</w:t>
            </w:r>
          </w:p>
          <w:p w14:paraId="018804E7" w14:textId="77777777" w:rsidR="00E2659E" w:rsidRPr="002B7A91" w:rsidRDefault="00E2659E" w:rsidP="00E2659E">
            <w:pPr>
              <w:jc w:val="both"/>
              <w:rPr>
                <w:rFonts w:ascii="Times New Roman" w:hAnsi="Times New Roman" w:cs="Times New Roman"/>
                <w:lang w:val="fr-CA"/>
              </w:rPr>
            </w:pPr>
          </w:p>
          <w:p w14:paraId="5A30D354" w14:textId="77777777" w:rsidR="00E2659E" w:rsidRPr="002B7A91" w:rsidRDefault="00E2659E" w:rsidP="00E2659E">
            <w:pPr>
              <w:jc w:val="both"/>
              <w:rPr>
                <w:rFonts w:ascii="Times New Roman" w:hAnsi="Times New Roman" w:cs="Times New Roman"/>
                <w:lang w:val="fr-CA"/>
              </w:rPr>
            </w:pPr>
            <w:r w:rsidRPr="002B7A91">
              <w:rPr>
                <w:rFonts w:ascii="Times New Roman" w:hAnsi="Times New Roman" w:cs="Times New Roman"/>
                <w:i/>
                <w:iCs/>
                <w:lang w:val="fr-CA"/>
              </w:rPr>
              <w:t xml:space="preserve">Systèmes électroniques BES </w:t>
            </w:r>
            <w:r w:rsidRPr="002B7A91">
              <w:rPr>
                <w:rFonts w:ascii="Times New Roman" w:hAnsi="Times New Roman" w:cs="Times New Roman"/>
                <w:lang w:val="fr-CA"/>
              </w:rPr>
              <w:t xml:space="preserve">à impact moyen </w:t>
            </w:r>
            <w:r>
              <w:rPr>
                <w:rFonts w:ascii="Times New Roman" w:hAnsi="Times New Roman" w:cs="Times New Roman"/>
                <w:lang w:val="fr-CA"/>
              </w:rPr>
              <w:t>et</w:t>
            </w:r>
            <w:r w:rsidRPr="002B7A91">
              <w:rPr>
                <w:rFonts w:ascii="Times New Roman" w:hAnsi="Times New Roman" w:cs="Times New Roman"/>
                <w:lang w:val="fr-CA"/>
              </w:rPr>
              <w:t> :</w:t>
            </w:r>
          </w:p>
          <w:p w14:paraId="1E282D50" w14:textId="77777777" w:rsidR="00E2659E" w:rsidRPr="002B7A91" w:rsidRDefault="00E2659E" w:rsidP="00E2659E">
            <w:pPr>
              <w:pStyle w:val="Paragraphedeliste"/>
              <w:numPr>
                <w:ilvl w:val="0"/>
                <w:numId w:val="42"/>
              </w:numPr>
              <w:autoSpaceDE/>
              <w:adjustRightInd/>
              <w:contextualSpacing/>
              <w:rPr>
                <w:rFonts w:ascii="Times New Roman" w:eastAsia="ヒラギノ角ゴ Pro W3" w:hAnsi="Times New Roman" w:cs="Times New Roman"/>
                <w:lang w:val="fr-CA"/>
              </w:rPr>
            </w:pPr>
            <w:proofErr w:type="gramStart"/>
            <w:r>
              <w:rPr>
                <w:rFonts w:ascii="Times New Roman" w:eastAsia="ヒラギノ角ゴ Pro W3" w:hAnsi="Times New Roman" w:cs="Times New Roman"/>
                <w:lang w:val="fr-CA"/>
              </w:rPr>
              <w:t>les</w:t>
            </w:r>
            <w:proofErr w:type="gramEnd"/>
            <w:r>
              <w:rPr>
                <w:rFonts w:ascii="Times New Roman" w:eastAsia="ヒラギノ角ゴ Pro W3" w:hAnsi="Times New Roman" w:cs="Times New Roman"/>
                <w:lang w:val="fr-CA"/>
              </w:rPr>
              <w:t xml:space="preserve"> </w:t>
            </w:r>
            <w:r w:rsidRPr="00715348">
              <w:rPr>
                <w:rFonts w:ascii="Times New Roman" w:eastAsia="ヒラギノ角ゴ Pro W3" w:hAnsi="Times New Roman" w:cs="Times New Roman"/>
                <w:i/>
                <w:lang w:val="fr-CA"/>
              </w:rPr>
              <w:t>EACMS</w:t>
            </w:r>
            <w:r>
              <w:rPr>
                <w:rFonts w:ascii="Times New Roman" w:eastAsia="ヒラギノ角ゴ Pro W3" w:hAnsi="Times New Roman" w:cs="Times New Roman"/>
                <w:lang w:val="fr-CA"/>
              </w:rPr>
              <w:t xml:space="preserve"> associés;</w:t>
            </w:r>
            <w:r w:rsidRPr="002B7A91">
              <w:rPr>
                <w:rFonts w:ascii="Times New Roman" w:eastAsia="ヒラギノ角ゴ Pro W3" w:hAnsi="Times New Roman" w:cs="Times New Roman"/>
                <w:lang w:val="fr-CA"/>
              </w:rPr>
              <w:t xml:space="preserve"> </w:t>
            </w:r>
          </w:p>
          <w:p w14:paraId="582DFF11" w14:textId="77777777" w:rsidR="00E2659E" w:rsidRDefault="00E2659E" w:rsidP="00E2659E">
            <w:pPr>
              <w:pStyle w:val="Paragraphedeliste"/>
              <w:numPr>
                <w:ilvl w:val="0"/>
                <w:numId w:val="42"/>
              </w:numPr>
              <w:autoSpaceDE/>
              <w:adjustRightInd/>
              <w:spacing w:before="120"/>
              <w:contextualSpacing/>
              <w:rPr>
                <w:rFonts w:ascii="Times New Roman" w:eastAsia="ヒラギノ角ゴ Pro W3" w:hAnsi="Times New Roman" w:cs="Times New Roman"/>
                <w:lang w:val="fr-CA"/>
              </w:rPr>
            </w:pPr>
            <w:proofErr w:type="gramStart"/>
            <w:r w:rsidRPr="002B7A91">
              <w:rPr>
                <w:rFonts w:ascii="Times New Roman" w:eastAsia="ヒラギノ角ゴ Pro W3" w:hAnsi="Times New Roman" w:cs="Times New Roman"/>
                <w:lang w:val="fr-CA"/>
              </w:rPr>
              <w:t>les</w:t>
            </w:r>
            <w:proofErr w:type="gramEnd"/>
            <w:r w:rsidRPr="002B7A91">
              <w:rPr>
                <w:rFonts w:ascii="Times New Roman" w:eastAsia="ヒラギノ角ゴ Pro W3" w:hAnsi="Times New Roman" w:cs="Times New Roman"/>
                <w:lang w:val="fr-CA"/>
              </w:rPr>
              <w:t xml:space="preserve"> </w:t>
            </w:r>
            <w:r w:rsidRPr="00715348">
              <w:rPr>
                <w:rFonts w:ascii="Times New Roman" w:eastAsia="ヒラギノ角ゴ Pro W3" w:hAnsi="Times New Roman" w:cs="Times New Roman"/>
                <w:i/>
                <w:lang w:val="fr-CA"/>
              </w:rPr>
              <w:t>PACS</w:t>
            </w:r>
            <w:r w:rsidRPr="002B7A91">
              <w:rPr>
                <w:rFonts w:ascii="Times New Roman" w:eastAsia="ヒラギノ角ゴ Pro W3" w:hAnsi="Times New Roman" w:cs="Times New Roman"/>
                <w:lang w:val="fr-CA"/>
              </w:rPr>
              <w:t xml:space="preserve"> </w:t>
            </w:r>
            <w:r>
              <w:rPr>
                <w:rFonts w:ascii="Times New Roman" w:eastAsia="ヒラギノ角ゴ Pro W3" w:hAnsi="Times New Roman" w:cs="Times New Roman"/>
                <w:lang w:val="fr-CA"/>
              </w:rPr>
              <w:t>associés; et</w:t>
            </w:r>
          </w:p>
          <w:p w14:paraId="29233D32" w14:textId="14B132E0" w:rsidR="00E2659E" w:rsidRPr="00E2659E" w:rsidRDefault="00E2659E" w:rsidP="00E2659E">
            <w:pPr>
              <w:pStyle w:val="Paragraphedeliste"/>
              <w:numPr>
                <w:ilvl w:val="0"/>
                <w:numId w:val="42"/>
              </w:numPr>
              <w:autoSpaceDE/>
              <w:adjustRightInd/>
              <w:spacing w:before="120"/>
              <w:contextualSpacing/>
              <w:rPr>
                <w:rFonts w:ascii="Times New Roman" w:eastAsia="ヒラギノ角ゴ Pro W3" w:hAnsi="Times New Roman" w:cs="Times New Roman"/>
                <w:lang w:val="fr-CA"/>
              </w:rPr>
            </w:pPr>
            <w:r>
              <w:rPr>
                <w:rFonts w:ascii="Times New Roman" w:eastAsia="ヒラギノ角ゴ Pro W3" w:hAnsi="Times New Roman" w:cs="Times New Roman"/>
                <w:lang w:val="fr-CA"/>
              </w:rPr>
              <w:t xml:space="preserve">les </w:t>
            </w:r>
            <w:r w:rsidRPr="00715348">
              <w:rPr>
                <w:rFonts w:ascii="Times New Roman" w:eastAsia="ヒラギノ角ゴ Pro W3" w:hAnsi="Times New Roman" w:cs="Times New Roman"/>
                <w:i/>
                <w:lang w:val="fr-CA"/>
              </w:rPr>
              <w:t xml:space="preserve">PCA </w:t>
            </w:r>
            <w:r>
              <w:rPr>
                <w:rFonts w:ascii="Times New Roman" w:eastAsia="ヒラギノ角ゴ Pro W3" w:hAnsi="Times New Roman" w:cs="Times New Roman"/>
                <w:lang w:val="fr-CA"/>
              </w:rPr>
              <w:t>associés.</w:t>
            </w:r>
          </w:p>
        </w:tc>
        <w:tc>
          <w:tcPr>
            <w:tcW w:w="3147" w:type="dxa"/>
            <w:tcBorders>
              <w:top w:val="single" w:sz="4" w:space="0" w:color="auto"/>
              <w:left w:val="single" w:sz="4" w:space="0" w:color="auto"/>
              <w:bottom w:val="single" w:sz="4" w:space="0" w:color="auto"/>
              <w:right w:val="single" w:sz="4" w:space="0" w:color="auto"/>
            </w:tcBorders>
          </w:tcPr>
          <w:p w14:paraId="47EF7923" w14:textId="10076B22" w:rsidR="00E2659E" w:rsidRPr="00A2113F" w:rsidRDefault="00E2659E" w:rsidP="00E2659E">
            <w:pPr>
              <w:spacing w:before="120"/>
              <w:jc w:val="both"/>
              <w:rPr>
                <w:rFonts w:ascii="Times New Roman" w:eastAsia="ヒラギノ角ゴ Pro W3" w:hAnsi="Times New Roman" w:cs="Times New Roman"/>
                <w:sz w:val="24"/>
                <w:szCs w:val="24"/>
                <w:lang w:val="fr-FR"/>
              </w:rPr>
            </w:pPr>
            <w:r w:rsidRPr="005C58F1">
              <w:rPr>
                <w:rFonts w:ascii="Times New Roman" w:hAnsi="Times New Roman" w:cs="Times New Roman"/>
                <w:lang w:val="fr-CA"/>
              </w:rPr>
              <w:t xml:space="preserve">Avant l’élimination d’un </w:t>
            </w:r>
            <w:r w:rsidRPr="005C58F1">
              <w:rPr>
                <w:rFonts w:ascii="Times New Roman" w:hAnsi="Times New Roman" w:cs="Times New Roman"/>
                <w:i/>
                <w:lang w:val="fr-CA"/>
              </w:rPr>
              <w:t>actif électronique</w:t>
            </w:r>
            <w:r w:rsidRPr="005C58F1">
              <w:rPr>
                <w:rFonts w:ascii="Times New Roman" w:hAnsi="Times New Roman" w:cs="Times New Roman"/>
                <w:lang w:val="fr-CA"/>
              </w:rPr>
              <w:t xml:space="preserve"> visé qui contient de l’</w:t>
            </w:r>
            <w:r w:rsidRPr="005C58F1">
              <w:rPr>
                <w:rFonts w:ascii="Times New Roman" w:hAnsi="Times New Roman" w:cs="Times New Roman"/>
                <w:i/>
                <w:lang w:val="fr-CA"/>
              </w:rPr>
              <w:t xml:space="preserve">information de système électronique BES, </w:t>
            </w:r>
            <w:r w:rsidRPr="005C58F1">
              <w:rPr>
                <w:rFonts w:ascii="Times New Roman" w:hAnsi="Times New Roman" w:cs="Times New Roman"/>
                <w:lang w:val="fr-CA"/>
              </w:rPr>
              <w:t xml:space="preserve">l’entité responsable doit </w:t>
            </w:r>
            <w:r>
              <w:rPr>
                <w:rFonts w:ascii="Times New Roman" w:hAnsi="Times New Roman" w:cs="Times New Roman"/>
                <w:lang w:val="fr-CA"/>
              </w:rPr>
              <w:t xml:space="preserve">faire en sorte </w:t>
            </w:r>
            <w:r w:rsidRPr="005C58F1">
              <w:rPr>
                <w:rFonts w:ascii="Times New Roman" w:hAnsi="Times New Roman" w:cs="Times New Roman"/>
                <w:lang w:val="fr-CA"/>
              </w:rPr>
              <w:t>d</w:t>
            </w:r>
            <w:r>
              <w:rPr>
                <w:rFonts w:ascii="Times New Roman" w:hAnsi="Times New Roman" w:cs="Times New Roman"/>
                <w:lang w:val="fr-CA"/>
              </w:rPr>
              <w:t>’empêcher</w:t>
            </w:r>
            <w:r w:rsidRPr="005C58F1">
              <w:rPr>
                <w:rFonts w:ascii="Times New Roman" w:hAnsi="Times New Roman" w:cs="Times New Roman"/>
                <w:lang w:val="fr-CA"/>
              </w:rPr>
              <w:t xml:space="preserve"> </w:t>
            </w:r>
            <w:r>
              <w:rPr>
                <w:rFonts w:ascii="Times New Roman" w:hAnsi="Times New Roman" w:cs="Times New Roman"/>
                <w:lang w:val="fr-CA"/>
              </w:rPr>
              <w:t>toute récupération non autorisée d</w:t>
            </w:r>
            <w:r w:rsidRPr="002E58DD">
              <w:rPr>
                <w:rFonts w:ascii="Times New Roman" w:hAnsi="Times New Roman" w:cs="Times New Roman"/>
                <w:lang w:val="fr-CA"/>
              </w:rPr>
              <w:t>’</w:t>
            </w:r>
            <w:r w:rsidRPr="005C58F1">
              <w:rPr>
                <w:rFonts w:ascii="Times New Roman" w:hAnsi="Times New Roman" w:cs="Times New Roman"/>
                <w:i/>
                <w:lang w:val="fr-CA"/>
              </w:rPr>
              <w:t xml:space="preserve">information de système électronique BES </w:t>
            </w:r>
            <w:r>
              <w:rPr>
                <w:rFonts w:ascii="Times New Roman" w:hAnsi="Times New Roman" w:cs="Times New Roman"/>
                <w:lang w:val="fr-CA"/>
              </w:rPr>
              <w:t>stockée sur</w:t>
            </w:r>
            <w:r w:rsidRPr="005C58F1">
              <w:rPr>
                <w:rFonts w:ascii="Times New Roman" w:hAnsi="Times New Roman" w:cs="Times New Roman"/>
                <w:lang w:val="fr-CA"/>
              </w:rPr>
              <w:t xml:space="preserve"> l’</w:t>
            </w:r>
            <w:r w:rsidRPr="005C58F1">
              <w:rPr>
                <w:rFonts w:ascii="Times New Roman" w:hAnsi="Times New Roman" w:cs="Times New Roman"/>
                <w:i/>
                <w:lang w:val="fr-CA"/>
              </w:rPr>
              <w:t xml:space="preserve">actif électronique </w:t>
            </w:r>
            <w:r w:rsidRPr="008926C4">
              <w:rPr>
                <w:rFonts w:ascii="Times New Roman" w:hAnsi="Times New Roman" w:cs="Times New Roman"/>
                <w:lang w:val="fr-CA"/>
              </w:rPr>
              <w:t xml:space="preserve">en question, </w:t>
            </w:r>
            <w:r w:rsidRPr="005C58F1">
              <w:rPr>
                <w:rFonts w:ascii="Times New Roman" w:hAnsi="Times New Roman" w:cs="Times New Roman"/>
                <w:lang w:val="fr-CA"/>
              </w:rPr>
              <w:t xml:space="preserve">ou </w:t>
            </w:r>
            <w:r>
              <w:rPr>
                <w:rFonts w:ascii="Times New Roman" w:hAnsi="Times New Roman" w:cs="Times New Roman"/>
                <w:lang w:val="fr-CA"/>
              </w:rPr>
              <w:t xml:space="preserve">encore de </w:t>
            </w:r>
            <w:r w:rsidRPr="005C58F1">
              <w:rPr>
                <w:rFonts w:ascii="Times New Roman" w:hAnsi="Times New Roman" w:cs="Times New Roman"/>
                <w:lang w:val="fr-CA"/>
              </w:rPr>
              <w:t>détruire son support d’information.</w:t>
            </w:r>
          </w:p>
        </w:tc>
        <w:tc>
          <w:tcPr>
            <w:tcW w:w="3698" w:type="dxa"/>
            <w:tcBorders>
              <w:top w:val="single" w:sz="4" w:space="0" w:color="auto"/>
              <w:left w:val="single" w:sz="4" w:space="0" w:color="auto"/>
              <w:bottom w:val="single" w:sz="4" w:space="0" w:color="auto"/>
              <w:right w:val="single" w:sz="4" w:space="0" w:color="auto"/>
            </w:tcBorders>
          </w:tcPr>
          <w:p w14:paraId="7ADF09F1" w14:textId="77777777" w:rsidR="00E2659E" w:rsidRPr="00A75F18" w:rsidRDefault="00E2659E" w:rsidP="00E2659E">
            <w:pPr>
              <w:spacing w:before="120"/>
              <w:jc w:val="both"/>
              <w:rPr>
                <w:rFonts w:ascii="Times New Roman" w:eastAsia="ヒラギノ角ゴ Pro W3" w:hAnsi="Times New Roman" w:cs="Times New Roman"/>
                <w:lang w:val="fr-CA"/>
              </w:rPr>
            </w:pPr>
            <w:r w:rsidRPr="00A75F18">
              <w:rPr>
                <w:rFonts w:ascii="Times New Roman" w:eastAsia="ヒラギノ角ゴ Pro W3" w:hAnsi="Times New Roman" w:cs="Times New Roman"/>
                <w:lang w:val="fr-CA"/>
              </w:rPr>
              <w:t>Exemples non limitatifs</w:t>
            </w:r>
            <w:r>
              <w:rPr>
                <w:rFonts w:ascii="Times New Roman" w:eastAsia="ヒラギノ角ゴ Pro W3" w:hAnsi="Times New Roman" w:cs="Times New Roman"/>
                <w:lang w:val="fr-CA"/>
              </w:rPr>
              <w:t xml:space="preserve"> </w:t>
            </w:r>
            <w:r w:rsidRPr="00A75F18">
              <w:rPr>
                <w:rFonts w:ascii="Times New Roman" w:eastAsia="ヒラギノ角ゴ Pro W3" w:hAnsi="Times New Roman" w:cs="Times New Roman"/>
                <w:lang w:val="fr-CA"/>
              </w:rPr>
              <w:t>de pièces justificatives</w:t>
            </w:r>
            <w:r>
              <w:rPr>
                <w:rFonts w:ascii="Times New Roman" w:eastAsia="ヒラギノ角ゴ Pro W3" w:hAnsi="Times New Roman" w:cs="Times New Roman"/>
                <w:lang w:val="fr-CA"/>
              </w:rPr>
              <w:t xml:space="preserve"> </w:t>
            </w:r>
            <w:r w:rsidRPr="00A75F18">
              <w:rPr>
                <w:rFonts w:ascii="Times New Roman" w:eastAsia="ヒラギノ角ゴ Pro W3" w:hAnsi="Times New Roman" w:cs="Times New Roman"/>
                <w:lang w:val="fr-CA"/>
              </w:rPr>
              <w:t>acceptables :</w:t>
            </w:r>
          </w:p>
          <w:p w14:paraId="598D58DC" w14:textId="77777777" w:rsidR="00E2659E" w:rsidRPr="00A75F18" w:rsidRDefault="00E2659E" w:rsidP="00E2659E">
            <w:pPr>
              <w:pStyle w:val="Paragraphedeliste"/>
              <w:numPr>
                <w:ilvl w:val="0"/>
                <w:numId w:val="37"/>
              </w:numPr>
              <w:autoSpaceDE/>
              <w:adjustRightInd/>
              <w:spacing w:before="120" w:after="120" w:line="276" w:lineRule="auto"/>
              <w:contextualSpacing/>
              <w:jc w:val="both"/>
              <w:rPr>
                <w:rFonts w:ascii="Times New Roman" w:eastAsia="ヒラギノ角ゴ Pro W3" w:hAnsi="Times New Roman" w:cs="Times New Roman"/>
                <w:lang w:val="fr-CA"/>
              </w:rPr>
            </w:pPr>
            <w:proofErr w:type="gramStart"/>
            <w:r>
              <w:rPr>
                <w:rFonts w:ascii="Times New Roman" w:eastAsia="ヒラギノ角ゴ Pro W3" w:hAnsi="Times New Roman" w:cs="Times New Roman"/>
                <w:lang w:val="fr-CA"/>
              </w:rPr>
              <w:t>e</w:t>
            </w:r>
            <w:r w:rsidRPr="00A75F18">
              <w:rPr>
                <w:rFonts w:ascii="Times New Roman" w:eastAsia="ヒラギノ角ゴ Pro W3" w:hAnsi="Times New Roman" w:cs="Times New Roman"/>
                <w:lang w:val="fr-CA"/>
              </w:rPr>
              <w:t>nregistrements</w:t>
            </w:r>
            <w:proofErr w:type="gramEnd"/>
            <w:r w:rsidRPr="00A75F18">
              <w:rPr>
                <w:rFonts w:ascii="Times New Roman" w:eastAsia="ヒラギノ角ゴ Pro W3" w:hAnsi="Times New Roman" w:cs="Times New Roman"/>
                <w:lang w:val="fr-CA"/>
              </w:rPr>
              <w:t xml:space="preserve"> </w:t>
            </w:r>
            <w:r>
              <w:rPr>
                <w:rFonts w:ascii="Times New Roman" w:eastAsia="ヒラギノ角ゴ Pro W3" w:hAnsi="Times New Roman" w:cs="Times New Roman"/>
                <w:lang w:val="fr-CA"/>
              </w:rPr>
              <w:t>attestant que le support d’information</w:t>
            </w:r>
            <w:r w:rsidRPr="00A75F18">
              <w:rPr>
                <w:rFonts w:ascii="Times New Roman" w:eastAsia="ヒラギノ角ゴ Pro W3" w:hAnsi="Times New Roman" w:cs="Times New Roman"/>
                <w:lang w:val="fr-CA"/>
              </w:rPr>
              <w:t xml:space="preserve"> a été détruit avant l’élimination d’</w:t>
            </w:r>
            <w:r>
              <w:rPr>
                <w:rFonts w:ascii="Times New Roman" w:eastAsia="ヒラギノ角ゴ Pro W3" w:hAnsi="Times New Roman" w:cs="Times New Roman"/>
                <w:lang w:val="fr-CA"/>
              </w:rPr>
              <w:t xml:space="preserve">un </w:t>
            </w:r>
            <w:r w:rsidRPr="00715348">
              <w:rPr>
                <w:rFonts w:ascii="Times New Roman" w:eastAsia="ヒラギノ角ゴ Pro W3" w:hAnsi="Times New Roman" w:cs="Times New Roman"/>
                <w:i/>
                <w:lang w:val="fr-CA"/>
              </w:rPr>
              <w:t>actif</w:t>
            </w:r>
            <w:r w:rsidRPr="00A75F18">
              <w:rPr>
                <w:rFonts w:ascii="Times New Roman" w:eastAsia="ヒラギノ角ゴ Pro W3" w:hAnsi="Times New Roman" w:cs="Times New Roman"/>
                <w:i/>
                <w:lang w:val="fr-CA"/>
              </w:rPr>
              <w:t xml:space="preserve"> électronique</w:t>
            </w:r>
            <w:r>
              <w:rPr>
                <w:rFonts w:ascii="Times New Roman" w:eastAsia="ヒラギノ角ゴ Pro W3" w:hAnsi="Times New Roman" w:cs="Times New Roman"/>
                <w:i/>
                <w:lang w:val="fr-CA"/>
              </w:rPr>
              <w:t xml:space="preserve"> </w:t>
            </w:r>
            <w:r w:rsidRPr="00E20170">
              <w:rPr>
                <w:rFonts w:ascii="Times New Roman" w:eastAsia="ヒラギノ角ゴ Pro W3" w:hAnsi="Times New Roman" w:cs="Times New Roman"/>
                <w:lang w:val="fr-CA"/>
              </w:rPr>
              <w:t>visé</w:t>
            </w:r>
            <w:r>
              <w:rPr>
                <w:rFonts w:ascii="Times New Roman" w:eastAsia="ヒラギノ角ゴ Pro W3" w:hAnsi="Times New Roman" w:cs="Times New Roman"/>
                <w:lang w:val="fr-CA"/>
              </w:rPr>
              <w:t> </w:t>
            </w:r>
            <w:r w:rsidRPr="00A75F18">
              <w:rPr>
                <w:rFonts w:ascii="Times New Roman" w:eastAsia="ヒラギノ角ゴ Pro W3" w:hAnsi="Times New Roman" w:cs="Times New Roman"/>
                <w:i/>
                <w:lang w:val="fr-CA"/>
              </w:rPr>
              <w:t xml:space="preserve">; </w:t>
            </w:r>
            <w:r w:rsidRPr="00A75F18">
              <w:rPr>
                <w:rFonts w:ascii="Times New Roman" w:eastAsia="ヒラギノ角ゴ Pro W3" w:hAnsi="Times New Roman" w:cs="Times New Roman"/>
                <w:lang w:val="fr-CA"/>
              </w:rPr>
              <w:t>ou</w:t>
            </w:r>
          </w:p>
          <w:p w14:paraId="386BB1C5" w14:textId="1E96E8EF" w:rsidR="00E2659E" w:rsidRPr="00E2659E" w:rsidRDefault="00E2659E" w:rsidP="00E2659E">
            <w:pPr>
              <w:pStyle w:val="Paragraphedeliste"/>
              <w:numPr>
                <w:ilvl w:val="0"/>
                <w:numId w:val="37"/>
              </w:numPr>
              <w:autoSpaceDE/>
              <w:adjustRightInd/>
              <w:spacing w:before="120" w:after="120" w:line="276" w:lineRule="auto"/>
              <w:contextualSpacing/>
              <w:jc w:val="both"/>
              <w:rPr>
                <w:rFonts w:ascii="Times New Roman" w:eastAsia="ヒラギノ角ゴ Pro W3" w:hAnsi="Times New Roman" w:cs="Times New Roman"/>
                <w:lang w:val="fr-CA"/>
              </w:rPr>
            </w:pPr>
            <w:r>
              <w:rPr>
                <w:rFonts w:ascii="Times New Roman" w:eastAsia="ヒラギノ角ゴ Pro W3" w:hAnsi="Times New Roman" w:cs="Times New Roman"/>
                <w:lang w:val="fr-CA"/>
              </w:rPr>
              <w:t>e</w:t>
            </w:r>
            <w:r w:rsidRPr="00A75F18">
              <w:rPr>
                <w:rFonts w:ascii="Times New Roman" w:eastAsia="ヒラギノ角ゴ Pro W3" w:hAnsi="Times New Roman" w:cs="Times New Roman"/>
                <w:lang w:val="fr-CA"/>
              </w:rPr>
              <w:t>nregistrements</w:t>
            </w:r>
            <w:r>
              <w:rPr>
                <w:rFonts w:ascii="Times New Roman" w:eastAsia="ヒラギノ角ゴ Pro W3" w:hAnsi="Times New Roman" w:cs="Times New Roman"/>
                <w:lang w:val="fr-CA"/>
              </w:rPr>
              <w:t xml:space="preserve"> attestant les mesures prises pour empêcher </w:t>
            </w:r>
            <w:r w:rsidRPr="00A75F18">
              <w:rPr>
                <w:rFonts w:ascii="Times New Roman" w:eastAsia="ヒラギノ角ゴ Pro W3" w:hAnsi="Times New Roman" w:cs="Times New Roman"/>
                <w:lang w:val="fr-CA"/>
              </w:rPr>
              <w:t xml:space="preserve">la récupération </w:t>
            </w:r>
            <w:r>
              <w:rPr>
                <w:rFonts w:ascii="Times New Roman" w:eastAsia="ヒラギノ角ゴ Pro W3" w:hAnsi="Times New Roman" w:cs="Times New Roman"/>
                <w:lang w:val="fr-CA"/>
              </w:rPr>
              <w:t xml:space="preserve">non autorisée </w:t>
            </w:r>
            <w:r w:rsidRPr="00A75F18">
              <w:rPr>
                <w:rFonts w:ascii="Times New Roman" w:eastAsia="ヒラギノ角ゴ Pro W3" w:hAnsi="Times New Roman" w:cs="Times New Roman"/>
                <w:lang w:val="fr-CA"/>
              </w:rPr>
              <w:t>d’</w:t>
            </w:r>
            <w:r w:rsidRPr="00A75F18">
              <w:rPr>
                <w:rFonts w:ascii="Times New Roman" w:hAnsi="Times New Roman" w:cs="Times New Roman"/>
                <w:i/>
                <w:lang w:val="fr-CA"/>
              </w:rPr>
              <w:t>information de système électronique BES</w:t>
            </w:r>
            <w:r>
              <w:rPr>
                <w:rFonts w:ascii="Times New Roman" w:hAnsi="Times New Roman" w:cs="Times New Roman"/>
                <w:i/>
                <w:lang w:val="fr-CA"/>
              </w:rPr>
              <w:t xml:space="preserve"> </w:t>
            </w:r>
            <w:r w:rsidRPr="00715348">
              <w:rPr>
                <w:rFonts w:ascii="Times New Roman" w:hAnsi="Times New Roman" w:cs="Times New Roman"/>
                <w:lang w:val="fr-CA"/>
              </w:rPr>
              <w:t>d’un</w:t>
            </w:r>
            <w:r>
              <w:rPr>
                <w:rFonts w:ascii="Times New Roman" w:hAnsi="Times New Roman" w:cs="Times New Roman"/>
                <w:i/>
                <w:lang w:val="fr-CA"/>
              </w:rPr>
              <w:t xml:space="preserve"> actif électronique</w:t>
            </w:r>
            <w:r>
              <w:rPr>
                <w:rFonts w:ascii="Times New Roman" w:hAnsi="Times New Roman" w:cs="Times New Roman"/>
                <w:lang w:val="fr-CA"/>
              </w:rPr>
              <w:t xml:space="preserve"> visé avant son élimination.</w:t>
            </w:r>
          </w:p>
        </w:tc>
      </w:tr>
    </w:tbl>
    <w:p w14:paraId="2109A121" w14:textId="77777777" w:rsidR="00E2659E" w:rsidRPr="00922A4F" w:rsidRDefault="00E2659E" w:rsidP="00E2659E">
      <w:pPr>
        <w:jc w:val="both"/>
        <w:rPr>
          <w:rFonts w:ascii="Times New Roman" w:hAnsi="Times New Roman" w:cs="Times New Roman"/>
          <w:color w:val="000000"/>
          <w:sz w:val="24"/>
          <w:szCs w:val="24"/>
          <w:lang w:val="fr-CA"/>
        </w:rPr>
      </w:pPr>
    </w:p>
    <w:p w14:paraId="09772491" w14:textId="77777777" w:rsidR="00E2659E" w:rsidRPr="00922A4F" w:rsidRDefault="00E2659E" w:rsidP="00E2659E">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AC27D48" w14:textId="77777777" w:rsidR="00E2659E" w:rsidRPr="00922A4F" w:rsidRDefault="00E2659E" w:rsidP="00E2659E">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524D0C3F" w14:textId="77777777" w:rsidR="00E2659E" w:rsidRPr="00922A4F" w:rsidRDefault="00E2659E" w:rsidP="00E2659E">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0DBA599" w14:textId="77777777" w:rsidR="00E2659E" w:rsidRPr="00922A4F" w:rsidRDefault="00E2659E" w:rsidP="00E2659E">
      <w:pPr>
        <w:widowControl w:val="0"/>
        <w:shd w:val="clear" w:color="auto" w:fill="CDFFCD"/>
        <w:jc w:val="both"/>
        <w:rPr>
          <w:rFonts w:ascii="Times New Roman" w:hAnsi="Times New Roman" w:cs="Times New Roman"/>
          <w:bCs/>
          <w:sz w:val="22"/>
          <w:szCs w:val="22"/>
          <w:lang w:val="fr-CA"/>
        </w:rPr>
      </w:pPr>
    </w:p>
    <w:p w14:paraId="356CE12F" w14:textId="77777777" w:rsidR="00E2659E" w:rsidRPr="00922A4F" w:rsidRDefault="00E2659E" w:rsidP="00E2659E">
      <w:pPr>
        <w:widowControl w:val="0"/>
        <w:shd w:val="clear" w:color="auto" w:fill="CDFFCD"/>
        <w:jc w:val="both"/>
        <w:rPr>
          <w:rFonts w:ascii="Times New Roman" w:hAnsi="Times New Roman" w:cs="Times New Roman"/>
          <w:bCs/>
          <w:sz w:val="22"/>
          <w:szCs w:val="22"/>
          <w:lang w:val="fr-CA"/>
        </w:rPr>
      </w:pPr>
    </w:p>
    <w:p w14:paraId="2D0792A1" w14:textId="77777777" w:rsidR="00E2659E" w:rsidRDefault="00E2659E" w:rsidP="00E2659E">
      <w:pPr>
        <w:pStyle w:val="RqtSection"/>
        <w:jc w:val="both"/>
        <w:rPr>
          <w:rFonts w:ascii="Times New Roman" w:hAnsi="Times New Roman"/>
          <w:lang w:val="fr-CA"/>
        </w:rPr>
      </w:pPr>
    </w:p>
    <w:p w14:paraId="1690FA11" w14:textId="77777777" w:rsidR="00E2659E" w:rsidRPr="00922A4F" w:rsidRDefault="00E2659E" w:rsidP="00E2659E">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659E" w:rsidRPr="008A67E0" w14:paraId="78E04BCE" w14:textId="77777777" w:rsidTr="005D6D2A">
        <w:tc>
          <w:tcPr>
            <w:tcW w:w="10892" w:type="dxa"/>
            <w:gridSpan w:val="6"/>
            <w:shd w:val="clear" w:color="auto" w:fill="DCDCFF"/>
            <w:vAlign w:val="bottom"/>
          </w:tcPr>
          <w:p w14:paraId="52D60DE7" w14:textId="77777777" w:rsidR="00E2659E" w:rsidRPr="00922A4F" w:rsidRDefault="00E2659E" w:rsidP="005D6D2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659E" w:rsidRPr="008A67E0" w14:paraId="0E7F879E" w14:textId="77777777" w:rsidTr="005D6D2A">
        <w:tc>
          <w:tcPr>
            <w:tcW w:w="2275" w:type="dxa"/>
            <w:shd w:val="clear" w:color="auto" w:fill="DCDCFF"/>
            <w:vAlign w:val="bottom"/>
          </w:tcPr>
          <w:p w14:paraId="4FC90576" w14:textId="77777777" w:rsidR="00E2659E" w:rsidRPr="00922A4F" w:rsidRDefault="00E2659E" w:rsidP="005D6D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DE361CC" w14:textId="77777777" w:rsidR="00E2659E" w:rsidRPr="00922A4F" w:rsidRDefault="00E2659E" w:rsidP="005D6D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72BB875" w14:textId="77777777" w:rsidR="00E2659E" w:rsidRPr="00922A4F" w:rsidRDefault="00E2659E" w:rsidP="005D6D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73504953" w14:textId="77777777" w:rsidR="00E2659E" w:rsidRPr="00922A4F" w:rsidRDefault="00E2659E" w:rsidP="005D6D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6A19F9C6" w14:textId="77777777" w:rsidR="00E2659E" w:rsidRPr="00922A4F" w:rsidRDefault="00E2659E" w:rsidP="005D6D2A">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1900E41" w14:textId="77777777" w:rsidR="00E2659E" w:rsidRPr="00922A4F" w:rsidRDefault="00E2659E" w:rsidP="005D6D2A">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659E" w:rsidRPr="008A67E0" w14:paraId="1304C836" w14:textId="77777777" w:rsidTr="005D6D2A">
        <w:tc>
          <w:tcPr>
            <w:tcW w:w="2275" w:type="dxa"/>
            <w:shd w:val="clear" w:color="auto" w:fill="CDFFCD"/>
          </w:tcPr>
          <w:p w14:paraId="4D826E1F" w14:textId="77777777" w:rsidR="00E2659E" w:rsidRPr="00922A4F" w:rsidRDefault="00E2659E" w:rsidP="005D6D2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FC789AC" w14:textId="77777777" w:rsidR="00E2659E" w:rsidRPr="00922A4F" w:rsidRDefault="00E2659E" w:rsidP="005D6D2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4F94494" w14:textId="77777777" w:rsidR="00E2659E" w:rsidRPr="00922A4F" w:rsidRDefault="00E2659E" w:rsidP="005D6D2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29C8CB57" w14:textId="77777777" w:rsidR="00E2659E" w:rsidRPr="00922A4F" w:rsidRDefault="00E2659E" w:rsidP="005D6D2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2D9FD3" w14:textId="77777777" w:rsidR="00E2659E" w:rsidRPr="00922A4F" w:rsidRDefault="00E2659E" w:rsidP="005D6D2A">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4C59259D" w14:textId="77777777" w:rsidR="00E2659E" w:rsidRPr="00922A4F" w:rsidRDefault="00E2659E" w:rsidP="005D6D2A">
            <w:pPr>
              <w:keepNext/>
              <w:autoSpaceDE/>
              <w:autoSpaceDN/>
              <w:adjustRightInd/>
              <w:jc w:val="both"/>
              <w:rPr>
                <w:rFonts w:ascii="Times New Roman" w:hAnsi="Times New Roman" w:cs="Times New Roman"/>
                <w:sz w:val="22"/>
                <w:szCs w:val="22"/>
                <w:lang w:val="fr-CA"/>
              </w:rPr>
            </w:pPr>
          </w:p>
        </w:tc>
      </w:tr>
      <w:tr w:rsidR="00E2659E" w:rsidRPr="008A67E0" w14:paraId="63364192" w14:textId="77777777" w:rsidTr="005D6D2A">
        <w:tc>
          <w:tcPr>
            <w:tcW w:w="2275" w:type="dxa"/>
            <w:shd w:val="clear" w:color="auto" w:fill="CDFFCD"/>
          </w:tcPr>
          <w:p w14:paraId="398180BB" w14:textId="77777777" w:rsidR="00E2659E" w:rsidRPr="00922A4F" w:rsidRDefault="00E2659E" w:rsidP="005D6D2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83459DB" w14:textId="77777777" w:rsidR="00E2659E" w:rsidRPr="00922A4F" w:rsidRDefault="00E2659E" w:rsidP="005D6D2A">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4B67EAD1" w14:textId="77777777" w:rsidR="00E2659E" w:rsidRPr="00922A4F" w:rsidRDefault="00E2659E" w:rsidP="005D6D2A">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CA83FF8" w14:textId="77777777" w:rsidR="00E2659E" w:rsidRPr="00922A4F" w:rsidRDefault="00E2659E" w:rsidP="005D6D2A">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DAB0A74" w14:textId="77777777" w:rsidR="00E2659E" w:rsidRPr="00922A4F" w:rsidRDefault="00E2659E" w:rsidP="005D6D2A">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75BCB344" w14:textId="77777777" w:rsidR="00E2659E" w:rsidRPr="00922A4F" w:rsidRDefault="00E2659E" w:rsidP="005D6D2A">
            <w:pPr>
              <w:keepNext/>
              <w:autoSpaceDE/>
              <w:autoSpaceDN/>
              <w:adjustRightInd/>
              <w:jc w:val="both"/>
              <w:rPr>
                <w:rFonts w:ascii="Times New Roman" w:hAnsi="Times New Roman" w:cs="Times New Roman"/>
                <w:sz w:val="22"/>
                <w:szCs w:val="22"/>
                <w:lang w:val="fr-CA"/>
              </w:rPr>
            </w:pPr>
          </w:p>
        </w:tc>
      </w:tr>
      <w:tr w:rsidR="00E2659E" w:rsidRPr="008A67E0" w14:paraId="278C5E77" w14:textId="77777777" w:rsidTr="005D6D2A">
        <w:tc>
          <w:tcPr>
            <w:tcW w:w="2275" w:type="dxa"/>
            <w:shd w:val="clear" w:color="auto" w:fill="CDFFCD"/>
          </w:tcPr>
          <w:p w14:paraId="337E6045" w14:textId="77777777" w:rsidR="00E2659E" w:rsidRPr="00922A4F" w:rsidRDefault="00E2659E" w:rsidP="005D6D2A">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124015EE" w14:textId="77777777" w:rsidR="00E2659E" w:rsidRPr="00922A4F" w:rsidRDefault="00E2659E" w:rsidP="005D6D2A">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3F95FD4A" w14:textId="77777777" w:rsidR="00E2659E" w:rsidRPr="00922A4F" w:rsidRDefault="00E2659E" w:rsidP="005D6D2A">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7822D1B4" w14:textId="77777777" w:rsidR="00E2659E" w:rsidRPr="00922A4F" w:rsidRDefault="00E2659E" w:rsidP="005D6D2A">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AD3CDB7" w14:textId="77777777" w:rsidR="00E2659E" w:rsidRPr="00922A4F" w:rsidRDefault="00E2659E" w:rsidP="005D6D2A">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A87D1E7" w14:textId="77777777" w:rsidR="00E2659E" w:rsidRPr="00922A4F" w:rsidRDefault="00E2659E" w:rsidP="005D6D2A">
            <w:pPr>
              <w:autoSpaceDE/>
              <w:autoSpaceDN/>
              <w:adjustRightInd/>
              <w:jc w:val="both"/>
              <w:rPr>
                <w:rFonts w:ascii="Times New Roman" w:hAnsi="Times New Roman" w:cs="Times New Roman"/>
                <w:sz w:val="22"/>
                <w:szCs w:val="22"/>
                <w:lang w:val="fr-CA"/>
              </w:rPr>
            </w:pPr>
          </w:p>
        </w:tc>
      </w:tr>
    </w:tbl>
    <w:p w14:paraId="4F10C303" w14:textId="77777777" w:rsidR="00E2659E" w:rsidRPr="00922A4F" w:rsidRDefault="00E2659E" w:rsidP="00E2659E">
      <w:pPr>
        <w:widowControl w:val="0"/>
        <w:jc w:val="both"/>
        <w:rPr>
          <w:rFonts w:ascii="Times New Roman" w:hAnsi="Times New Roman" w:cs="Times New Roman"/>
          <w:color w:val="000000"/>
          <w:sz w:val="24"/>
          <w:szCs w:val="24"/>
          <w:lang w:val="fr-CA"/>
        </w:rPr>
      </w:pPr>
    </w:p>
    <w:p w14:paraId="51162461" w14:textId="77777777" w:rsidR="00E2659E" w:rsidRPr="00922A4F" w:rsidRDefault="00E2659E" w:rsidP="00E2659E">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659E" w:rsidRPr="008A67E0" w14:paraId="62F5F415" w14:textId="77777777" w:rsidTr="005D6D2A">
        <w:tc>
          <w:tcPr>
            <w:tcW w:w="10910" w:type="dxa"/>
            <w:shd w:val="clear" w:color="auto" w:fill="auto"/>
          </w:tcPr>
          <w:p w14:paraId="597E725B" w14:textId="77777777" w:rsidR="00E2659E" w:rsidRPr="00922A4F" w:rsidRDefault="00E2659E" w:rsidP="005D6D2A">
            <w:pPr>
              <w:widowControl w:val="0"/>
              <w:jc w:val="both"/>
              <w:rPr>
                <w:rFonts w:ascii="Times New Roman" w:hAnsi="Times New Roman" w:cs="Times New Roman"/>
                <w:sz w:val="22"/>
                <w:szCs w:val="22"/>
                <w:lang w:val="fr-CA"/>
              </w:rPr>
            </w:pPr>
          </w:p>
        </w:tc>
      </w:tr>
      <w:tr w:rsidR="00E2659E" w:rsidRPr="008A67E0" w14:paraId="28617238" w14:textId="77777777" w:rsidTr="005D6D2A">
        <w:tc>
          <w:tcPr>
            <w:tcW w:w="10910" w:type="dxa"/>
            <w:shd w:val="clear" w:color="auto" w:fill="auto"/>
          </w:tcPr>
          <w:p w14:paraId="10A1C078" w14:textId="77777777" w:rsidR="00E2659E" w:rsidRPr="00922A4F" w:rsidRDefault="00E2659E" w:rsidP="005D6D2A">
            <w:pPr>
              <w:widowControl w:val="0"/>
              <w:jc w:val="both"/>
              <w:rPr>
                <w:rFonts w:ascii="Times New Roman" w:hAnsi="Times New Roman" w:cs="Times New Roman"/>
                <w:sz w:val="22"/>
                <w:szCs w:val="22"/>
                <w:lang w:val="fr-CA"/>
              </w:rPr>
            </w:pPr>
          </w:p>
        </w:tc>
      </w:tr>
      <w:tr w:rsidR="00E2659E" w:rsidRPr="008A67E0" w14:paraId="49506B6A" w14:textId="77777777" w:rsidTr="005D6D2A">
        <w:tc>
          <w:tcPr>
            <w:tcW w:w="10910" w:type="dxa"/>
            <w:shd w:val="clear" w:color="auto" w:fill="auto"/>
          </w:tcPr>
          <w:p w14:paraId="3D6791C8" w14:textId="77777777" w:rsidR="00E2659E" w:rsidRPr="00922A4F" w:rsidRDefault="00E2659E" w:rsidP="005D6D2A">
            <w:pPr>
              <w:widowControl w:val="0"/>
              <w:jc w:val="both"/>
              <w:rPr>
                <w:rFonts w:ascii="Times New Roman" w:hAnsi="Times New Roman" w:cs="Times New Roman"/>
                <w:sz w:val="22"/>
                <w:szCs w:val="22"/>
                <w:lang w:val="fr-CA"/>
              </w:rPr>
            </w:pPr>
          </w:p>
        </w:tc>
      </w:tr>
    </w:tbl>
    <w:p w14:paraId="2D359F78" w14:textId="7C3A1BE0" w:rsidR="008A67E0" w:rsidRDefault="008A67E0" w:rsidP="00E2659E">
      <w:pPr>
        <w:autoSpaceDE/>
        <w:autoSpaceDN/>
        <w:adjustRightInd/>
        <w:rPr>
          <w:rFonts w:ascii="Times New Roman" w:hAnsi="Times New Roman" w:cs="Times New Roman"/>
          <w:b/>
          <w:bCs/>
          <w:sz w:val="24"/>
          <w:szCs w:val="24"/>
          <w:lang w:val="fr-CA"/>
        </w:rPr>
      </w:pPr>
      <w:r>
        <w:rPr>
          <w:rFonts w:ascii="Times New Roman" w:hAnsi="Times New Roman" w:cs="Times New Roman"/>
          <w:b/>
          <w:bCs/>
          <w:sz w:val="24"/>
          <w:szCs w:val="24"/>
          <w:lang w:val="fr-CA"/>
        </w:rPr>
        <w:br w:type="page"/>
      </w:r>
    </w:p>
    <w:p w14:paraId="7D338FE3" w14:textId="76421809" w:rsidR="00E2659E" w:rsidRPr="00922A4F" w:rsidRDefault="00E2659E" w:rsidP="00E2659E">
      <w:pPr>
        <w:autoSpaceDE/>
        <w:autoSpaceDN/>
        <w:adjustRightInd/>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lastRenderedPageBreak/>
        <w:t xml:space="preserve">Démarche d’évaluation de la conformité spécifique à la norme </w:t>
      </w:r>
      <w:r>
        <w:rPr>
          <w:rFonts w:ascii="Times New Roman" w:hAnsi="Times New Roman" w:cs="Times New Roman"/>
          <w:b/>
          <w:bCs/>
          <w:sz w:val="24"/>
          <w:szCs w:val="24"/>
          <w:lang w:val="fr-CA"/>
        </w:rPr>
        <w:t>CIP-011-2, E2, alinéa 2.2</w:t>
      </w:r>
    </w:p>
    <w:p w14:paraId="5552983F" w14:textId="77777777" w:rsidR="00E2659E" w:rsidRPr="002B7A91" w:rsidRDefault="00E2659E" w:rsidP="00E2659E">
      <w:pPr>
        <w:tabs>
          <w:tab w:val="left" w:pos="1080"/>
        </w:tabs>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0" w:type="auto"/>
        <w:tblLook w:val="04A0" w:firstRow="1" w:lastRow="0" w:firstColumn="1" w:lastColumn="0" w:noHBand="0" w:noVBand="1"/>
      </w:tblPr>
      <w:tblGrid>
        <w:gridCol w:w="374"/>
        <w:gridCol w:w="10416"/>
      </w:tblGrid>
      <w:tr w:rsidR="00E2659E" w:rsidRPr="008A67E0" w14:paraId="3E6FA829" w14:textId="77777777" w:rsidTr="005D6D2A">
        <w:tc>
          <w:tcPr>
            <w:tcW w:w="378" w:type="dxa"/>
          </w:tcPr>
          <w:p w14:paraId="5CA77F21" w14:textId="77777777" w:rsidR="00E2659E" w:rsidRPr="002B7A91" w:rsidRDefault="00E2659E" w:rsidP="005D6D2A">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20C4F174" w14:textId="77777777" w:rsidR="00E2659E" w:rsidRPr="003E14B8" w:rsidRDefault="00E2659E" w:rsidP="005D6D2A">
            <w:pPr>
              <w:jc w:val="both"/>
              <w:rPr>
                <w:rFonts w:ascii="Times New Roman" w:hAnsi="Times New Roman" w:cs="Times New Roman"/>
                <w:lang w:val="fr-CA"/>
              </w:rPr>
            </w:pPr>
            <w:r w:rsidRPr="003E14B8">
              <w:rPr>
                <w:rFonts w:ascii="Times New Roman" w:hAnsi="Times New Roman" w:cs="Times New Roman"/>
                <w:lang w:val="fr-CA"/>
              </w:rPr>
              <w:t xml:space="preserve">Vérifier que l’entité responsable a documenté un ou plusieurs processus </w:t>
            </w:r>
            <w:r>
              <w:rPr>
                <w:rFonts w:ascii="Times New Roman" w:hAnsi="Times New Roman" w:cs="Times New Roman"/>
                <w:lang w:val="fr-CA"/>
              </w:rPr>
              <w:t xml:space="preserve">visant à </w:t>
            </w:r>
            <w:r w:rsidRPr="003E14B8">
              <w:rPr>
                <w:rFonts w:ascii="Times New Roman" w:hAnsi="Times New Roman" w:cs="Times New Roman"/>
                <w:lang w:val="fr-CA"/>
              </w:rPr>
              <w:t>empêcher la récupération non autorisée d’</w:t>
            </w:r>
            <w:r w:rsidRPr="003E14B8">
              <w:rPr>
                <w:rFonts w:ascii="Times New Roman" w:hAnsi="Times New Roman" w:cs="Times New Roman"/>
                <w:i/>
                <w:lang w:val="fr-CA"/>
              </w:rPr>
              <w:t>information de système électronique BES</w:t>
            </w:r>
            <w:r>
              <w:rPr>
                <w:rFonts w:ascii="Times New Roman" w:hAnsi="Times New Roman" w:cs="Times New Roman"/>
                <w:i/>
                <w:lang w:val="fr-CA"/>
              </w:rPr>
              <w:t xml:space="preserve"> </w:t>
            </w:r>
            <w:r w:rsidRPr="00A0183D">
              <w:rPr>
                <w:rFonts w:ascii="Times New Roman" w:hAnsi="Times New Roman" w:cs="Times New Roman"/>
                <w:lang w:val="fr-CA"/>
              </w:rPr>
              <w:t>stockée sur</w:t>
            </w:r>
            <w:r w:rsidRPr="003E14B8">
              <w:rPr>
                <w:rFonts w:ascii="Times New Roman" w:hAnsi="Times New Roman" w:cs="Times New Roman"/>
                <w:i/>
                <w:lang w:val="fr-CA"/>
              </w:rPr>
              <w:t xml:space="preserve"> </w:t>
            </w:r>
            <w:r>
              <w:rPr>
                <w:rFonts w:ascii="Times New Roman" w:hAnsi="Times New Roman" w:cs="Times New Roman"/>
                <w:lang w:val="fr-CA"/>
              </w:rPr>
              <w:t>l</w:t>
            </w:r>
            <w:r w:rsidRPr="003E14B8">
              <w:rPr>
                <w:rFonts w:ascii="Times New Roman" w:hAnsi="Times New Roman" w:cs="Times New Roman"/>
                <w:i/>
                <w:lang w:val="fr-CA"/>
              </w:rPr>
              <w:t xml:space="preserve">’actif électronique </w:t>
            </w:r>
            <w:r w:rsidRPr="003E14B8">
              <w:rPr>
                <w:rFonts w:ascii="Times New Roman" w:hAnsi="Times New Roman" w:cs="Times New Roman"/>
                <w:lang w:val="fr-CA"/>
              </w:rPr>
              <w:t xml:space="preserve">ou </w:t>
            </w:r>
            <w:r>
              <w:rPr>
                <w:rFonts w:ascii="Times New Roman" w:hAnsi="Times New Roman" w:cs="Times New Roman"/>
                <w:lang w:val="fr-CA"/>
              </w:rPr>
              <w:t>à détruire</w:t>
            </w:r>
            <w:r w:rsidRPr="003E14B8">
              <w:rPr>
                <w:rFonts w:ascii="Times New Roman" w:hAnsi="Times New Roman" w:cs="Times New Roman"/>
                <w:lang w:val="fr-CA"/>
              </w:rPr>
              <w:t xml:space="preserve"> </w:t>
            </w:r>
            <w:r>
              <w:rPr>
                <w:rFonts w:ascii="Times New Roman" w:hAnsi="Times New Roman" w:cs="Times New Roman"/>
                <w:lang w:val="fr-CA"/>
              </w:rPr>
              <w:t>son</w:t>
            </w:r>
            <w:r w:rsidRPr="003E14B8">
              <w:rPr>
                <w:rFonts w:ascii="Times New Roman" w:hAnsi="Times New Roman" w:cs="Times New Roman"/>
                <w:lang w:val="fr-CA"/>
              </w:rPr>
              <w:t xml:space="preserve"> support d’information, avant l’élimination d’un </w:t>
            </w:r>
            <w:r w:rsidRPr="003E14B8">
              <w:rPr>
                <w:rFonts w:ascii="Times New Roman" w:hAnsi="Times New Roman" w:cs="Times New Roman"/>
                <w:i/>
                <w:lang w:val="fr-CA"/>
              </w:rPr>
              <w:t xml:space="preserve">actif électronique </w:t>
            </w:r>
            <w:r w:rsidRPr="003E14B8">
              <w:rPr>
                <w:rFonts w:ascii="Times New Roman" w:hAnsi="Times New Roman" w:cs="Times New Roman"/>
                <w:lang w:val="fr-CA"/>
              </w:rPr>
              <w:t xml:space="preserve">visé qui contient de </w:t>
            </w:r>
            <w:r w:rsidRPr="00125417">
              <w:rPr>
                <w:rFonts w:ascii="Times New Roman" w:hAnsi="Times New Roman" w:cs="Times New Roman"/>
                <w:lang w:val="fr-CA"/>
              </w:rPr>
              <w:t>l’</w:t>
            </w:r>
            <w:r w:rsidRPr="003E14B8">
              <w:rPr>
                <w:rFonts w:ascii="Times New Roman" w:hAnsi="Times New Roman" w:cs="Times New Roman"/>
                <w:i/>
                <w:lang w:val="fr-CA"/>
              </w:rPr>
              <w:t>information de système électronique BES.</w:t>
            </w:r>
          </w:p>
        </w:tc>
      </w:tr>
      <w:tr w:rsidR="00E2659E" w:rsidRPr="008A67E0" w14:paraId="29B007B1" w14:textId="77777777" w:rsidTr="005D6D2A">
        <w:tc>
          <w:tcPr>
            <w:tcW w:w="378" w:type="dxa"/>
          </w:tcPr>
          <w:p w14:paraId="5C930F80" w14:textId="77777777" w:rsidR="00E2659E" w:rsidRPr="002B7A91" w:rsidRDefault="00E2659E" w:rsidP="005D6D2A">
            <w:pPr>
              <w:widowControl w:val="0"/>
              <w:tabs>
                <w:tab w:val="left" w:pos="0"/>
                <w:tab w:val="left" w:pos="900"/>
                <w:tab w:val="left" w:pos="6360"/>
              </w:tabs>
              <w:rPr>
                <w:rFonts w:ascii="Times New Roman" w:hAnsi="Times New Roman" w:cs="Times New Roman"/>
                <w:bCs/>
                <w:lang w:val="fr-CA"/>
              </w:rPr>
            </w:pPr>
          </w:p>
        </w:tc>
        <w:tc>
          <w:tcPr>
            <w:tcW w:w="10638" w:type="dxa"/>
            <w:tcBorders>
              <w:bottom w:val="single" w:sz="4" w:space="0" w:color="auto"/>
            </w:tcBorders>
            <w:shd w:val="clear" w:color="auto" w:fill="DCDCFF"/>
          </w:tcPr>
          <w:p w14:paraId="10C67CD7" w14:textId="77777777" w:rsidR="00E2659E" w:rsidRPr="003E14B8" w:rsidRDefault="00E2659E" w:rsidP="005D6D2A">
            <w:pPr>
              <w:jc w:val="both"/>
              <w:rPr>
                <w:rFonts w:ascii="Times New Roman" w:hAnsi="Times New Roman" w:cs="Times New Roman"/>
                <w:lang w:val="fr-CA"/>
              </w:rPr>
            </w:pPr>
            <w:r w:rsidRPr="003E14B8">
              <w:rPr>
                <w:rFonts w:ascii="Times New Roman" w:hAnsi="Times New Roman" w:cs="Times New Roman"/>
                <w:lang w:val="fr-CA"/>
              </w:rPr>
              <w:t xml:space="preserve">Vérifier qu’avant l’élimination d’un </w:t>
            </w:r>
            <w:r w:rsidRPr="003E14B8">
              <w:rPr>
                <w:rFonts w:ascii="Times New Roman" w:hAnsi="Times New Roman" w:cs="Times New Roman"/>
                <w:i/>
                <w:lang w:val="fr-CA"/>
              </w:rPr>
              <w:t>actif électronique</w:t>
            </w:r>
            <w:r w:rsidRPr="003E14B8">
              <w:rPr>
                <w:rFonts w:ascii="Times New Roman" w:hAnsi="Times New Roman" w:cs="Times New Roman"/>
                <w:lang w:val="fr-CA"/>
              </w:rPr>
              <w:t xml:space="preserve"> visé qui contient de l’</w:t>
            </w:r>
            <w:r w:rsidRPr="003E14B8">
              <w:rPr>
                <w:rFonts w:ascii="Times New Roman" w:hAnsi="Times New Roman" w:cs="Times New Roman"/>
                <w:i/>
                <w:lang w:val="fr-CA"/>
              </w:rPr>
              <w:t>information de système électronique BES</w:t>
            </w:r>
            <w:r w:rsidRPr="003E14B8">
              <w:rPr>
                <w:rFonts w:ascii="Times New Roman" w:hAnsi="Times New Roman" w:cs="Times New Roman"/>
                <w:lang w:val="fr-CA"/>
              </w:rPr>
              <w:t>, l’entité responsable a fait en sorte d’empêcher toute récupération non autorisée d</w:t>
            </w:r>
            <w:r>
              <w:rPr>
                <w:rFonts w:ascii="Times New Roman" w:hAnsi="Times New Roman" w:cs="Times New Roman"/>
                <w:lang w:val="fr-CA"/>
              </w:rPr>
              <w:t>e l</w:t>
            </w:r>
            <w:r w:rsidRPr="003E14B8">
              <w:rPr>
                <w:rFonts w:ascii="Times New Roman" w:hAnsi="Times New Roman" w:cs="Times New Roman"/>
                <w:lang w:val="fr-CA"/>
              </w:rPr>
              <w:t>’</w:t>
            </w:r>
            <w:r w:rsidRPr="003E14B8">
              <w:rPr>
                <w:rFonts w:ascii="Times New Roman" w:hAnsi="Times New Roman" w:cs="Times New Roman"/>
                <w:i/>
                <w:lang w:val="fr-CA"/>
              </w:rPr>
              <w:t xml:space="preserve">information de système d’électronique BES </w:t>
            </w:r>
            <w:r w:rsidRPr="00EC78DC">
              <w:rPr>
                <w:rFonts w:ascii="Times New Roman" w:hAnsi="Times New Roman" w:cs="Times New Roman"/>
                <w:lang w:val="fr-CA"/>
              </w:rPr>
              <w:t>stockée sur</w:t>
            </w:r>
            <w:r>
              <w:rPr>
                <w:rFonts w:ascii="Times New Roman" w:hAnsi="Times New Roman" w:cs="Times New Roman"/>
                <w:i/>
                <w:lang w:val="fr-CA"/>
              </w:rPr>
              <w:t xml:space="preserve"> </w:t>
            </w:r>
            <w:r w:rsidRPr="003E14B8">
              <w:rPr>
                <w:rFonts w:ascii="Times New Roman" w:hAnsi="Times New Roman" w:cs="Times New Roman"/>
                <w:lang w:val="fr-CA"/>
              </w:rPr>
              <w:t xml:space="preserve"> l’</w:t>
            </w:r>
            <w:r w:rsidRPr="003E14B8">
              <w:rPr>
                <w:rFonts w:ascii="Times New Roman" w:hAnsi="Times New Roman" w:cs="Times New Roman"/>
                <w:i/>
                <w:lang w:val="fr-CA"/>
              </w:rPr>
              <w:t xml:space="preserve">actif électronique </w:t>
            </w:r>
            <w:r w:rsidRPr="00F46C7C">
              <w:rPr>
                <w:rFonts w:ascii="Times New Roman" w:hAnsi="Times New Roman" w:cs="Times New Roman"/>
                <w:lang w:val="fr-CA"/>
              </w:rPr>
              <w:t>en question</w:t>
            </w:r>
            <w:r>
              <w:rPr>
                <w:rFonts w:ascii="Times New Roman" w:hAnsi="Times New Roman" w:cs="Times New Roman"/>
                <w:i/>
                <w:lang w:val="fr-CA"/>
              </w:rPr>
              <w:t xml:space="preserve"> </w:t>
            </w:r>
            <w:r w:rsidRPr="003E14B8">
              <w:rPr>
                <w:rFonts w:ascii="Times New Roman" w:hAnsi="Times New Roman" w:cs="Times New Roman"/>
                <w:lang w:val="fr-CA"/>
              </w:rPr>
              <w:t>ou de détruire son support d’information.</w:t>
            </w:r>
          </w:p>
        </w:tc>
      </w:tr>
      <w:tr w:rsidR="00E2659E" w:rsidRPr="002B7A91" w14:paraId="3914E05B" w14:textId="77777777" w:rsidTr="005D6D2A">
        <w:tc>
          <w:tcPr>
            <w:tcW w:w="11016" w:type="dxa"/>
            <w:gridSpan w:val="2"/>
            <w:tcBorders>
              <w:bottom w:val="single" w:sz="4" w:space="0" w:color="auto"/>
            </w:tcBorders>
            <w:shd w:val="clear" w:color="auto" w:fill="DCDCFF"/>
          </w:tcPr>
          <w:p w14:paraId="6123E4FE" w14:textId="77777777" w:rsidR="00E2659E" w:rsidRPr="002B7A91" w:rsidRDefault="00E2659E" w:rsidP="005D6D2A">
            <w:pPr>
              <w:widowControl w:val="0"/>
              <w:tabs>
                <w:tab w:val="left" w:pos="0"/>
                <w:tab w:val="left" w:pos="900"/>
                <w:tab w:val="left" w:pos="6360"/>
              </w:tabs>
              <w:jc w:val="both"/>
              <w:rPr>
                <w:rFonts w:ascii="Times New Roman" w:hAnsi="Times New Roman" w:cs="Times New Roman"/>
                <w:bCs/>
                <w:highlight w:val="cyan"/>
                <w:lang w:val="fr-CA"/>
              </w:rPr>
            </w:pPr>
            <w:r w:rsidRPr="002B7A91">
              <w:rPr>
                <w:rFonts w:ascii="Times New Roman" w:hAnsi="Times New Roman" w:cs="Times New Roman"/>
                <w:b/>
                <w:bCs/>
                <w:lang w:val="fr-CA"/>
              </w:rPr>
              <w:t>Notes pour l’auditeur:</w:t>
            </w:r>
          </w:p>
        </w:tc>
      </w:tr>
    </w:tbl>
    <w:p w14:paraId="70EFD51A" w14:textId="77777777" w:rsidR="00E2659E" w:rsidRPr="002B7A91" w:rsidRDefault="00E2659E" w:rsidP="00E2659E">
      <w:pPr>
        <w:widowControl w:val="0"/>
        <w:spacing w:line="266" w:lineRule="exact"/>
        <w:outlineLvl w:val="1"/>
        <w:rPr>
          <w:rFonts w:ascii="Times New Roman" w:hAnsi="Times New Roman" w:cs="Times New Roman"/>
          <w:b/>
          <w:bCs/>
          <w:sz w:val="24"/>
          <w:szCs w:val="24"/>
          <w:lang w:val="fr-CA"/>
        </w:rPr>
      </w:pPr>
    </w:p>
    <w:p w14:paraId="0A513262" w14:textId="6C856A79" w:rsidR="00E2659E" w:rsidRPr="00922A4F" w:rsidRDefault="00E2659E" w:rsidP="00E2659E">
      <w:pPr>
        <w:tabs>
          <w:tab w:val="left" w:pos="1080"/>
        </w:tabs>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680692FF" w14:textId="77777777" w:rsidR="00E2659E" w:rsidRPr="00922A4F" w:rsidRDefault="00E2659E" w:rsidP="00E2659E">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F421FB8" w14:textId="77777777" w:rsidR="00E2659E" w:rsidRPr="00922A4F" w:rsidRDefault="00E2659E" w:rsidP="00E2659E">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6C7C2F1" w14:textId="77777777" w:rsidR="00E2659E" w:rsidRPr="00922A4F" w:rsidRDefault="00E2659E" w:rsidP="00E2659E">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388E5D03" w14:textId="77777777" w:rsidR="00E2659E" w:rsidRPr="00922A4F" w:rsidRDefault="00E2659E" w:rsidP="00E2659E">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4892FE2D" w14:textId="77777777" w:rsidR="00E2659E" w:rsidRPr="00C76C73" w:rsidRDefault="00E2659E" w:rsidP="00E2659E">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EE30C93" w14:textId="1808F1DC" w:rsidR="007F298B" w:rsidRPr="00922A4F" w:rsidRDefault="007F298B" w:rsidP="00E2659E">
      <w:pPr>
        <w:autoSpaceDE/>
        <w:autoSpaceDN/>
        <w:adjustRightInd/>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35224079"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970C28">
        <w:rPr>
          <w:rFonts w:ascii="Times New Roman" w:hAnsi="Times New Roman" w:cs="Times New Roman"/>
          <w:sz w:val="24"/>
          <w:szCs w:val="22"/>
          <w:lang w:val="fr-CA"/>
        </w:rPr>
        <w:t>CIP</w:t>
      </w:r>
      <w:r w:rsidR="00602787" w:rsidRPr="00F807AB">
        <w:rPr>
          <w:rFonts w:ascii="Times New Roman" w:hAnsi="Times New Roman" w:cs="Times New Roman"/>
          <w:sz w:val="24"/>
          <w:szCs w:val="22"/>
          <w:lang w:val="fr-CA"/>
        </w:rPr>
        <w:t>-</w:t>
      </w:r>
      <w:r w:rsidR="00E2659E">
        <w:rPr>
          <w:rFonts w:ascii="Times New Roman" w:hAnsi="Times New Roman" w:cs="Times New Roman"/>
          <w:sz w:val="24"/>
          <w:szCs w:val="22"/>
          <w:lang w:val="fr-CA"/>
        </w:rPr>
        <w:t>011-2</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Pr="008A67E0" w:rsidRDefault="007F298B" w:rsidP="00F00C86">
      <w:pPr>
        <w:autoSpaceDE/>
        <w:autoSpaceDN/>
        <w:adjustRightInd/>
        <w:jc w:val="both"/>
        <w:rPr>
          <w:rFonts w:ascii="Times New Roman" w:hAnsi="Times New Roman" w:cs="Times New Roman"/>
          <w:sz w:val="24"/>
          <w:szCs w:val="22"/>
          <w:lang w:val="fr-CA"/>
        </w:rPr>
      </w:pPr>
    </w:p>
    <w:p w14:paraId="529CF669" w14:textId="14736BDA" w:rsidR="00C04EB9" w:rsidRPr="008A67E0" w:rsidRDefault="008A67E0" w:rsidP="00F00C86">
      <w:pPr>
        <w:autoSpaceDE/>
        <w:autoSpaceDN/>
        <w:adjustRightInd/>
        <w:jc w:val="both"/>
        <w:rPr>
          <w:rFonts w:ascii="Times New Roman" w:hAnsi="Times New Roman" w:cs="Times New Roman"/>
          <w:sz w:val="24"/>
          <w:szCs w:val="22"/>
          <w:lang w:val="fr-CA"/>
        </w:rPr>
      </w:pPr>
      <w:r w:rsidRPr="008A67E0">
        <w:rPr>
          <w:rFonts w:ascii="Times New Roman" w:hAnsi="Times New Roman" w:cs="Times New Roman"/>
          <w:sz w:val="24"/>
          <w:szCs w:val="22"/>
          <w:lang w:val="fr-CA"/>
        </w:rPr>
        <w:object w:dxaOrig="1538" w:dyaOrig="993" w14:anchorId="2AFD4E75">
          <v:shape id="_x0000_i1028" type="#_x0000_t75" style="width:77.25pt;height:49.5pt" o:ole="">
            <v:imagedata r:id="rId16" o:title=""/>
          </v:shape>
          <o:OLEObject Type="Embed" ProgID="Acrobat.Document.2017" ShapeID="_x0000_i1028" DrawAspect="Icon" ObjectID="_1716099855" r:id="rId17"/>
        </w:object>
      </w:r>
    </w:p>
    <w:p w14:paraId="110B36DB" w14:textId="2EB33C47" w:rsidR="00E72DAB" w:rsidRPr="008A67E0" w:rsidRDefault="00E72DAB" w:rsidP="00F00C86">
      <w:pPr>
        <w:jc w:val="both"/>
        <w:rPr>
          <w:rFonts w:ascii="Times New Roman" w:hAnsi="Times New Roman" w:cs="Times New Roman"/>
          <w:sz w:val="24"/>
          <w:szCs w:val="22"/>
          <w:lang w:val="fr-CA"/>
        </w:rPr>
      </w:pP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588"/>
        <w:gridCol w:w="1955"/>
        <w:gridCol w:w="6237"/>
      </w:tblGrid>
      <w:tr w:rsidR="007D3D91" w:rsidRPr="00922A4F" w14:paraId="09B457AA" w14:textId="77777777" w:rsidTr="008A67E0">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588"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955"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237"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8A67E0" w14:paraId="492E7133" w14:textId="77777777" w:rsidTr="008A67E0">
        <w:tc>
          <w:tcPr>
            <w:tcW w:w="1101" w:type="dxa"/>
            <w:vAlign w:val="center"/>
          </w:tcPr>
          <w:p w14:paraId="6693BA4B" w14:textId="77777777" w:rsidR="007D3D91" w:rsidRPr="00922A4F" w:rsidRDefault="007D3D91" w:rsidP="008A67E0">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588" w:type="dxa"/>
            <w:vAlign w:val="center"/>
          </w:tcPr>
          <w:p w14:paraId="4C5ECF86" w14:textId="2DB7B48E" w:rsidR="007D3D91" w:rsidRPr="00922A4F" w:rsidRDefault="00E2659E" w:rsidP="008A67E0">
            <w:pPr>
              <w:jc w:val="both"/>
              <w:rPr>
                <w:rFonts w:ascii="Times New Roman" w:hAnsi="Times New Roman" w:cs="Times New Roman"/>
                <w:sz w:val="24"/>
                <w:szCs w:val="24"/>
                <w:lang w:val="fr-CA"/>
              </w:rPr>
            </w:pPr>
            <w:r>
              <w:rPr>
                <w:rFonts w:ascii="Times New Roman" w:hAnsi="Times New Roman" w:cs="Times New Roman"/>
                <w:sz w:val="24"/>
                <w:szCs w:val="24"/>
                <w:lang w:val="fr-CA"/>
              </w:rPr>
              <w:t>Juin 2018</w:t>
            </w:r>
          </w:p>
        </w:tc>
        <w:tc>
          <w:tcPr>
            <w:tcW w:w="1955" w:type="dxa"/>
            <w:vAlign w:val="center"/>
          </w:tcPr>
          <w:p w14:paraId="6C4C2051" w14:textId="77777777" w:rsidR="007D3D91" w:rsidRPr="00922A4F" w:rsidRDefault="007D3D91" w:rsidP="008A67E0">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237" w:type="dxa"/>
            <w:vAlign w:val="center"/>
          </w:tcPr>
          <w:p w14:paraId="3F80BF0F" w14:textId="77777777" w:rsidR="007D3D91" w:rsidRPr="00922A4F" w:rsidRDefault="007D3D91" w:rsidP="008A67E0">
            <w:pPr>
              <w:jc w:val="both"/>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E2659E" w14:paraId="29D8AF5C" w14:textId="77777777" w:rsidTr="008A67E0">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3FB15F21" w:rsidR="007D3D91" w:rsidRPr="00922A4F" w:rsidRDefault="00E2659E" w:rsidP="008A67E0">
            <w:pPr>
              <w:jc w:val="both"/>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588" w:type="dxa"/>
            <w:tcBorders>
              <w:top w:val="single" w:sz="4" w:space="0" w:color="000000"/>
              <w:left w:val="single" w:sz="4" w:space="0" w:color="000000"/>
              <w:bottom w:val="single" w:sz="4" w:space="0" w:color="000000"/>
              <w:right w:val="single" w:sz="4" w:space="0" w:color="000000"/>
            </w:tcBorders>
          </w:tcPr>
          <w:p w14:paraId="09978D29" w14:textId="3A815035" w:rsidR="007D3D91" w:rsidRPr="00922A4F" w:rsidRDefault="008A67E0" w:rsidP="008A67E0">
            <w:pPr>
              <w:jc w:val="both"/>
              <w:rPr>
                <w:rFonts w:ascii="Times New Roman" w:hAnsi="Times New Roman" w:cs="Times New Roman"/>
                <w:sz w:val="24"/>
                <w:szCs w:val="24"/>
                <w:lang w:val="fr-CA"/>
              </w:rPr>
            </w:pPr>
            <w:r>
              <w:rPr>
                <w:rFonts w:ascii="Times New Roman" w:hAnsi="Times New Roman" w:cs="Times New Roman"/>
                <w:sz w:val="24"/>
                <w:szCs w:val="24"/>
                <w:lang w:val="fr-CA"/>
              </w:rPr>
              <w:t>Juin</w:t>
            </w:r>
            <w:r w:rsidR="00E2659E">
              <w:rPr>
                <w:rFonts w:ascii="Times New Roman" w:hAnsi="Times New Roman" w:cs="Times New Roman"/>
                <w:sz w:val="24"/>
                <w:szCs w:val="24"/>
                <w:lang w:val="fr-CA"/>
              </w:rPr>
              <w:t xml:space="preserve"> 202</w:t>
            </w:r>
            <w:r>
              <w:rPr>
                <w:rFonts w:ascii="Times New Roman" w:hAnsi="Times New Roman" w:cs="Times New Roman"/>
                <w:sz w:val="24"/>
                <w:szCs w:val="24"/>
                <w:lang w:val="fr-CA"/>
              </w:rPr>
              <w:t>2</w:t>
            </w:r>
          </w:p>
        </w:tc>
        <w:tc>
          <w:tcPr>
            <w:tcW w:w="1955" w:type="dxa"/>
            <w:tcBorders>
              <w:top w:val="single" w:sz="4" w:space="0" w:color="000000"/>
              <w:left w:val="single" w:sz="4" w:space="0" w:color="000000"/>
              <w:bottom w:val="single" w:sz="4" w:space="0" w:color="000000"/>
              <w:right w:val="single" w:sz="4" w:space="0" w:color="000000"/>
            </w:tcBorders>
          </w:tcPr>
          <w:p w14:paraId="160F1B0A" w14:textId="400EEEC5" w:rsidR="007D3D91" w:rsidRPr="00922A4F" w:rsidRDefault="008A67E0" w:rsidP="008A67E0">
            <w:pPr>
              <w:jc w:val="both"/>
              <w:rPr>
                <w:rFonts w:ascii="Times New Roman" w:hAnsi="Times New Roman" w:cs="Times New Roman"/>
                <w:sz w:val="24"/>
                <w:szCs w:val="24"/>
                <w:lang w:val="fr-CA"/>
              </w:rPr>
            </w:pPr>
            <w:r>
              <w:rPr>
                <w:rFonts w:ascii="Times New Roman" w:hAnsi="Times New Roman" w:cs="Times New Roman"/>
                <w:sz w:val="24"/>
                <w:szCs w:val="24"/>
                <w:lang w:val="fr-CA"/>
              </w:rPr>
              <w:t>Régie de l’énergie</w:t>
            </w:r>
          </w:p>
        </w:tc>
        <w:tc>
          <w:tcPr>
            <w:tcW w:w="6237" w:type="dxa"/>
            <w:tcBorders>
              <w:top w:val="single" w:sz="4" w:space="0" w:color="000000"/>
              <w:left w:val="single" w:sz="4" w:space="0" w:color="000000"/>
              <w:bottom w:val="single" w:sz="4" w:space="0" w:color="000000"/>
              <w:right w:val="single" w:sz="4" w:space="0" w:color="000000"/>
            </w:tcBorders>
          </w:tcPr>
          <w:p w14:paraId="5C8D0A80" w14:textId="2362E6BE" w:rsidR="007D3D91" w:rsidRPr="00922A4F" w:rsidRDefault="00E2659E" w:rsidP="008A67E0">
            <w:pPr>
              <w:jc w:val="both"/>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E2659E" w14:paraId="08EF0E48" w14:textId="77777777" w:rsidTr="008A67E0">
        <w:tc>
          <w:tcPr>
            <w:tcW w:w="1101" w:type="dxa"/>
            <w:vAlign w:val="center"/>
          </w:tcPr>
          <w:p w14:paraId="78CC349C"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4D0B3CDB" w14:textId="77777777" w:rsidR="007D3D91" w:rsidRPr="00922A4F" w:rsidRDefault="007D3D91" w:rsidP="00F00C86">
            <w:pPr>
              <w:jc w:val="both"/>
              <w:rPr>
                <w:rFonts w:ascii="Times New Roman" w:hAnsi="Times New Roman" w:cs="Times New Roman"/>
                <w:sz w:val="24"/>
                <w:szCs w:val="24"/>
                <w:lang w:val="fr-CA"/>
              </w:rPr>
            </w:pPr>
          </w:p>
        </w:tc>
        <w:tc>
          <w:tcPr>
            <w:tcW w:w="1955" w:type="dxa"/>
          </w:tcPr>
          <w:p w14:paraId="432A84E3"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5138BE72" w14:textId="77777777" w:rsidR="007D3D91" w:rsidRPr="00922A4F" w:rsidRDefault="007D3D91" w:rsidP="00F00C86">
            <w:pPr>
              <w:jc w:val="both"/>
              <w:rPr>
                <w:rFonts w:ascii="Times New Roman" w:hAnsi="Times New Roman" w:cs="Times New Roman"/>
                <w:sz w:val="24"/>
                <w:szCs w:val="24"/>
                <w:lang w:val="fr-CA"/>
              </w:rPr>
            </w:pPr>
          </w:p>
        </w:tc>
      </w:tr>
      <w:tr w:rsidR="007D3D91" w:rsidRPr="00E2659E" w14:paraId="474A08EE" w14:textId="77777777" w:rsidTr="008A67E0">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955"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E2659E" w14:paraId="70958954" w14:textId="77777777" w:rsidTr="008A67E0">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955"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E2659E" w14:paraId="76DD8FEC" w14:textId="77777777" w:rsidTr="008A67E0">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955"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E2659E" w14:paraId="56E220F3" w14:textId="77777777" w:rsidTr="008A67E0">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955"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E2659E" w14:paraId="5B931851" w14:textId="77777777" w:rsidTr="008A67E0">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588"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955"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237"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7777777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default" r:id="rId18"/>
      <w:footerReference w:type="default" r:id="rId19"/>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705E" w14:textId="77777777" w:rsidR="00BA2D75" w:rsidRDefault="00BA2D75">
      <w:r>
        <w:separator/>
      </w:r>
    </w:p>
  </w:endnote>
  <w:endnote w:type="continuationSeparator" w:id="0">
    <w:p w14:paraId="4B55B893" w14:textId="77777777" w:rsidR="00BA2D75" w:rsidRDefault="00BA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5AEFF0F6" w:rsidR="00BA2D75" w:rsidRPr="00525A4E" w:rsidRDefault="00BA2D75"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sidR="000316ED">
      <w:rPr>
        <w:rFonts w:ascii="Times New Roman" w:hAnsi="Times New Roman"/>
        <w:sz w:val="18"/>
        <w:szCs w:val="18"/>
        <w:lang w:val="fr-CA"/>
      </w:rPr>
      <w:t>_</w:t>
    </w:r>
    <w:r w:rsidR="00A06F0A">
      <w:rPr>
        <w:rFonts w:ascii="Times New Roman" w:hAnsi="Times New Roman"/>
        <w:sz w:val="18"/>
        <w:szCs w:val="18"/>
        <w:lang w:val="fr-CA"/>
      </w:rPr>
      <w:t>CIP</w:t>
    </w:r>
    <w:r w:rsidR="00602787">
      <w:rPr>
        <w:rFonts w:ascii="Times New Roman" w:hAnsi="Times New Roman"/>
        <w:sz w:val="18"/>
        <w:szCs w:val="18"/>
        <w:lang w:val="fr-CA"/>
      </w:rPr>
      <w:t>-</w:t>
    </w:r>
    <w:r w:rsidR="00E2659E">
      <w:rPr>
        <w:rFonts w:ascii="Times New Roman" w:hAnsi="Times New Roman"/>
        <w:sz w:val="18"/>
        <w:szCs w:val="18"/>
        <w:lang w:val="fr-CA"/>
      </w:rPr>
      <w:t>011-2_v2</w:t>
    </w:r>
    <w:r w:rsidRPr="00235284">
      <w:rPr>
        <w:rFonts w:ascii="Times New Roman" w:hAnsi="Times New Roman"/>
        <w:sz w:val="18"/>
        <w:szCs w:val="18"/>
        <w:lang w:val="fr-CA"/>
      </w:rPr>
      <w:t>FR</w:t>
    </w:r>
    <w:r w:rsidR="009B6192">
      <w:rPr>
        <w:rFonts w:ascii="Times New Roman" w:hAnsi="Times New Roman"/>
        <w:sz w:val="18"/>
        <w:szCs w:val="18"/>
        <w:lang w:val="fr-CA"/>
      </w:rPr>
      <w:t xml:space="preserve"> </w:t>
    </w:r>
    <w:r w:rsidR="009B6192">
      <w:rPr>
        <w:rFonts w:ascii="Times New Roman" w:hAnsi="Times New Roman"/>
        <w:sz w:val="18"/>
        <w:szCs w:val="18"/>
        <w:lang w:val="fr-CA"/>
      </w:rPr>
      <w:tab/>
    </w:r>
    <w:r w:rsidR="00425C37">
      <w:rPr>
        <w:rFonts w:ascii="Times New Roman" w:hAnsi="Times New Roman" w:cs="Times New Roman"/>
        <w:color w:val="000000"/>
        <w:sz w:val="18"/>
        <w:szCs w:val="18"/>
        <w:lang w:val="fr-CA"/>
      </w:rPr>
      <w:t xml:space="preserve">Date de révision : </w:t>
    </w:r>
    <w:r w:rsidR="008A67E0">
      <w:rPr>
        <w:rFonts w:ascii="Times New Roman" w:hAnsi="Times New Roman" w:cs="Times New Roman"/>
        <w:color w:val="000000"/>
        <w:sz w:val="18"/>
        <w:szCs w:val="18"/>
        <w:lang w:val="fr-CA"/>
      </w:rPr>
      <w:t>juin</w:t>
    </w:r>
    <w:r w:rsidR="00425C37">
      <w:rPr>
        <w:rFonts w:ascii="Times New Roman" w:hAnsi="Times New Roman" w:cs="Times New Roman"/>
        <w:color w:val="000000"/>
        <w:sz w:val="18"/>
        <w:szCs w:val="18"/>
        <w:lang w:val="fr-CA"/>
      </w:rPr>
      <w:t xml:space="preserve"> 202</w:t>
    </w:r>
    <w:r w:rsidR="008A67E0">
      <w:rPr>
        <w:rFonts w:ascii="Times New Roman" w:hAnsi="Times New Roman" w:cs="Times New Roman"/>
        <w:color w:val="000000"/>
        <w:sz w:val="18"/>
        <w:szCs w:val="18"/>
        <w:lang w:val="fr-CA"/>
      </w:rPr>
      <w:t>2</w:t>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411757">
      <w:rPr>
        <w:rStyle w:val="Numrodepage"/>
        <w:rFonts w:ascii="Times New Roman" w:hAnsi="Times New Roman" w:cs="Times New Roman"/>
        <w:noProof/>
        <w:lang w:val="fr-CA"/>
      </w:rPr>
      <w:t>13</w:t>
    </w:r>
    <w:r w:rsidRPr="00023F15">
      <w:rPr>
        <w:rStyle w:val="Numrodepage"/>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B910" w14:textId="77777777" w:rsidR="00BA2D75" w:rsidRDefault="00BA2D75">
      <w:r>
        <w:separator/>
      </w:r>
    </w:p>
  </w:footnote>
  <w:footnote w:type="continuationSeparator" w:id="0">
    <w:p w14:paraId="6E1E538C" w14:textId="77777777" w:rsidR="00BA2D75" w:rsidRDefault="00BA2D75">
      <w:r>
        <w:continuationSeparator/>
      </w:r>
    </w:p>
  </w:footnote>
  <w:footnote w:id="1">
    <w:p w14:paraId="14AC2751" w14:textId="1C327E69" w:rsidR="005079E8" w:rsidRPr="00D9418E" w:rsidRDefault="005079E8" w:rsidP="00920E8C">
      <w:pPr>
        <w:pStyle w:val="Notedebasdepage"/>
        <w:ind w:left="284" w:hanging="284"/>
        <w:rPr>
          <w:sz w:val="18"/>
          <w:szCs w:val="18"/>
          <w:lang w:val="fr-CA"/>
        </w:rPr>
      </w:pPr>
      <w:r w:rsidRPr="00920E8C">
        <w:rPr>
          <w:rStyle w:val="Appelnotedebasdep"/>
          <w:sz w:val="18"/>
          <w:szCs w:val="18"/>
        </w:rPr>
        <w:footnoteRef/>
      </w:r>
      <w:r w:rsidR="00920E8C" w:rsidRPr="00AF41C6">
        <w:rPr>
          <w:sz w:val="18"/>
          <w:szCs w:val="18"/>
          <w:lang w:val="fr-CA"/>
        </w:rPr>
        <w:tab/>
      </w:r>
      <w:r w:rsidR="00CA54D6" w:rsidRPr="00AF41C6">
        <w:rPr>
          <w:sz w:val="18"/>
          <w:szCs w:val="18"/>
          <w:lang w:val="fr-CA"/>
        </w:rPr>
        <w:t>Date</w:t>
      </w:r>
      <w:r w:rsidR="00D9418E">
        <w:rPr>
          <w:sz w:val="18"/>
          <w:szCs w:val="18"/>
          <w:lang w:val="fr-CA"/>
        </w:rPr>
        <w:t>(</w:t>
      </w:r>
      <w:r w:rsidR="00CA54D6" w:rsidRPr="00AF41C6">
        <w:rPr>
          <w:sz w:val="18"/>
          <w:szCs w:val="18"/>
          <w:lang w:val="fr-CA"/>
        </w:rPr>
        <w:t>s</w:t>
      </w:r>
      <w:r w:rsidR="00D9418E">
        <w:rPr>
          <w:sz w:val="18"/>
          <w:szCs w:val="18"/>
          <w:lang w:val="fr-CA"/>
        </w:rPr>
        <w:t>)</w:t>
      </w:r>
      <w:r w:rsidR="00CA54D6" w:rsidRPr="00AF41C6">
        <w:rPr>
          <w:sz w:val="18"/>
          <w:szCs w:val="18"/>
          <w:lang w:val="fr-CA"/>
        </w:rPr>
        <w:t xml:space="preserve"> d’évaluation de la conformité: </w:t>
      </w:r>
      <w:r w:rsidR="008A67E0">
        <w:rPr>
          <w:sz w:val="18"/>
          <w:szCs w:val="18"/>
          <w:lang w:val="fr-CA"/>
        </w:rPr>
        <w:t>l</w:t>
      </w:r>
      <w:r w:rsidR="00D9418E">
        <w:rPr>
          <w:sz w:val="18"/>
          <w:szCs w:val="18"/>
          <w:lang w:val="fr-CA"/>
        </w:rPr>
        <w:t>a ou l</w:t>
      </w:r>
      <w:r w:rsidR="00AF41C6" w:rsidRPr="00AF41C6">
        <w:rPr>
          <w:sz w:val="18"/>
          <w:szCs w:val="18"/>
          <w:lang w:val="fr-CA"/>
        </w:rPr>
        <w:t xml:space="preserve">es dates </w:t>
      </w:r>
      <w:r w:rsidR="00D9418E">
        <w:rPr>
          <w:sz w:val="18"/>
          <w:szCs w:val="18"/>
          <w:lang w:val="fr-CA"/>
        </w:rPr>
        <w:t>auxquelles</w:t>
      </w:r>
      <w:r w:rsidR="00AF41C6" w:rsidRPr="00AF41C6">
        <w:rPr>
          <w:sz w:val="18"/>
          <w:szCs w:val="18"/>
          <w:lang w:val="fr-CA"/>
        </w:rPr>
        <w:t xml:space="preserve"> </w:t>
      </w:r>
      <w:r w:rsidR="00D9418E">
        <w:rPr>
          <w:sz w:val="18"/>
          <w:szCs w:val="18"/>
          <w:lang w:val="fr-CA"/>
        </w:rPr>
        <w:t>l’</w:t>
      </w:r>
      <w:r w:rsidR="00AF41C6" w:rsidRPr="00AF41C6">
        <w:rPr>
          <w:sz w:val="18"/>
          <w:szCs w:val="18"/>
          <w:lang w:val="fr-CA"/>
        </w:rPr>
        <w:t>évaluation de la conformité</w:t>
      </w:r>
      <w:r w:rsidR="00AF41C6">
        <w:rPr>
          <w:sz w:val="18"/>
          <w:szCs w:val="18"/>
          <w:lang w:val="fr-CA"/>
        </w:rPr>
        <w:t xml:space="preserve"> </w:t>
      </w:r>
      <w:r w:rsidR="00D9418E">
        <w:rPr>
          <w:sz w:val="18"/>
          <w:szCs w:val="18"/>
          <w:lang w:val="fr-CA"/>
        </w:rPr>
        <w:t>réelle</w:t>
      </w:r>
      <w:r w:rsidR="00D24311">
        <w:rPr>
          <w:sz w:val="18"/>
          <w:szCs w:val="18"/>
          <w:lang w:val="fr-CA"/>
        </w:rPr>
        <w:t xml:space="preserve"> (audit sur place, audit hors site, contrôle ponctuel, etc.) </w:t>
      </w:r>
      <w:r w:rsidR="00AF41C6" w:rsidRPr="00AF41C6">
        <w:rPr>
          <w:sz w:val="18"/>
          <w:szCs w:val="18"/>
          <w:lang w:val="fr-CA"/>
        </w:rPr>
        <w:t>a lieu</w:t>
      </w:r>
      <w:r w:rsidR="00D9418E">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BA2D75" w:rsidRDefault="00BA2D75" w:rsidP="00C53B00">
    <w:pPr>
      <w:widowControl w:val="0"/>
      <w:spacing w:line="240" w:lineRule="exact"/>
      <w:rPr>
        <w:rFonts w:cs="Times New Roman"/>
      </w:rPr>
    </w:pPr>
  </w:p>
  <w:p w14:paraId="594358E8" w14:textId="3D27422D" w:rsidR="00BA2D75" w:rsidRPr="00F46EF1" w:rsidRDefault="00726B9E"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00BA2D75" w:rsidRPr="00D50668">
      <w:rPr>
        <w:rFonts w:ascii="Times New Roman" w:hAnsi="Times New Roman" w:cs="Times New Roman"/>
        <w:b/>
        <w:bCs/>
        <w:color w:val="003366"/>
        <w:sz w:val="24"/>
        <w:szCs w:val="24"/>
        <w:lang w:val="fr-CA"/>
      </w:rPr>
      <w:t>ormulaire d’audit de la norme de fiabilité au Québec</w:t>
    </w:r>
  </w:p>
  <w:p w14:paraId="07B69A9F" w14:textId="77777777" w:rsidR="00BA2D75" w:rsidRDefault="00BA2D75"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C53B00" w:rsidRDefault="00BA2D75" w:rsidP="00C53B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0" type="#_x0000_t75" style="width:11.25pt;height:11.25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 w15:restartNumberingAfterBreak="0">
    <w:nsid w:val="101C28E8"/>
    <w:multiLevelType w:val="hybridMultilevel"/>
    <w:tmpl w:val="ECC4D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 w15:restartNumberingAfterBreak="0">
    <w:nsid w:val="1F5B267C"/>
    <w:multiLevelType w:val="hybridMultilevel"/>
    <w:tmpl w:val="D448747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7" w15:restartNumberingAfterBreak="0">
    <w:nsid w:val="208B35C0"/>
    <w:multiLevelType w:val="hybridMultilevel"/>
    <w:tmpl w:val="99003AE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285625E6"/>
    <w:multiLevelType w:val="hybridMultilevel"/>
    <w:tmpl w:val="30DEFE4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12"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3"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4"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5" w15:restartNumberingAfterBreak="0">
    <w:nsid w:val="32C314D8"/>
    <w:multiLevelType w:val="multilevel"/>
    <w:tmpl w:val="1592BE9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8"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381408F8"/>
    <w:multiLevelType w:val="hybridMultilevel"/>
    <w:tmpl w:val="ECC4D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2"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3"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A2418B5"/>
    <w:multiLevelType w:val="hybridMultilevel"/>
    <w:tmpl w:val="ECC4D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9090893"/>
    <w:multiLevelType w:val="multilevel"/>
    <w:tmpl w:val="F92815A8"/>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BA521AB"/>
    <w:multiLevelType w:val="hybridMultilevel"/>
    <w:tmpl w:val="227C37E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30" w15:restartNumberingAfterBreak="0">
    <w:nsid w:val="5F8A0AD1"/>
    <w:multiLevelType w:val="hybridMultilevel"/>
    <w:tmpl w:val="ECC4D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2"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33"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2B1C38"/>
    <w:multiLevelType w:val="hybridMultilevel"/>
    <w:tmpl w:val="ECC4D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6"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7"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8" w15:restartNumberingAfterBreak="0">
    <w:nsid w:val="710359ED"/>
    <w:multiLevelType w:val="hybridMultilevel"/>
    <w:tmpl w:val="ECC4D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40"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num w:numId="1" w16cid:durableId="143815852">
    <w:abstractNumId w:val="41"/>
  </w:num>
  <w:num w:numId="2" w16cid:durableId="464155522">
    <w:abstractNumId w:val="17"/>
  </w:num>
  <w:num w:numId="3" w16cid:durableId="981350630">
    <w:abstractNumId w:val="5"/>
  </w:num>
  <w:num w:numId="4" w16cid:durableId="1712879849">
    <w:abstractNumId w:val="37"/>
  </w:num>
  <w:num w:numId="5" w16cid:durableId="460732206">
    <w:abstractNumId w:val="22"/>
  </w:num>
  <w:num w:numId="6" w16cid:durableId="264115664">
    <w:abstractNumId w:val="8"/>
  </w:num>
  <w:num w:numId="7" w16cid:durableId="917909144">
    <w:abstractNumId w:val="0"/>
  </w:num>
  <w:num w:numId="8" w16cid:durableId="69353969">
    <w:abstractNumId w:val="23"/>
  </w:num>
  <w:num w:numId="9" w16cid:durableId="285237081">
    <w:abstractNumId w:val="35"/>
  </w:num>
  <w:num w:numId="10" w16cid:durableId="1972325440">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64148757">
    <w:abstractNumId w:val="28"/>
  </w:num>
  <w:num w:numId="12" w16cid:durableId="202981401">
    <w:abstractNumId w:val="7"/>
  </w:num>
  <w:num w:numId="13" w16cid:durableId="173424721">
    <w:abstractNumId w:val="39"/>
  </w:num>
  <w:num w:numId="14" w16cid:durableId="1499924011">
    <w:abstractNumId w:val="1"/>
  </w:num>
  <w:num w:numId="15" w16cid:durableId="1677733372">
    <w:abstractNumId w:val="10"/>
  </w:num>
  <w:num w:numId="16" w16cid:durableId="1382678644">
    <w:abstractNumId w:val="3"/>
  </w:num>
  <w:num w:numId="17" w16cid:durableId="420371471">
    <w:abstractNumId w:val="9"/>
  </w:num>
  <w:num w:numId="18" w16cid:durableId="1623994512">
    <w:abstractNumId w:val="18"/>
  </w:num>
  <w:num w:numId="19" w16cid:durableId="1699886540">
    <w:abstractNumId w:val="36"/>
  </w:num>
  <w:num w:numId="20" w16cid:durableId="772821358">
    <w:abstractNumId w:val="21"/>
  </w:num>
  <w:num w:numId="21" w16cid:durableId="1169439704">
    <w:abstractNumId w:val="15"/>
  </w:num>
  <w:num w:numId="22" w16cid:durableId="421608520">
    <w:abstractNumId w:val="24"/>
  </w:num>
  <w:num w:numId="23" w16cid:durableId="860358816">
    <w:abstractNumId w:val="31"/>
  </w:num>
  <w:num w:numId="24" w16cid:durableId="1967462654">
    <w:abstractNumId w:val="20"/>
  </w:num>
  <w:num w:numId="25" w16cid:durableId="1934434673">
    <w:abstractNumId w:val="32"/>
  </w:num>
  <w:num w:numId="26" w16cid:durableId="1417553955">
    <w:abstractNumId w:val="40"/>
  </w:num>
  <w:num w:numId="27" w16cid:durableId="842281846">
    <w:abstractNumId w:val="16"/>
  </w:num>
  <w:num w:numId="28" w16cid:durableId="760028249">
    <w:abstractNumId w:val="27"/>
  </w:num>
  <w:num w:numId="29" w16cid:durableId="1550216525">
    <w:abstractNumId w:val="12"/>
  </w:num>
  <w:num w:numId="30" w16cid:durableId="1618636549">
    <w:abstractNumId w:val="26"/>
  </w:num>
  <w:num w:numId="31" w16cid:durableId="1464932850">
    <w:abstractNumId w:val="33"/>
  </w:num>
  <w:num w:numId="32" w16cid:durableId="207181762">
    <w:abstractNumId w:val="14"/>
  </w:num>
  <w:num w:numId="33" w16cid:durableId="332344668">
    <w:abstractNumId w:val="13"/>
  </w:num>
  <w:num w:numId="34" w16cid:durableId="1092093476">
    <w:abstractNumId w:val="2"/>
  </w:num>
  <w:num w:numId="35" w16cid:durableId="19632284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013283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86232167">
    <w:abstractNumId w:val="11"/>
  </w:num>
  <w:num w:numId="38" w16cid:durableId="18361463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34339270">
    <w:abstractNumId w:val="38"/>
  </w:num>
  <w:num w:numId="40" w16cid:durableId="1539584301">
    <w:abstractNumId w:val="4"/>
  </w:num>
  <w:num w:numId="41" w16cid:durableId="1677003494">
    <w:abstractNumId w:val="19"/>
  </w:num>
  <w:num w:numId="42" w16cid:durableId="1995910934">
    <w:abstractNumId w:val="30"/>
  </w:num>
  <w:num w:numId="43" w16cid:durableId="652023599">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FR" w:vendorID="64" w:dllVersion="6" w:nlCheck="1" w:checkStyle="0"/>
  <w:activeWritingStyle w:appName="MSWord" w:lang="fr-CA" w:vendorID="64" w:dllVersion="4096"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05E88"/>
    <w:rsid w:val="00011AC3"/>
    <w:rsid w:val="00011FD7"/>
    <w:rsid w:val="00013349"/>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55CE"/>
    <w:rsid w:val="00055D74"/>
    <w:rsid w:val="00056F78"/>
    <w:rsid w:val="0005764D"/>
    <w:rsid w:val="000605B2"/>
    <w:rsid w:val="0006106F"/>
    <w:rsid w:val="00061C48"/>
    <w:rsid w:val="000639A2"/>
    <w:rsid w:val="00065649"/>
    <w:rsid w:val="00065DBC"/>
    <w:rsid w:val="00067C1A"/>
    <w:rsid w:val="00067CD2"/>
    <w:rsid w:val="00074D5E"/>
    <w:rsid w:val="00075199"/>
    <w:rsid w:val="00076250"/>
    <w:rsid w:val="00076B11"/>
    <w:rsid w:val="00080743"/>
    <w:rsid w:val="00082263"/>
    <w:rsid w:val="000839F6"/>
    <w:rsid w:val="000852F4"/>
    <w:rsid w:val="000854D1"/>
    <w:rsid w:val="000862DA"/>
    <w:rsid w:val="00087CB0"/>
    <w:rsid w:val="0009136A"/>
    <w:rsid w:val="000922D8"/>
    <w:rsid w:val="00094900"/>
    <w:rsid w:val="000A3BB5"/>
    <w:rsid w:val="000A3EAC"/>
    <w:rsid w:val="000A5DF1"/>
    <w:rsid w:val="000A5F04"/>
    <w:rsid w:val="000B31CD"/>
    <w:rsid w:val="000B3A58"/>
    <w:rsid w:val="000B3DBF"/>
    <w:rsid w:val="000B40FF"/>
    <w:rsid w:val="000B58C6"/>
    <w:rsid w:val="000B5951"/>
    <w:rsid w:val="000B6285"/>
    <w:rsid w:val="000C0D4D"/>
    <w:rsid w:val="000C4CA8"/>
    <w:rsid w:val="000C6DA6"/>
    <w:rsid w:val="000D338E"/>
    <w:rsid w:val="000D5152"/>
    <w:rsid w:val="000D55F2"/>
    <w:rsid w:val="000D63E4"/>
    <w:rsid w:val="000D67BC"/>
    <w:rsid w:val="000D74C9"/>
    <w:rsid w:val="000D767F"/>
    <w:rsid w:val="000D7E39"/>
    <w:rsid w:val="000E1095"/>
    <w:rsid w:val="000E1A8E"/>
    <w:rsid w:val="000E3A1B"/>
    <w:rsid w:val="000E3FEF"/>
    <w:rsid w:val="000E6345"/>
    <w:rsid w:val="000F3837"/>
    <w:rsid w:val="000F52CC"/>
    <w:rsid w:val="000F5583"/>
    <w:rsid w:val="000F59AC"/>
    <w:rsid w:val="000F64A3"/>
    <w:rsid w:val="001008EB"/>
    <w:rsid w:val="00102995"/>
    <w:rsid w:val="001040F7"/>
    <w:rsid w:val="00104B2B"/>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5ABB"/>
    <w:rsid w:val="001B6E7C"/>
    <w:rsid w:val="001C00B4"/>
    <w:rsid w:val="001C247B"/>
    <w:rsid w:val="001C4393"/>
    <w:rsid w:val="001C5969"/>
    <w:rsid w:val="001D2740"/>
    <w:rsid w:val="001D737C"/>
    <w:rsid w:val="001E1A57"/>
    <w:rsid w:val="001E2EB0"/>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A4B"/>
    <w:rsid w:val="002D01D2"/>
    <w:rsid w:val="002D1184"/>
    <w:rsid w:val="002D14E1"/>
    <w:rsid w:val="002D6D9F"/>
    <w:rsid w:val="002D7177"/>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475B"/>
    <w:rsid w:val="003F6DC9"/>
    <w:rsid w:val="003F7F5F"/>
    <w:rsid w:val="00400EDA"/>
    <w:rsid w:val="00404CC2"/>
    <w:rsid w:val="0040578B"/>
    <w:rsid w:val="00405B33"/>
    <w:rsid w:val="004071A8"/>
    <w:rsid w:val="00411757"/>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808"/>
    <w:rsid w:val="00494122"/>
    <w:rsid w:val="004951DF"/>
    <w:rsid w:val="00495F7C"/>
    <w:rsid w:val="00496149"/>
    <w:rsid w:val="004A1E51"/>
    <w:rsid w:val="004A2166"/>
    <w:rsid w:val="004A3100"/>
    <w:rsid w:val="004A4357"/>
    <w:rsid w:val="004A47FB"/>
    <w:rsid w:val="004A4AEA"/>
    <w:rsid w:val="004A5AE6"/>
    <w:rsid w:val="004B0A0F"/>
    <w:rsid w:val="004B0C1B"/>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6963"/>
    <w:rsid w:val="00547D8B"/>
    <w:rsid w:val="0055012F"/>
    <w:rsid w:val="00550C78"/>
    <w:rsid w:val="00550CEA"/>
    <w:rsid w:val="00550FD9"/>
    <w:rsid w:val="00551D91"/>
    <w:rsid w:val="00552CC9"/>
    <w:rsid w:val="00554410"/>
    <w:rsid w:val="0055477C"/>
    <w:rsid w:val="00556BCA"/>
    <w:rsid w:val="00557B91"/>
    <w:rsid w:val="00561E55"/>
    <w:rsid w:val="005628BA"/>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108B"/>
    <w:rsid w:val="005F3BE7"/>
    <w:rsid w:val="005F3FC3"/>
    <w:rsid w:val="00600AC0"/>
    <w:rsid w:val="00602683"/>
    <w:rsid w:val="00602787"/>
    <w:rsid w:val="00613401"/>
    <w:rsid w:val="006154C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57DF7"/>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6657"/>
    <w:rsid w:val="0089742A"/>
    <w:rsid w:val="008A67E0"/>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0C28"/>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6F0A"/>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3E20"/>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5D02"/>
    <w:rsid w:val="00B761E0"/>
    <w:rsid w:val="00B77E55"/>
    <w:rsid w:val="00B8170C"/>
    <w:rsid w:val="00B82EDA"/>
    <w:rsid w:val="00B82F6A"/>
    <w:rsid w:val="00B837F6"/>
    <w:rsid w:val="00B83BE7"/>
    <w:rsid w:val="00B845B4"/>
    <w:rsid w:val="00B87515"/>
    <w:rsid w:val="00B91A0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5AC8"/>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3887"/>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68EF"/>
    <w:rsid w:val="00DD6D90"/>
    <w:rsid w:val="00DD71DC"/>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659E"/>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1844"/>
    <w:rsid w:val="00ED2FB7"/>
    <w:rsid w:val="00ED4B07"/>
    <w:rsid w:val="00ED6764"/>
    <w:rsid w:val="00EE0958"/>
    <w:rsid w:val="00EE28DD"/>
    <w:rsid w:val="00EE2F1D"/>
    <w:rsid w:val="00EE5348"/>
    <w:rsid w:val="00EE6C44"/>
    <w:rsid w:val="00EF0045"/>
    <w:rsid w:val="00EF0391"/>
    <w:rsid w:val="00EF40CF"/>
    <w:rsid w:val="00EF493A"/>
    <w:rsid w:val="00EF6004"/>
    <w:rsid w:val="00EF6A99"/>
    <w:rsid w:val="00EF7650"/>
    <w:rsid w:val="00EF7C34"/>
    <w:rsid w:val="00F00C86"/>
    <w:rsid w:val="00F01B54"/>
    <w:rsid w:val="00F0259C"/>
    <w:rsid w:val="00F03A84"/>
    <w:rsid w:val="00F1174E"/>
    <w:rsid w:val="00F133A4"/>
    <w:rsid w:val="00F1467E"/>
    <w:rsid w:val="00F149E9"/>
    <w:rsid w:val="00F15181"/>
    <w:rsid w:val="00F15DBA"/>
    <w:rsid w:val="00F162A2"/>
    <w:rsid w:val="00F1782F"/>
    <w:rsid w:val="00F20314"/>
    <w:rsid w:val="00F21EED"/>
    <w:rsid w:val="00F21F5C"/>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09B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1"/>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2.xml><?xml version="1.0" encoding="utf-8"?>
<ds:datastoreItem xmlns:ds="http://schemas.openxmlformats.org/officeDocument/2006/customXml" ds:itemID="{18BFE194-8FB6-42B8-A18D-CAF4E6785FF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987b8a77-3dc6-4154-9fe1-b1e590735b19"/>
    <ds:schemaRef ds:uri="cbf880be-c7c2-4487-81cc-39803b2f2238"/>
    <ds:schemaRef ds:uri="http://www.w3.org/XML/1998/namespace"/>
    <ds:schemaRef ds:uri="http://purl.org/dc/dcmitype/"/>
  </ds:schemaRefs>
</ds:datastoreItem>
</file>

<file path=customXml/itemProps3.xml><?xml version="1.0" encoding="utf-8"?>
<ds:datastoreItem xmlns:ds="http://schemas.openxmlformats.org/officeDocument/2006/customXml" ds:itemID="{660259FE-A2DC-442B-8C4A-C614C54BD5DF}">
  <ds:schemaRefs>
    <ds:schemaRef ds:uri="http://schemas.openxmlformats.org/officeDocument/2006/bibliography"/>
  </ds:schemaRefs>
</ds:datastoreItem>
</file>

<file path=customXml/itemProps4.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6.xml><?xml version="1.0" encoding="utf-8"?>
<ds:datastoreItem xmlns:ds="http://schemas.openxmlformats.org/officeDocument/2006/customXml" ds:itemID="{BAE26244-4764-472B-BBA5-D7CCBD0169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2435</Words>
  <Characters>14872</Characters>
  <Application>Microsoft Office Word</Application>
  <DocSecurity>0</DocSecurity>
  <Lines>123</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17273</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Kaywan.Sanjari@regie-energie.qc.ca</dc:creator>
  <cp:lastModifiedBy>L. Dumitrescu, ing.</cp:lastModifiedBy>
  <cp:revision>3</cp:revision>
  <cp:lastPrinted>2009-04-09T15:02:00Z</cp:lastPrinted>
  <dcterms:created xsi:type="dcterms:W3CDTF">2022-06-07T13:34:00Z</dcterms:created>
  <dcterms:modified xsi:type="dcterms:W3CDTF">2022-06-07T13:37:00Z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