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3FA97699" w:rsidR="005079E8" w:rsidRPr="00920E8C" w:rsidRDefault="007754F1"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 xml:space="preserve">EOP-005-3 — Remise en charge du </w:t>
      </w:r>
      <w:r w:rsidRPr="007754F1">
        <w:rPr>
          <w:rFonts w:ascii="Times New Roman" w:hAnsi="Times New Roman"/>
          <w:i/>
          <w:szCs w:val="22"/>
          <w:lang w:val="fr-CA"/>
        </w:rPr>
        <w:t>réseau</w:t>
      </w:r>
      <w:r>
        <w:rPr>
          <w:rFonts w:ascii="Times New Roman" w:hAnsi="Times New Roman"/>
          <w:szCs w:val="22"/>
          <w:lang w:val="fr-CA"/>
        </w:rPr>
        <w:t xml:space="preserve"> à partir de </w:t>
      </w:r>
      <w:r w:rsidRPr="007754F1">
        <w:rPr>
          <w:rFonts w:ascii="Times New Roman" w:hAnsi="Times New Roman"/>
          <w:i/>
          <w:szCs w:val="22"/>
          <w:lang w:val="fr-CA"/>
        </w:rPr>
        <w:t>ressources</w:t>
      </w:r>
      <w:r>
        <w:rPr>
          <w:rFonts w:ascii="Times New Roman" w:hAnsi="Times New Roman"/>
          <w:szCs w:val="22"/>
          <w:lang w:val="fr-CA"/>
        </w:rPr>
        <w:t xml:space="preserve"> </w:t>
      </w:r>
      <w:r w:rsidRPr="006026E6">
        <w:rPr>
          <w:rFonts w:ascii="Times New Roman" w:hAnsi="Times New Roman"/>
          <w:i/>
          <w:iCs/>
          <w:szCs w:val="22"/>
          <w:lang w:val="fr-CA"/>
        </w:rPr>
        <w:t xml:space="preserve">à </w:t>
      </w:r>
      <w:r w:rsidRPr="007754F1">
        <w:rPr>
          <w:rFonts w:ascii="Times New Roman" w:hAnsi="Times New Roman"/>
          <w:i/>
          <w:szCs w:val="22"/>
          <w:lang w:val="fr-CA"/>
        </w:rPr>
        <w:t>démarrage autonome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06650C">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06650C">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06650C">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6026E6"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06650C">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6026E6" w14:paraId="04F0D2EA" w14:textId="77777777" w:rsidTr="003C69B1">
        <w:tc>
          <w:tcPr>
            <w:tcW w:w="4820" w:type="dxa"/>
          </w:tcPr>
          <w:p w14:paraId="7911FEAA" w14:textId="27D39321" w:rsidR="005079E8" w:rsidRPr="00CE1F2E" w:rsidRDefault="005079E8" w:rsidP="0006650C">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75CFFCF3" w14:textId="6E212540"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704"/>
        <w:gridCol w:w="752"/>
        <w:gridCol w:w="851"/>
        <w:gridCol w:w="851"/>
        <w:gridCol w:w="851"/>
        <w:gridCol w:w="851"/>
        <w:gridCol w:w="851"/>
        <w:gridCol w:w="851"/>
        <w:gridCol w:w="851"/>
        <w:gridCol w:w="858"/>
        <w:gridCol w:w="851"/>
        <w:gridCol w:w="851"/>
        <w:gridCol w:w="853"/>
      </w:tblGrid>
      <w:tr w:rsidR="00A10B10" w:rsidRPr="00922A4F" w14:paraId="2421DC17" w14:textId="77777777" w:rsidTr="007754F1">
        <w:tc>
          <w:tcPr>
            <w:tcW w:w="704" w:type="dxa"/>
            <w:shd w:val="clear" w:color="auto" w:fill="DCDCFF"/>
          </w:tcPr>
          <w:p w14:paraId="1EE9F8B0" w14:textId="77777777" w:rsidR="00A10B10" w:rsidRPr="00922A4F" w:rsidRDefault="00A10B10" w:rsidP="0006650C">
            <w:pPr>
              <w:jc w:val="center"/>
              <w:rPr>
                <w:rFonts w:ascii="Times New Roman" w:hAnsi="Times New Roman" w:cs="Times New Roman"/>
                <w:b/>
                <w:sz w:val="24"/>
                <w:szCs w:val="24"/>
                <w:lang w:val="fr-CA"/>
              </w:rPr>
            </w:pPr>
          </w:p>
        </w:tc>
        <w:tc>
          <w:tcPr>
            <w:tcW w:w="752" w:type="dxa"/>
            <w:shd w:val="clear" w:color="auto" w:fill="DCDCFF"/>
          </w:tcPr>
          <w:p w14:paraId="10F64771"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06650C">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7754F1">
        <w:tc>
          <w:tcPr>
            <w:tcW w:w="704" w:type="dxa"/>
            <w:shd w:val="clear" w:color="auto" w:fill="DCDCFF"/>
          </w:tcPr>
          <w:p w14:paraId="42052CBC" w14:textId="2182A30F" w:rsidR="00A10B10" w:rsidRPr="00922A4F" w:rsidRDefault="00A10B10" w:rsidP="0006650C">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752" w:type="dxa"/>
            <w:shd w:val="clear" w:color="auto" w:fill="DCDCFF"/>
          </w:tcPr>
          <w:p w14:paraId="5B91F2A0"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06650C">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13B4D15C" w14:textId="0122CED8" w:rsidR="00A10B10"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AD06C00" w14:textId="77777777" w:rsidR="00A10B10" w:rsidRPr="00922A4F" w:rsidRDefault="00A10B10" w:rsidP="0006650C">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06650C">
            <w:pPr>
              <w:jc w:val="center"/>
              <w:rPr>
                <w:rFonts w:ascii="Times New Roman" w:hAnsi="Times New Roman" w:cs="Times New Roman"/>
                <w:sz w:val="24"/>
                <w:szCs w:val="24"/>
                <w:lang w:val="fr-CA"/>
              </w:rPr>
            </w:pPr>
          </w:p>
        </w:tc>
      </w:tr>
      <w:tr w:rsidR="00A10B10" w:rsidRPr="00922A4F" w14:paraId="021058A1" w14:textId="77777777" w:rsidTr="007754F1">
        <w:tc>
          <w:tcPr>
            <w:tcW w:w="704" w:type="dxa"/>
            <w:shd w:val="clear" w:color="auto" w:fill="DCDCFF"/>
          </w:tcPr>
          <w:p w14:paraId="1BE5C2C6" w14:textId="3B6154D8" w:rsidR="00A10B10" w:rsidRPr="00922A4F" w:rsidRDefault="00A10B10" w:rsidP="0006650C">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752" w:type="dxa"/>
            <w:shd w:val="clear" w:color="auto" w:fill="DCDCFF"/>
          </w:tcPr>
          <w:p w14:paraId="586DDBCD"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06650C">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24616C14" w14:textId="64D77AC9" w:rsidR="00A10B10"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87BFD6D" w14:textId="77777777" w:rsidR="00A10B10" w:rsidRPr="00922A4F" w:rsidRDefault="00A10B10" w:rsidP="0006650C">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06650C">
            <w:pPr>
              <w:jc w:val="center"/>
              <w:rPr>
                <w:rFonts w:ascii="Times New Roman" w:hAnsi="Times New Roman" w:cs="Times New Roman"/>
                <w:sz w:val="24"/>
                <w:szCs w:val="24"/>
                <w:lang w:val="fr-CA"/>
              </w:rPr>
            </w:pPr>
          </w:p>
        </w:tc>
      </w:tr>
      <w:tr w:rsidR="00A10B10" w:rsidRPr="00922A4F" w14:paraId="716C229A" w14:textId="77777777" w:rsidTr="007754F1">
        <w:tc>
          <w:tcPr>
            <w:tcW w:w="704" w:type="dxa"/>
            <w:shd w:val="clear" w:color="auto" w:fill="DCDCFF"/>
          </w:tcPr>
          <w:p w14:paraId="4824BD0E" w14:textId="41AA0F8D" w:rsidR="00A10B10" w:rsidRPr="00922A4F" w:rsidRDefault="00A10B10" w:rsidP="0006650C">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752" w:type="dxa"/>
            <w:shd w:val="clear" w:color="auto" w:fill="DCDCFF"/>
          </w:tcPr>
          <w:p w14:paraId="44758E24"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06650C">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06650C">
            <w:pPr>
              <w:jc w:val="center"/>
              <w:rPr>
                <w:rFonts w:ascii="Times New Roman" w:hAnsi="Times New Roman" w:cs="Times New Roman"/>
                <w:sz w:val="24"/>
                <w:szCs w:val="24"/>
                <w:lang w:val="fr-CA"/>
              </w:rPr>
            </w:pPr>
          </w:p>
        </w:tc>
        <w:tc>
          <w:tcPr>
            <w:tcW w:w="851" w:type="dxa"/>
            <w:shd w:val="clear" w:color="auto" w:fill="DCDCFF"/>
          </w:tcPr>
          <w:p w14:paraId="4B7BCBDB" w14:textId="2F7FBD02" w:rsidR="00A10B10"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74872DD" w14:textId="77777777" w:rsidR="00A10B10" w:rsidRPr="00922A4F" w:rsidRDefault="00A10B10" w:rsidP="0006650C">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06650C">
            <w:pPr>
              <w:jc w:val="center"/>
              <w:rPr>
                <w:rFonts w:ascii="Times New Roman" w:hAnsi="Times New Roman" w:cs="Times New Roman"/>
                <w:sz w:val="24"/>
                <w:szCs w:val="24"/>
                <w:lang w:val="fr-CA"/>
              </w:rPr>
            </w:pPr>
          </w:p>
        </w:tc>
      </w:tr>
      <w:tr w:rsidR="007754F1" w:rsidRPr="00922A4F" w14:paraId="7E1D8327" w14:textId="77777777" w:rsidTr="007754F1">
        <w:tc>
          <w:tcPr>
            <w:tcW w:w="704" w:type="dxa"/>
            <w:shd w:val="clear" w:color="auto" w:fill="DCDCFF"/>
          </w:tcPr>
          <w:p w14:paraId="4F80EACE" w14:textId="1328E425"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752" w:type="dxa"/>
            <w:shd w:val="clear" w:color="auto" w:fill="DCDCFF"/>
          </w:tcPr>
          <w:p w14:paraId="1FBCB7D4"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5E51570"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0741FD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1F72146"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0C458EA"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793E4B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FBA4D46"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9333586"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5C9906E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5AAD914" w14:textId="46831B33"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656DC90"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3D584360"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45A8F5F8" w14:textId="77777777" w:rsidTr="007754F1">
        <w:tc>
          <w:tcPr>
            <w:tcW w:w="704" w:type="dxa"/>
            <w:shd w:val="clear" w:color="auto" w:fill="DCDCFF"/>
          </w:tcPr>
          <w:p w14:paraId="004204B5" w14:textId="3B76838E"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752" w:type="dxa"/>
            <w:shd w:val="clear" w:color="auto" w:fill="DCDCFF"/>
          </w:tcPr>
          <w:p w14:paraId="7FBB4534"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E5AD79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E0DEC9D"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73B095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EE150CD"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4E5A34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58B6070D"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5A396E44"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6847F9C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C46F1CF" w14:textId="2A9016C4"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8B75EDA"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6DBEA410"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4FBA2F25" w14:textId="77777777" w:rsidTr="007754F1">
        <w:tc>
          <w:tcPr>
            <w:tcW w:w="704" w:type="dxa"/>
            <w:shd w:val="clear" w:color="auto" w:fill="DCDCFF"/>
          </w:tcPr>
          <w:p w14:paraId="50E4DF2E" w14:textId="6F88AD24"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752" w:type="dxa"/>
            <w:shd w:val="clear" w:color="auto" w:fill="DCDCFF"/>
          </w:tcPr>
          <w:p w14:paraId="7752B7A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B5CA0F7"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B98042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1E49055"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881D50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7D6910A"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D86ED4B"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C4A4D14"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797BFBC3"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4765FA7" w14:textId="1A136A89"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C404E3A"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7A05E8A0"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627E8FC3" w14:textId="77777777" w:rsidTr="007754F1">
        <w:tc>
          <w:tcPr>
            <w:tcW w:w="704" w:type="dxa"/>
            <w:shd w:val="clear" w:color="auto" w:fill="DCDCFF"/>
          </w:tcPr>
          <w:p w14:paraId="045290CE" w14:textId="59D1CE25"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752" w:type="dxa"/>
            <w:shd w:val="clear" w:color="auto" w:fill="DCDCFF"/>
          </w:tcPr>
          <w:p w14:paraId="6E89F3B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D56CABB"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5AC447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CCB95F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9444366"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ADA7BD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ACDD480"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55E13D4"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352BAA6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735B531" w14:textId="4054D774"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2750F57"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2FDA3DB8"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2A2A5149" w14:textId="77777777" w:rsidTr="007754F1">
        <w:tc>
          <w:tcPr>
            <w:tcW w:w="704" w:type="dxa"/>
            <w:shd w:val="clear" w:color="auto" w:fill="DCDCFF"/>
          </w:tcPr>
          <w:p w14:paraId="79F68E9A" w14:textId="7434B05B"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E8</w:t>
            </w:r>
          </w:p>
        </w:tc>
        <w:tc>
          <w:tcPr>
            <w:tcW w:w="752" w:type="dxa"/>
            <w:shd w:val="clear" w:color="auto" w:fill="DCDCFF"/>
          </w:tcPr>
          <w:p w14:paraId="02C9A3F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CA42043"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F76628B"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BAF1B7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7BCAE6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C7BA09A"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DCCFF1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C634309"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370FB245"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036E099" w14:textId="48087A62"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4533E21"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088324E0"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6E73A58A" w14:textId="77777777" w:rsidTr="007754F1">
        <w:tc>
          <w:tcPr>
            <w:tcW w:w="704" w:type="dxa"/>
            <w:shd w:val="clear" w:color="auto" w:fill="DCDCFF"/>
          </w:tcPr>
          <w:p w14:paraId="0ECAF168" w14:textId="5BE634EA"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E9</w:t>
            </w:r>
          </w:p>
        </w:tc>
        <w:tc>
          <w:tcPr>
            <w:tcW w:w="752" w:type="dxa"/>
            <w:shd w:val="clear" w:color="auto" w:fill="DCDCFF"/>
          </w:tcPr>
          <w:p w14:paraId="1A9BD463"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72F96E1" w14:textId="5FFE1361"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sidR="00B874D8">
              <w:rPr>
                <w:rStyle w:val="Appelnotedebasdep"/>
                <w:lang w:val="fr-CA"/>
              </w:rPr>
              <w:footnoteReference w:id="2"/>
            </w:r>
          </w:p>
        </w:tc>
        <w:tc>
          <w:tcPr>
            <w:tcW w:w="851" w:type="dxa"/>
            <w:shd w:val="clear" w:color="auto" w:fill="DCDCFF"/>
          </w:tcPr>
          <w:p w14:paraId="27BC296E"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88E25D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04DC05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1D93F9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6699092"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5ADC1DE9"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49744A90" w14:textId="56A6B9A9"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sidR="00B874D8">
              <w:rPr>
                <w:rStyle w:val="Appelnotedebasdep"/>
                <w:lang w:val="fr-CA"/>
              </w:rPr>
              <w:footnoteReference w:id="3"/>
            </w:r>
          </w:p>
        </w:tc>
        <w:tc>
          <w:tcPr>
            <w:tcW w:w="851" w:type="dxa"/>
            <w:shd w:val="clear" w:color="auto" w:fill="DCDCFF"/>
          </w:tcPr>
          <w:p w14:paraId="0D5D44C4" w14:textId="3B9F41BD"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E23CD7F"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4E8F671D"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551967FC" w14:textId="77777777" w:rsidTr="007754F1">
        <w:tc>
          <w:tcPr>
            <w:tcW w:w="704" w:type="dxa"/>
            <w:shd w:val="clear" w:color="auto" w:fill="DCDCFF"/>
          </w:tcPr>
          <w:p w14:paraId="3203253C" w14:textId="5DC30C32"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E10</w:t>
            </w:r>
          </w:p>
        </w:tc>
        <w:tc>
          <w:tcPr>
            <w:tcW w:w="752" w:type="dxa"/>
            <w:shd w:val="clear" w:color="auto" w:fill="DCDCFF"/>
          </w:tcPr>
          <w:p w14:paraId="3DB846B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17CC140"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A0EA2FF"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E8FD5F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F0F7F6E"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098629F"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10C486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F434F32"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44420396"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39063D7" w14:textId="6842AE1C"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552FA7C"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1B60368C"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224DB8CF" w14:textId="77777777" w:rsidTr="007754F1">
        <w:tc>
          <w:tcPr>
            <w:tcW w:w="704" w:type="dxa"/>
            <w:shd w:val="clear" w:color="auto" w:fill="DCDCFF"/>
          </w:tcPr>
          <w:p w14:paraId="339CF609" w14:textId="69DB247C"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E11</w:t>
            </w:r>
          </w:p>
        </w:tc>
        <w:tc>
          <w:tcPr>
            <w:tcW w:w="752" w:type="dxa"/>
            <w:shd w:val="clear" w:color="auto" w:fill="DCDCFF"/>
          </w:tcPr>
          <w:p w14:paraId="279791A3"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CBACFEF"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5C80D1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6AB2292" w14:textId="1233FB22"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E59EE23"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B11B046"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0A43523"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6975308"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26595983"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CCBB6F4" w14:textId="4211505B"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E36899B"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4D49C66A"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0A21968C" w14:textId="77777777" w:rsidTr="007754F1">
        <w:tc>
          <w:tcPr>
            <w:tcW w:w="704" w:type="dxa"/>
            <w:shd w:val="clear" w:color="auto" w:fill="DCDCFF"/>
          </w:tcPr>
          <w:p w14:paraId="04F513CA" w14:textId="2C0B754E"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E12</w:t>
            </w:r>
          </w:p>
        </w:tc>
        <w:tc>
          <w:tcPr>
            <w:tcW w:w="752" w:type="dxa"/>
            <w:shd w:val="clear" w:color="auto" w:fill="DCDCFF"/>
          </w:tcPr>
          <w:p w14:paraId="4904EAB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5CAD99D7"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AF3B6C2"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2B6E84C" w14:textId="6E841588"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7DFA91CF"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0B8A91D"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73C7B34"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64F402D"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295DC05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CA9643D"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59773154"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4CAC540F"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33A3CB88" w14:textId="77777777" w:rsidTr="007754F1">
        <w:tc>
          <w:tcPr>
            <w:tcW w:w="704" w:type="dxa"/>
            <w:shd w:val="clear" w:color="auto" w:fill="DCDCFF"/>
          </w:tcPr>
          <w:p w14:paraId="2A6DF1C8" w14:textId="6018C161"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E13</w:t>
            </w:r>
          </w:p>
        </w:tc>
        <w:tc>
          <w:tcPr>
            <w:tcW w:w="752" w:type="dxa"/>
            <w:shd w:val="clear" w:color="auto" w:fill="DCDCFF"/>
          </w:tcPr>
          <w:p w14:paraId="56E161AB"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F6CB90F"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904496B"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48166F6" w14:textId="06DFA43A"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357C416"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90A35DE"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7C15022"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E2BCA99"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11080370"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B78877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59F2181A"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3793940F"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6FC6DC95" w14:textId="77777777" w:rsidTr="007754F1">
        <w:tc>
          <w:tcPr>
            <w:tcW w:w="704" w:type="dxa"/>
            <w:shd w:val="clear" w:color="auto" w:fill="DCDCFF"/>
          </w:tcPr>
          <w:p w14:paraId="69C3B532" w14:textId="56603F39"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E14</w:t>
            </w:r>
          </w:p>
        </w:tc>
        <w:tc>
          <w:tcPr>
            <w:tcW w:w="752" w:type="dxa"/>
            <w:shd w:val="clear" w:color="auto" w:fill="DCDCFF"/>
          </w:tcPr>
          <w:p w14:paraId="140B2FC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C34E5B9"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45DAA6B"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85FBE42" w14:textId="76E4810D"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C12DFB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B1C4A90"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765582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5F44C01"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281488C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6D0CA0F"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2E47406"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1143C41A"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6ED31C8D" w14:textId="77777777" w:rsidTr="007754F1">
        <w:tc>
          <w:tcPr>
            <w:tcW w:w="704" w:type="dxa"/>
            <w:shd w:val="clear" w:color="auto" w:fill="DCDCFF"/>
          </w:tcPr>
          <w:p w14:paraId="0C4CC378" w14:textId="26118304"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E15</w:t>
            </w:r>
          </w:p>
        </w:tc>
        <w:tc>
          <w:tcPr>
            <w:tcW w:w="752" w:type="dxa"/>
            <w:shd w:val="clear" w:color="auto" w:fill="DCDCFF"/>
          </w:tcPr>
          <w:p w14:paraId="77F38E9C"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55B2E377"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4ACD428B"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F7EA111" w14:textId="0BBCBA24"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77F5E975"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00A170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E21519D"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F44BC1E"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7AF19AB2"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1C889AA"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255600EC"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6F6E201E" w14:textId="77777777" w:rsidR="007754F1" w:rsidRPr="00922A4F" w:rsidRDefault="007754F1" w:rsidP="0006650C">
            <w:pPr>
              <w:jc w:val="center"/>
              <w:rPr>
                <w:rFonts w:ascii="Times New Roman" w:hAnsi="Times New Roman" w:cs="Times New Roman"/>
                <w:sz w:val="24"/>
                <w:szCs w:val="24"/>
                <w:lang w:val="fr-CA"/>
              </w:rPr>
            </w:pPr>
          </w:p>
        </w:tc>
      </w:tr>
      <w:tr w:rsidR="007754F1" w:rsidRPr="00922A4F" w14:paraId="201CB441" w14:textId="77777777" w:rsidTr="007754F1">
        <w:tc>
          <w:tcPr>
            <w:tcW w:w="704" w:type="dxa"/>
            <w:shd w:val="clear" w:color="auto" w:fill="DCDCFF"/>
          </w:tcPr>
          <w:p w14:paraId="0FE97A0B" w14:textId="1031F631" w:rsidR="007754F1" w:rsidRDefault="007754F1" w:rsidP="0006650C">
            <w:pPr>
              <w:rPr>
                <w:rFonts w:ascii="Times New Roman" w:hAnsi="Times New Roman" w:cs="Times New Roman"/>
                <w:b/>
                <w:sz w:val="24"/>
                <w:szCs w:val="24"/>
                <w:lang w:val="fr-CA"/>
              </w:rPr>
            </w:pPr>
            <w:r>
              <w:rPr>
                <w:rFonts w:ascii="Times New Roman" w:hAnsi="Times New Roman" w:cs="Times New Roman"/>
                <w:b/>
                <w:sz w:val="24"/>
                <w:szCs w:val="24"/>
                <w:lang w:val="fr-CA"/>
              </w:rPr>
              <w:t>E16</w:t>
            </w:r>
          </w:p>
        </w:tc>
        <w:tc>
          <w:tcPr>
            <w:tcW w:w="752" w:type="dxa"/>
            <w:shd w:val="clear" w:color="auto" w:fill="DCDCFF"/>
          </w:tcPr>
          <w:p w14:paraId="0AFBAC60"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4109113"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A9A7A91"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535CDF78" w14:textId="2252729D" w:rsidR="007754F1" w:rsidRPr="00922A4F" w:rsidRDefault="007754F1" w:rsidP="0006650C">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CF5F3C8"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72961CCA"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03DB691F"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135C87EE" w14:textId="77777777" w:rsidR="007754F1" w:rsidRPr="00922A4F" w:rsidRDefault="007754F1" w:rsidP="0006650C">
            <w:pPr>
              <w:jc w:val="center"/>
              <w:rPr>
                <w:rFonts w:ascii="Times New Roman" w:hAnsi="Times New Roman" w:cs="Times New Roman"/>
                <w:sz w:val="24"/>
                <w:szCs w:val="24"/>
                <w:lang w:val="fr-CA"/>
              </w:rPr>
            </w:pPr>
          </w:p>
        </w:tc>
        <w:tc>
          <w:tcPr>
            <w:tcW w:w="858" w:type="dxa"/>
            <w:shd w:val="clear" w:color="auto" w:fill="DCDCFF"/>
          </w:tcPr>
          <w:p w14:paraId="5FD77BBE"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68B31065" w14:textId="77777777" w:rsidR="007754F1" w:rsidRPr="00922A4F" w:rsidRDefault="007754F1" w:rsidP="0006650C">
            <w:pPr>
              <w:jc w:val="center"/>
              <w:rPr>
                <w:rFonts w:ascii="Times New Roman" w:hAnsi="Times New Roman" w:cs="Times New Roman"/>
                <w:sz w:val="24"/>
                <w:szCs w:val="24"/>
                <w:lang w:val="fr-CA"/>
              </w:rPr>
            </w:pPr>
          </w:p>
        </w:tc>
        <w:tc>
          <w:tcPr>
            <w:tcW w:w="851" w:type="dxa"/>
            <w:shd w:val="clear" w:color="auto" w:fill="DCDCFF"/>
          </w:tcPr>
          <w:p w14:paraId="3888F3DE" w14:textId="77777777" w:rsidR="007754F1" w:rsidRPr="00922A4F" w:rsidRDefault="007754F1" w:rsidP="0006650C">
            <w:pPr>
              <w:jc w:val="center"/>
              <w:rPr>
                <w:rFonts w:ascii="Times New Roman" w:hAnsi="Times New Roman" w:cs="Times New Roman"/>
                <w:sz w:val="24"/>
                <w:szCs w:val="24"/>
                <w:lang w:val="fr-CA"/>
              </w:rPr>
            </w:pPr>
          </w:p>
        </w:tc>
        <w:tc>
          <w:tcPr>
            <w:tcW w:w="853" w:type="dxa"/>
            <w:shd w:val="clear" w:color="auto" w:fill="DCDCFF"/>
          </w:tcPr>
          <w:p w14:paraId="79006B2E" w14:textId="77777777" w:rsidR="007754F1" w:rsidRPr="00922A4F" w:rsidRDefault="007754F1" w:rsidP="0006650C">
            <w:pPr>
              <w:jc w:val="center"/>
              <w:rPr>
                <w:rFonts w:ascii="Times New Roman" w:hAnsi="Times New Roman" w:cs="Times New Roman"/>
                <w:sz w:val="24"/>
                <w:szCs w:val="24"/>
                <w:lang w:val="fr-CA"/>
              </w:rPr>
            </w:pPr>
          </w:p>
        </w:tc>
      </w:tr>
    </w:tbl>
    <w:p w14:paraId="7D996ADB" w14:textId="3AA6AFDA" w:rsidR="007754F1" w:rsidRDefault="007754F1" w:rsidP="00CC0E92">
      <w:pPr>
        <w:autoSpaceDE/>
        <w:autoSpaceDN/>
        <w:adjustRightInd/>
        <w:rPr>
          <w:rFonts w:ascii="Times New Roman" w:hAnsi="Times New Roman" w:cs="Times New Roman"/>
          <w:b/>
          <w:bCs/>
          <w:sz w:val="24"/>
          <w:szCs w:val="24"/>
          <w:u w:val="single"/>
          <w:lang w:val="fr-CA"/>
        </w:rPr>
      </w:pPr>
    </w:p>
    <w:p w14:paraId="09E575F2" w14:textId="5EB81582"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6026E6"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43F1A7F9"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6B3E1366" w14:textId="77777777" w:rsidR="00575449" w:rsidRPr="00922A4F" w:rsidRDefault="00575449" w:rsidP="00575449">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06650C">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06650C">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25"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131"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491"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06650C">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25"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06650C">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25"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06650C" w:rsidRPr="00922A4F" w14:paraId="1AA7672E" w14:textId="77777777" w:rsidTr="0006650C">
        <w:tc>
          <w:tcPr>
            <w:tcW w:w="743" w:type="dxa"/>
            <w:shd w:val="clear" w:color="auto" w:fill="DCDCFF"/>
            <w:vAlign w:val="center"/>
          </w:tcPr>
          <w:p w14:paraId="43D9D032" w14:textId="76DD48B7" w:rsidR="0006650C" w:rsidRPr="00922A4F"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E4</w:t>
            </w:r>
          </w:p>
        </w:tc>
        <w:tc>
          <w:tcPr>
            <w:tcW w:w="1425" w:type="dxa"/>
          </w:tcPr>
          <w:p w14:paraId="1614EC47"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3BB918AA"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46F4066D"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1BC67BB4" w14:textId="77777777" w:rsidTr="0006650C">
        <w:tc>
          <w:tcPr>
            <w:tcW w:w="743" w:type="dxa"/>
            <w:shd w:val="clear" w:color="auto" w:fill="DCDCFF"/>
            <w:vAlign w:val="center"/>
          </w:tcPr>
          <w:p w14:paraId="72849A52" w14:textId="28846456"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E5</w:t>
            </w:r>
          </w:p>
        </w:tc>
        <w:tc>
          <w:tcPr>
            <w:tcW w:w="1425" w:type="dxa"/>
          </w:tcPr>
          <w:p w14:paraId="64212237"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662A7D82"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071DC2CA"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66EA0502" w14:textId="77777777" w:rsidTr="0006650C">
        <w:tc>
          <w:tcPr>
            <w:tcW w:w="743" w:type="dxa"/>
            <w:shd w:val="clear" w:color="auto" w:fill="DCDCFF"/>
            <w:vAlign w:val="center"/>
          </w:tcPr>
          <w:p w14:paraId="33F3459C" w14:textId="3ACF1696"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E6</w:t>
            </w:r>
          </w:p>
        </w:tc>
        <w:tc>
          <w:tcPr>
            <w:tcW w:w="1425" w:type="dxa"/>
          </w:tcPr>
          <w:p w14:paraId="16C23CAE"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349E8BDF"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4168A761"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4CE16556" w14:textId="77777777" w:rsidTr="0006650C">
        <w:tc>
          <w:tcPr>
            <w:tcW w:w="743" w:type="dxa"/>
            <w:shd w:val="clear" w:color="auto" w:fill="DCDCFF"/>
            <w:vAlign w:val="center"/>
          </w:tcPr>
          <w:p w14:paraId="77B3D582" w14:textId="7DF978CB"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E7</w:t>
            </w:r>
          </w:p>
        </w:tc>
        <w:tc>
          <w:tcPr>
            <w:tcW w:w="1425" w:type="dxa"/>
          </w:tcPr>
          <w:p w14:paraId="4912C55A"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7029E18A"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11BE4ECA"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14C371D7" w14:textId="77777777" w:rsidTr="0006650C">
        <w:tc>
          <w:tcPr>
            <w:tcW w:w="743" w:type="dxa"/>
            <w:shd w:val="clear" w:color="auto" w:fill="DCDCFF"/>
            <w:vAlign w:val="center"/>
          </w:tcPr>
          <w:p w14:paraId="45CFFA45" w14:textId="28F2FE21"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E8</w:t>
            </w:r>
          </w:p>
        </w:tc>
        <w:tc>
          <w:tcPr>
            <w:tcW w:w="1425" w:type="dxa"/>
          </w:tcPr>
          <w:p w14:paraId="56C105C0"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46068B0A"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0410D4E1"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0750B281" w14:textId="77777777" w:rsidTr="0006650C">
        <w:tc>
          <w:tcPr>
            <w:tcW w:w="743" w:type="dxa"/>
            <w:shd w:val="clear" w:color="auto" w:fill="DCDCFF"/>
            <w:vAlign w:val="center"/>
          </w:tcPr>
          <w:p w14:paraId="6CAEDA05" w14:textId="3DDCB99C"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E9</w:t>
            </w:r>
          </w:p>
        </w:tc>
        <w:tc>
          <w:tcPr>
            <w:tcW w:w="1425" w:type="dxa"/>
          </w:tcPr>
          <w:p w14:paraId="0AEEEA3B"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0A9C8904"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32411F0B"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29975F0E" w14:textId="77777777" w:rsidTr="0006650C">
        <w:tc>
          <w:tcPr>
            <w:tcW w:w="743" w:type="dxa"/>
            <w:shd w:val="clear" w:color="auto" w:fill="DCDCFF"/>
            <w:vAlign w:val="center"/>
          </w:tcPr>
          <w:p w14:paraId="72864D78" w14:textId="2F265F86"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E10</w:t>
            </w:r>
          </w:p>
        </w:tc>
        <w:tc>
          <w:tcPr>
            <w:tcW w:w="1425" w:type="dxa"/>
          </w:tcPr>
          <w:p w14:paraId="2556F1BA"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13842D3D"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50C82745"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664E2F6E" w14:textId="77777777" w:rsidTr="0006650C">
        <w:tc>
          <w:tcPr>
            <w:tcW w:w="743" w:type="dxa"/>
            <w:shd w:val="clear" w:color="auto" w:fill="DCDCFF"/>
            <w:vAlign w:val="center"/>
          </w:tcPr>
          <w:p w14:paraId="63C3DC2B" w14:textId="607E6EF1"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E11</w:t>
            </w:r>
          </w:p>
        </w:tc>
        <w:tc>
          <w:tcPr>
            <w:tcW w:w="1425" w:type="dxa"/>
          </w:tcPr>
          <w:p w14:paraId="6BE24E9C"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63EEB393"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576C06D0"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47CC0494" w14:textId="77777777" w:rsidTr="0006650C">
        <w:tc>
          <w:tcPr>
            <w:tcW w:w="743" w:type="dxa"/>
            <w:shd w:val="clear" w:color="auto" w:fill="DCDCFF"/>
            <w:vAlign w:val="center"/>
          </w:tcPr>
          <w:p w14:paraId="6EBA3EE0" w14:textId="78D88797"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E12</w:t>
            </w:r>
          </w:p>
        </w:tc>
        <w:tc>
          <w:tcPr>
            <w:tcW w:w="1425" w:type="dxa"/>
          </w:tcPr>
          <w:p w14:paraId="7A0B1B05"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17189491"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25083AFF"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3F9EDD46" w14:textId="77777777" w:rsidTr="0006650C">
        <w:tc>
          <w:tcPr>
            <w:tcW w:w="743" w:type="dxa"/>
            <w:shd w:val="clear" w:color="auto" w:fill="DCDCFF"/>
            <w:vAlign w:val="center"/>
          </w:tcPr>
          <w:p w14:paraId="5D68A8EF" w14:textId="4C9B8AFD"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E13</w:t>
            </w:r>
          </w:p>
        </w:tc>
        <w:tc>
          <w:tcPr>
            <w:tcW w:w="1425" w:type="dxa"/>
          </w:tcPr>
          <w:p w14:paraId="1325D1D6"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2CEFBFA2"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049768DF"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2924B75A" w14:textId="77777777" w:rsidTr="0006650C">
        <w:tc>
          <w:tcPr>
            <w:tcW w:w="743" w:type="dxa"/>
            <w:shd w:val="clear" w:color="auto" w:fill="DCDCFF"/>
            <w:vAlign w:val="center"/>
          </w:tcPr>
          <w:p w14:paraId="3595C775" w14:textId="009AC88C"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E14</w:t>
            </w:r>
          </w:p>
        </w:tc>
        <w:tc>
          <w:tcPr>
            <w:tcW w:w="1425" w:type="dxa"/>
          </w:tcPr>
          <w:p w14:paraId="4E11931E"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1345C7E8"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7712D93C"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17883E10" w14:textId="77777777" w:rsidTr="0006650C">
        <w:tc>
          <w:tcPr>
            <w:tcW w:w="743" w:type="dxa"/>
            <w:shd w:val="clear" w:color="auto" w:fill="DCDCFF"/>
            <w:vAlign w:val="center"/>
          </w:tcPr>
          <w:p w14:paraId="4AD75935" w14:textId="60C1A7AE"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E15</w:t>
            </w:r>
          </w:p>
        </w:tc>
        <w:tc>
          <w:tcPr>
            <w:tcW w:w="1425" w:type="dxa"/>
          </w:tcPr>
          <w:p w14:paraId="42861501"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2CE09D88"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40083FE6" w14:textId="77777777" w:rsidR="0006650C" w:rsidRPr="00922A4F" w:rsidRDefault="0006650C" w:rsidP="0006650C">
            <w:pPr>
              <w:widowControl w:val="0"/>
              <w:rPr>
                <w:rFonts w:ascii="Times New Roman" w:hAnsi="Times New Roman" w:cs="Times New Roman"/>
                <w:bCs/>
                <w:sz w:val="22"/>
                <w:szCs w:val="22"/>
                <w:lang w:val="fr-CA"/>
              </w:rPr>
            </w:pPr>
          </w:p>
        </w:tc>
      </w:tr>
      <w:tr w:rsidR="0006650C" w:rsidRPr="00922A4F" w14:paraId="29C6AF18" w14:textId="77777777" w:rsidTr="0006650C">
        <w:tc>
          <w:tcPr>
            <w:tcW w:w="743" w:type="dxa"/>
            <w:shd w:val="clear" w:color="auto" w:fill="DCDCFF"/>
            <w:vAlign w:val="center"/>
          </w:tcPr>
          <w:p w14:paraId="5EC7F134" w14:textId="4637EC88" w:rsidR="0006650C" w:rsidRPr="00FD3216" w:rsidRDefault="0006650C" w:rsidP="0006650C">
            <w:pPr>
              <w:widowControl w:val="0"/>
              <w:jc w:val="center"/>
              <w:rPr>
                <w:rFonts w:ascii="Times New Roman" w:hAnsi="Times New Roman" w:cs="Times New Roman"/>
                <w:b/>
                <w:bCs/>
                <w:sz w:val="22"/>
                <w:szCs w:val="22"/>
                <w:lang w:val="fr-CA"/>
              </w:rPr>
            </w:pPr>
            <w:r w:rsidRPr="00FD3216">
              <w:rPr>
                <w:rFonts w:ascii="Times New Roman" w:hAnsi="Times New Roman" w:cs="Times New Roman"/>
                <w:b/>
                <w:bCs/>
                <w:sz w:val="22"/>
                <w:szCs w:val="22"/>
                <w:lang w:val="fr-CA"/>
              </w:rPr>
              <w:t>E16</w:t>
            </w:r>
          </w:p>
        </w:tc>
        <w:tc>
          <w:tcPr>
            <w:tcW w:w="1425" w:type="dxa"/>
          </w:tcPr>
          <w:p w14:paraId="377D32C8" w14:textId="77777777" w:rsidR="0006650C" w:rsidRPr="00922A4F" w:rsidRDefault="0006650C" w:rsidP="0006650C">
            <w:pPr>
              <w:widowControl w:val="0"/>
              <w:rPr>
                <w:rFonts w:ascii="Times New Roman" w:hAnsi="Times New Roman" w:cs="Times New Roman"/>
                <w:bCs/>
                <w:sz w:val="22"/>
                <w:szCs w:val="22"/>
                <w:lang w:val="fr-CA"/>
              </w:rPr>
            </w:pPr>
          </w:p>
        </w:tc>
        <w:tc>
          <w:tcPr>
            <w:tcW w:w="6131" w:type="dxa"/>
          </w:tcPr>
          <w:p w14:paraId="5911E2CB" w14:textId="77777777" w:rsidR="0006650C" w:rsidRPr="00922A4F" w:rsidRDefault="0006650C" w:rsidP="0006650C">
            <w:pPr>
              <w:widowControl w:val="0"/>
              <w:rPr>
                <w:rFonts w:ascii="Times New Roman" w:hAnsi="Times New Roman" w:cs="Times New Roman"/>
                <w:bCs/>
                <w:sz w:val="22"/>
                <w:szCs w:val="22"/>
                <w:lang w:val="fr-CA"/>
              </w:rPr>
            </w:pPr>
          </w:p>
        </w:tc>
        <w:tc>
          <w:tcPr>
            <w:tcW w:w="2491" w:type="dxa"/>
          </w:tcPr>
          <w:p w14:paraId="1E36722B" w14:textId="77777777" w:rsidR="0006650C" w:rsidRPr="00922A4F" w:rsidRDefault="0006650C" w:rsidP="0006650C">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3F03CBA2" w14:textId="77777777" w:rsidR="0006650C" w:rsidRPr="00DD4FDF" w:rsidRDefault="0006650C" w:rsidP="0006650C">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Chaque </w:t>
      </w:r>
      <w:r w:rsidRPr="00FD3216">
        <w:rPr>
          <w:rFonts w:ascii="Times New Roman" w:hAnsi="Times New Roman" w:cs="Times New Roman"/>
          <w:i/>
          <w:sz w:val="24"/>
          <w:szCs w:val="24"/>
          <w:lang w:val="fr-CA"/>
        </w:rPr>
        <w:t xml:space="preserve">exploitant de réseau de transport </w:t>
      </w:r>
      <w:r w:rsidRPr="00FD3216">
        <w:rPr>
          <w:rFonts w:ascii="Times New Roman" w:hAnsi="Times New Roman" w:cs="Times New Roman"/>
          <w:sz w:val="24"/>
          <w:szCs w:val="24"/>
          <w:lang w:val="fr-CA"/>
        </w:rPr>
        <w:t xml:space="preserve">doit élaborer et mettre en œuvre un plan de remise en charge approuvé par son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 Le plan de remise en charge</w:t>
      </w:r>
      <w:r w:rsidRPr="00FD3216">
        <w:rPr>
          <w:rFonts w:ascii="Times New Roman" w:hAnsi="Times New Roman" w:cs="Times New Roman"/>
          <w:spacing w:val="-20"/>
          <w:sz w:val="24"/>
          <w:szCs w:val="24"/>
          <w:lang w:val="fr-CA"/>
        </w:rPr>
        <w:t xml:space="preserve"> </w:t>
      </w:r>
      <w:r w:rsidRPr="00FD3216">
        <w:rPr>
          <w:rFonts w:ascii="Times New Roman" w:hAnsi="Times New Roman" w:cs="Times New Roman"/>
          <w:sz w:val="24"/>
          <w:szCs w:val="24"/>
          <w:lang w:val="fr-CA"/>
        </w:rPr>
        <w:t xml:space="preserve">doit être mis en œuvre de manière à assurer la remise en charge du </w:t>
      </w:r>
      <w:r w:rsidRPr="00FD3216">
        <w:rPr>
          <w:rFonts w:ascii="Times New Roman" w:hAnsi="Times New Roman" w:cs="Times New Roman"/>
          <w:i/>
          <w:sz w:val="24"/>
          <w:szCs w:val="24"/>
          <w:lang w:val="fr-CA"/>
        </w:rPr>
        <w:t xml:space="preserve">réseau </w:t>
      </w:r>
      <w:r w:rsidRPr="00FD3216">
        <w:rPr>
          <w:rFonts w:ascii="Times New Roman" w:hAnsi="Times New Roman" w:cs="Times New Roman"/>
          <w:sz w:val="24"/>
          <w:szCs w:val="24"/>
          <w:lang w:val="fr-CA"/>
        </w:rPr>
        <w:t>de l’</w:t>
      </w:r>
      <w:r w:rsidRPr="00FD3216">
        <w:rPr>
          <w:rFonts w:ascii="Times New Roman" w:hAnsi="Times New Roman" w:cs="Times New Roman"/>
          <w:i/>
          <w:sz w:val="24"/>
          <w:szCs w:val="24"/>
          <w:lang w:val="fr-CA"/>
        </w:rPr>
        <w:t>exploitant de réseau de transport</w:t>
      </w:r>
      <w:r w:rsidRPr="00FD3216">
        <w:rPr>
          <w:rFonts w:ascii="Times New Roman" w:hAnsi="Times New Roman" w:cs="Times New Roman"/>
          <w:sz w:val="24"/>
          <w:szCs w:val="24"/>
          <w:lang w:val="fr-CA"/>
        </w:rPr>
        <w:t xml:space="preserve">, après une </w:t>
      </w:r>
      <w:r w:rsidRPr="00FD3216">
        <w:rPr>
          <w:rFonts w:ascii="Times New Roman" w:hAnsi="Times New Roman" w:cs="Times New Roman"/>
          <w:i/>
          <w:sz w:val="24"/>
          <w:szCs w:val="24"/>
          <w:lang w:val="fr-CA"/>
        </w:rPr>
        <w:t xml:space="preserve">perturbation </w:t>
      </w:r>
      <w:r w:rsidRPr="00FD3216">
        <w:rPr>
          <w:rFonts w:ascii="Times New Roman" w:hAnsi="Times New Roman" w:cs="Times New Roman"/>
          <w:sz w:val="24"/>
          <w:szCs w:val="24"/>
          <w:lang w:val="fr-CA"/>
        </w:rPr>
        <w:t xml:space="preserve">pendant laquelle une ou plusieurs zones du </w:t>
      </w:r>
      <w:r w:rsidRPr="00FD3216">
        <w:rPr>
          <w:rFonts w:ascii="Times New Roman" w:hAnsi="Times New Roman" w:cs="Times New Roman"/>
          <w:i/>
          <w:sz w:val="24"/>
          <w:szCs w:val="24"/>
          <w:lang w:val="fr-CA"/>
        </w:rPr>
        <w:t xml:space="preserve">système de production-transport d’électricité </w:t>
      </w:r>
      <w:r w:rsidRPr="00FD3216">
        <w:rPr>
          <w:rFonts w:ascii="Times New Roman" w:hAnsi="Times New Roman" w:cs="Times New Roman"/>
          <w:sz w:val="24"/>
          <w:szCs w:val="24"/>
          <w:lang w:val="fr-CA"/>
        </w:rPr>
        <w:t>(</w:t>
      </w:r>
      <w:r w:rsidRPr="00FD3216">
        <w:rPr>
          <w:rFonts w:ascii="Times New Roman" w:hAnsi="Times New Roman" w:cs="Times New Roman"/>
          <w:i/>
          <w:sz w:val="24"/>
          <w:szCs w:val="24"/>
          <w:lang w:val="fr-CA"/>
        </w:rPr>
        <w:t>BES</w:t>
      </w:r>
      <w:r w:rsidRPr="00FD3216">
        <w:rPr>
          <w:rFonts w:ascii="Times New Roman" w:hAnsi="Times New Roman" w:cs="Times New Roman"/>
          <w:sz w:val="24"/>
          <w:szCs w:val="24"/>
          <w:lang w:val="fr-CA"/>
        </w:rPr>
        <w:t xml:space="preserve">) tombent en panne et nécessitent l’utilisation de </w:t>
      </w:r>
      <w:r w:rsidRPr="00FD3216">
        <w:rPr>
          <w:rFonts w:ascii="Times New Roman" w:hAnsi="Times New Roman" w:cs="Times New Roman"/>
          <w:i/>
          <w:sz w:val="24"/>
          <w:szCs w:val="24"/>
          <w:lang w:val="fr-CA"/>
        </w:rPr>
        <w:t xml:space="preserve">ressources à démarrage autonome </w:t>
      </w:r>
      <w:r w:rsidRPr="00FD3216">
        <w:rPr>
          <w:rFonts w:ascii="Times New Roman" w:hAnsi="Times New Roman" w:cs="Times New Roman"/>
          <w:sz w:val="24"/>
          <w:szCs w:val="24"/>
          <w:lang w:val="fr-CA"/>
        </w:rPr>
        <w:t xml:space="preserve">pour les remettre en charge, jusqu’au point où le choix de la </w:t>
      </w:r>
      <w:r w:rsidRPr="00FD3216">
        <w:rPr>
          <w:rFonts w:ascii="Times New Roman" w:hAnsi="Times New Roman" w:cs="Times New Roman"/>
          <w:i/>
          <w:sz w:val="24"/>
          <w:szCs w:val="24"/>
          <w:lang w:val="fr-CA"/>
        </w:rPr>
        <w:t xml:space="preserve">charge </w:t>
      </w:r>
      <w:r w:rsidRPr="00FD3216">
        <w:rPr>
          <w:rFonts w:ascii="Times New Roman" w:hAnsi="Times New Roman" w:cs="Times New Roman"/>
          <w:sz w:val="24"/>
          <w:szCs w:val="24"/>
          <w:lang w:val="fr-CA"/>
        </w:rPr>
        <w:t xml:space="preserve">suivante à réalimenter n’est plus dicté par le besoin de régler la fréquence ou la tension, peu importe que les </w:t>
      </w:r>
      <w:r w:rsidRPr="00FD3216">
        <w:rPr>
          <w:rFonts w:ascii="Times New Roman" w:hAnsi="Times New Roman" w:cs="Times New Roman"/>
          <w:i/>
          <w:sz w:val="24"/>
          <w:szCs w:val="24"/>
          <w:lang w:val="fr-CA"/>
        </w:rPr>
        <w:t xml:space="preserve">ressources à démarrage autonome </w:t>
      </w:r>
      <w:r w:rsidRPr="00FD3216">
        <w:rPr>
          <w:rFonts w:ascii="Times New Roman" w:hAnsi="Times New Roman" w:cs="Times New Roman"/>
          <w:sz w:val="24"/>
          <w:szCs w:val="24"/>
          <w:lang w:val="fr-CA"/>
        </w:rPr>
        <w:t xml:space="preserve">soient situées ou non à l’intérieur du </w:t>
      </w:r>
      <w:r w:rsidRPr="00FD3216">
        <w:rPr>
          <w:rFonts w:ascii="Times New Roman" w:hAnsi="Times New Roman" w:cs="Times New Roman"/>
          <w:i/>
          <w:sz w:val="24"/>
          <w:szCs w:val="24"/>
          <w:lang w:val="fr-CA"/>
        </w:rPr>
        <w:t xml:space="preserve">réseau </w:t>
      </w:r>
      <w:r w:rsidRPr="00FD3216">
        <w:rPr>
          <w:rFonts w:ascii="Times New Roman" w:hAnsi="Times New Roman" w:cs="Times New Roman"/>
          <w:sz w:val="24"/>
          <w:szCs w:val="24"/>
          <w:lang w:val="fr-CA"/>
        </w:rPr>
        <w:t>de l’</w:t>
      </w:r>
      <w:r w:rsidRPr="00FD3216">
        <w:rPr>
          <w:rFonts w:ascii="Times New Roman" w:hAnsi="Times New Roman" w:cs="Times New Roman"/>
          <w:i/>
          <w:sz w:val="24"/>
          <w:szCs w:val="24"/>
          <w:lang w:val="fr-CA"/>
        </w:rPr>
        <w:t>exploitant de réseau de transport</w:t>
      </w:r>
      <w:r w:rsidRPr="00FD3216">
        <w:rPr>
          <w:rFonts w:ascii="Times New Roman" w:hAnsi="Times New Roman" w:cs="Times New Roman"/>
          <w:sz w:val="24"/>
          <w:szCs w:val="24"/>
          <w:lang w:val="fr-CA"/>
        </w:rPr>
        <w:t>. Le plan de remise en charge doit comprendre</w:t>
      </w:r>
      <w:r>
        <w:rPr>
          <w:rFonts w:ascii="Times New Roman" w:hAnsi="Times New Roman" w:cs="Times New Roman"/>
          <w:sz w:val="24"/>
          <w:szCs w:val="24"/>
          <w:lang w:val="fr-CA"/>
        </w:rPr>
        <w:t> </w:t>
      </w:r>
      <w:r w:rsidRPr="00FD3216">
        <w:rPr>
          <w:rFonts w:ascii="Times New Roman" w:hAnsi="Times New Roman" w:cs="Times New Roman"/>
          <w:sz w:val="24"/>
          <w:szCs w:val="24"/>
          <w:lang w:val="fr-CA"/>
        </w:rPr>
        <w:t xml:space="preserve">: </w:t>
      </w:r>
      <w:r w:rsidRPr="00864E94">
        <w:rPr>
          <w:i/>
          <w:sz w:val="22"/>
          <w:lang w:val="fr-CA"/>
        </w:rPr>
        <w:t>[</w:t>
      </w:r>
      <w:r w:rsidRPr="00DD4FDF">
        <w:rPr>
          <w:rFonts w:ascii="Times New Roman" w:hAnsi="Times New Roman" w:cs="Times New Roman"/>
          <w:i/>
          <w:sz w:val="24"/>
          <w:szCs w:val="24"/>
          <w:lang w:val="fr-CA"/>
        </w:rPr>
        <w:t>Facteur de risque de non-conformité : élevé] [Horizons : planification de l’exploitation et exploitation en temps</w:t>
      </w:r>
      <w:r w:rsidRPr="00DD4FDF">
        <w:rPr>
          <w:rFonts w:ascii="Times New Roman" w:hAnsi="Times New Roman" w:cs="Times New Roman"/>
          <w:i/>
          <w:spacing w:val="-5"/>
          <w:sz w:val="24"/>
          <w:szCs w:val="24"/>
          <w:lang w:val="fr-CA"/>
        </w:rPr>
        <w:t xml:space="preserve"> </w:t>
      </w:r>
      <w:r w:rsidRPr="00DD4FDF">
        <w:rPr>
          <w:rFonts w:ascii="Times New Roman" w:hAnsi="Times New Roman" w:cs="Times New Roman"/>
          <w:i/>
          <w:sz w:val="24"/>
          <w:szCs w:val="24"/>
          <w:lang w:val="fr-CA"/>
        </w:rPr>
        <w:t>réel]</w:t>
      </w:r>
    </w:p>
    <w:p w14:paraId="0FA7D069" w14:textId="77777777" w:rsidR="0006650C" w:rsidRPr="00FD3216" w:rsidRDefault="0006650C" w:rsidP="0006650C">
      <w:pPr>
        <w:pStyle w:val="Paragraphedeliste"/>
        <w:widowControl w:val="0"/>
        <w:numPr>
          <w:ilvl w:val="1"/>
          <w:numId w:val="35"/>
        </w:numPr>
        <w:tabs>
          <w:tab w:val="left" w:pos="154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FD3216">
        <w:rPr>
          <w:rFonts w:ascii="Times New Roman" w:hAnsi="Times New Roman" w:cs="Times New Roman"/>
          <w:sz w:val="24"/>
          <w:szCs w:val="24"/>
          <w:lang w:val="fr-CA"/>
        </w:rPr>
        <w:t xml:space="preserve">es stratégies de remise en charge du </w:t>
      </w:r>
      <w:r w:rsidRPr="00FD3216">
        <w:rPr>
          <w:rFonts w:ascii="Times New Roman" w:hAnsi="Times New Roman" w:cs="Times New Roman"/>
          <w:i/>
          <w:sz w:val="24"/>
          <w:szCs w:val="24"/>
          <w:lang w:val="fr-CA"/>
        </w:rPr>
        <w:t xml:space="preserve">réseau </w:t>
      </w:r>
      <w:r w:rsidRPr="00FD3216">
        <w:rPr>
          <w:rFonts w:ascii="Times New Roman" w:hAnsi="Times New Roman" w:cs="Times New Roman"/>
          <w:sz w:val="24"/>
          <w:szCs w:val="24"/>
          <w:lang w:val="fr-CA"/>
        </w:rPr>
        <w:t xml:space="preserve">qui sont coordonnées avec la stratégie globale de son </w:t>
      </w:r>
      <w:r w:rsidRPr="00FD3216">
        <w:rPr>
          <w:rFonts w:ascii="Times New Roman" w:hAnsi="Times New Roman" w:cs="Times New Roman"/>
          <w:i/>
          <w:sz w:val="24"/>
          <w:szCs w:val="24"/>
          <w:lang w:val="fr-CA"/>
        </w:rPr>
        <w:t xml:space="preserve">coordonnateur de la fiabilité </w:t>
      </w:r>
      <w:r w:rsidRPr="00FD3216">
        <w:rPr>
          <w:rFonts w:ascii="Times New Roman" w:hAnsi="Times New Roman" w:cs="Times New Roman"/>
          <w:sz w:val="24"/>
          <w:szCs w:val="24"/>
          <w:lang w:val="fr-CA"/>
        </w:rPr>
        <w:t>pour le rétablissement de l’</w:t>
      </w:r>
      <w:r>
        <w:rPr>
          <w:rFonts w:ascii="Times New Roman" w:hAnsi="Times New Roman" w:cs="Times New Roman"/>
          <w:i/>
          <w:sz w:val="24"/>
          <w:szCs w:val="24"/>
          <w:lang w:val="fr-CA"/>
        </w:rPr>
        <w:t>I</w:t>
      </w:r>
      <w:r w:rsidRPr="00FD3216">
        <w:rPr>
          <w:rFonts w:ascii="Times New Roman" w:hAnsi="Times New Roman" w:cs="Times New Roman"/>
          <w:i/>
          <w:sz w:val="24"/>
          <w:szCs w:val="24"/>
          <w:lang w:val="fr-CA"/>
        </w:rPr>
        <w:t>nterconnexion</w:t>
      </w:r>
      <w:r>
        <w:rPr>
          <w:rFonts w:ascii="Times New Roman" w:hAnsi="Times New Roman" w:cs="Times New Roman"/>
          <w:i/>
          <w:sz w:val="24"/>
          <w:szCs w:val="24"/>
          <w:lang w:val="fr-CA"/>
        </w:rPr>
        <w:t> </w:t>
      </w:r>
      <w:r w:rsidRPr="00FD3216">
        <w:rPr>
          <w:rFonts w:ascii="Times New Roman" w:hAnsi="Times New Roman" w:cs="Times New Roman"/>
          <w:sz w:val="24"/>
          <w:szCs w:val="24"/>
          <w:lang w:val="fr-CA"/>
        </w:rPr>
        <w:t>;</w:t>
      </w:r>
    </w:p>
    <w:p w14:paraId="33F2F55B" w14:textId="77777777" w:rsidR="0006650C" w:rsidRPr="00017E6A" w:rsidRDefault="0006650C" w:rsidP="0006650C">
      <w:pPr>
        <w:pStyle w:val="Paragraphedeliste"/>
        <w:widowControl w:val="0"/>
        <w:numPr>
          <w:ilvl w:val="1"/>
          <w:numId w:val="35"/>
        </w:numPr>
        <w:tabs>
          <w:tab w:val="left" w:pos="1541"/>
        </w:tabs>
        <w:adjustRightInd/>
        <w:spacing w:before="120"/>
        <w:ind w:right="-115"/>
        <w:jc w:val="both"/>
        <w:rPr>
          <w:rFonts w:ascii="Times New Roman" w:hAnsi="Times New Roman" w:cs="Times New Roman"/>
          <w:sz w:val="24"/>
          <w:szCs w:val="24"/>
          <w:lang w:val="fr-CA"/>
        </w:rPr>
      </w:pPr>
      <w:r w:rsidRPr="00017E6A">
        <w:rPr>
          <w:rFonts w:ascii="Times New Roman" w:hAnsi="Times New Roman" w:cs="Times New Roman"/>
          <w:sz w:val="24"/>
          <w:szCs w:val="24"/>
          <w:lang w:val="fr-CA"/>
        </w:rPr>
        <w:t xml:space="preserve">une description des moyens mis en œuvre pour concrétiser toutes les </w:t>
      </w:r>
      <w:r w:rsidRPr="00017E6A">
        <w:rPr>
          <w:rFonts w:ascii="Times New Roman" w:hAnsi="Times New Roman" w:cs="Times New Roman"/>
          <w:i/>
          <w:sz w:val="24"/>
          <w:szCs w:val="24"/>
          <w:lang w:val="fr-CA"/>
        </w:rPr>
        <w:t>ententes</w:t>
      </w:r>
      <w:r w:rsidRPr="00017E6A">
        <w:rPr>
          <w:rFonts w:ascii="Times New Roman" w:hAnsi="Times New Roman" w:cs="Times New Roman"/>
          <w:sz w:val="24"/>
          <w:szCs w:val="24"/>
          <w:lang w:val="fr-CA"/>
        </w:rPr>
        <w:t>, ou tous les protocoles ou les procédures établis d’un commun accord, relativement</w:t>
      </w:r>
      <w:r w:rsidRPr="00017E6A">
        <w:rPr>
          <w:rFonts w:ascii="Times New Roman" w:hAnsi="Times New Roman" w:cs="Times New Roman"/>
          <w:spacing w:val="-9"/>
          <w:sz w:val="24"/>
          <w:szCs w:val="24"/>
          <w:lang w:val="fr-CA"/>
        </w:rPr>
        <w:t xml:space="preserve"> </w:t>
      </w:r>
      <w:r w:rsidRPr="00017E6A">
        <w:rPr>
          <w:rFonts w:ascii="Times New Roman" w:hAnsi="Times New Roman" w:cs="Times New Roman"/>
          <w:sz w:val="24"/>
          <w:szCs w:val="24"/>
          <w:lang w:val="fr-CA"/>
        </w:rPr>
        <w:t xml:space="preserve">aux exigences d’alimentation électrique hors site des centrales nucléaires, y compris la priorité de remise en charge, pendant la remise en charge du </w:t>
      </w:r>
      <w:r w:rsidRPr="00017E6A">
        <w:rPr>
          <w:rFonts w:ascii="Times New Roman" w:hAnsi="Times New Roman" w:cs="Times New Roman"/>
          <w:i/>
          <w:sz w:val="24"/>
          <w:szCs w:val="24"/>
          <w:lang w:val="fr-CA"/>
        </w:rPr>
        <w:t>réseau</w:t>
      </w:r>
      <w:r>
        <w:rPr>
          <w:rFonts w:ascii="Times New Roman" w:hAnsi="Times New Roman" w:cs="Times New Roman"/>
          <w:i/>
          <w:sz w:val="24"/>
          <w:szCs w:val="24"/>
          <w:lang w:val="fr-CA"/>
        </w:rPr>
        <w:t> </w:t>
      </w:r>
      <w:r w:rsidRPr="00017E6A">
        <w:rPr>
          <w:rFonts w:ascii="Times New Roman" w:hAnsi="Times New Roman" w:cs="Times New Roman"/>
          <w:sz w:val="24"/>
          <w:szCs w:val="24"/>
          <w:lang w:val="fr-CA"/>
        </w:rPr>
        <w:t>;</w:t>
      </w:r>
    </w:p>
    <w:p w14:paraId="0ABB7A28" w14:textId="77777777" w:rsidR="0006650C" w:rsidRPr="00FD3216" w:rsidRDefault="0006650C" w:rsidP="0006650C">
      <w:pPr>
        <w:pStyle w:val="Paragraphedeliste"/>
        <w:widowControl w:val="0"/>
        <w:numPr>
          <w:ilvl w:val="1"/>
          <w:numId w:val="35"/>
        </w:numPr>
        <w:tabs>
          <w:tab w:val="left" w:pos="1541"/>
        </w:tabs>
        <w:adjustRightInd/>
        <w:spacing w:before="119"/>
        <w:ind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FD3216">
        <w:rPr>
          <w:rFonts w:ascii="Times New Roman" w:hAnsi="Times New Roman" w:cs="Times New Roman"/>
          <w:sz w:val="24"/>
          <w:szCs w:val="24"/>
          <w:lang w:val="fr-CA"/>
        </w:rPr>
        <w:t xml:space="preserve">es procédures de rétablissement des interconnexions avec les autres </w:t>
      </w:r>
      <w:r w:rsidRPr="00FD3216">
        <w:rPr>
          <w:rFonts w:ascii="Times New Roman" w:hAnsi="Times New Roman" w:cs="Times New Roman"/>
          <w:i/>
          <w:sz w:val="24"/>
          <w:szCs w:val="24"/>
          <w:lang w:val="fr-CA"/>
        </w:rPr>
        <w:t xml:space="preserve">exploitants de réseau de transport </w:t>
      </w:r>
      <w:r w:rsidRPr="00FD3216">
        <w:rPr>
          <w:rFonts w:ascii="Times New Roman" w:hAnsi="Times New Roman" w:cs="Times New Roman"/>
          <w:sz w:val="24"/>
          <w:szCs w:val="24"/>
          <w:lang w:val="fr-CA"/>
        </w:rPr>
        <w:t xml:space="preserve">sous la direction de son </w:t>
      </w:r>
      <w:r w:rsidRPr="00FD3216">
        <w:rPr>
          <w:rFonts w:ascii="Times New Roman" w:hAnsi="Times New Roman" w:cs="Times New Roman"/>
          <w:i/>
          <w:sz w:val="24"/>
          <w:szCs w:val="24"/>
          <w:lang w:val="fr-CA"/>
        </w:rPr>
        <w:t>coordonnateur de la fiabilité</w:t>
      </w:r>
      <w:r>
        <w:rPr>
          <w:rFonts w:ascii="Times New Roman" w:hAnsi="Times New Roman" w:cs="Times New Roman"/>
          <w:i/>
          <w:sz w:val="24"/>
          <w:szCs w:val="24"/>
          <w:lang w:val="fr-CA"/>
        </w:rPr>
        <w:t> </w:t>
      </w:r>
      <w:r w:rsidRPr="00FD3216">
        <w:rPr>
          <w:rFonts w:ascii="Times New Roman" w:hAnsi="Times New Roman" w:cs="Times New Roman"/>
          <w:sz w:val="24"/>
          <w:szCs w:val="24"/>
          <w:lang w:val="fr-CA"/>
        </w:rPr>
        <w:t>;</w:t>
      </w:r>
    </w:p>
    <w:p w14:paraId="5549F8B1" w14:textId="77777777" w:rsidR="0006650C" w:rsidRPr="00FD3216" w:rsidRDefault="0006650C" w:rsidP="0006650C">
      <w:pPr>
        <w:pStyle w:val="Paragraphedeliste"/>
        <w:widowControl w:val="0"/>
        <w:numPr>
          <w:ilvl w:val="1"/>
          <w:numId w:val="35"/>
        </w:numPr>
        <w:tabs>
          <w:tab w:val="left" w:pos="1541"/>
        </w:tabs>
        <w:adjustRightInd/>
        <w:spacing w:before="89"/>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 xml:space="preserve">a liste de chaque </w:t>
      </w:r>
      <w:r w:rsidRPr="00FD3216">
        <w:rPr>
          <w:rFonts w:ascii="Times New Roman" w:hAnsi="Times New Roman" w:cs="Times New Roman"/>
          <w:i/>
          <w:sz w:val="24"/>
          <w:szCs w:val="24"/>
          <w:lang w:val="fr-CA"/>
        </w:rPr>
        <w:t xml:space="preserve">ressource à démarrage autonome </w:t>
      </w:r>
      <w:r w:rsidRPr="00FD3216">
        <w:rPr>
          <w:rFonts w:ascii="Times New Roman" w:hAnsi="Times New Roman" w:cs="Times New Roman"/>
          <w:sz w:val="24"/>
          <w:szCs w:val="24"/>
          <w:lang w:val="fr-CA"/>
        </w:rPr>
        <w:t xml:space="preserve">et de ses caractéristiques, y compris, sans s’y limiter, les éléments suivants : le </w:t>
      </w:r>
      <w:r w:rsidRPr="00FD3216">
        <w:rPr>
          <w:rFonts w:ascii="Times New Roman" w:hAnsi="Times New Roman" w:cs="Times New Roman"/>
          <w:spacing w:val="-2"/>
          <w:sz w:val="24"/>
          <w:szCs w:val="24"/>
          <w:lang w:val="fr-CA"/>
        </w:rPr>
        <w:t xml:space="preserve">nom </w:t>
      </w:r>
      <w:r w:rsidRPr="00FD3216">
        <w:rPr>
          <w:rFonts w:ascii="Times New Roman" w:hAnsi="Times New Roman" w:cs="Times New Roman"/>
          <w:sz w:val="24"/>
          <w:szCs w:val="24"/>
          <w:lang w:val="fr-CA"/>
        </w:rPr>
        <w:t xml:space="preserve">de la </w:t>
      </w:r>
      <w:r w:rsidRPr="00FD3216">
        <w:rPr>
          <w:rFonts w:ascii="Times New Roman" w:hAnsi="Times New Roman" w:cs="Times New Roman"/>
          <w:i/>
          <w:sz w:val="24"/>
          <w:szCs w:val="24"/>
          <w:lang w:val="fr-CA"/>
        </w:rPr>
        <w:t>ressource à démarrage autonome</w:t>
      </w:r>
      <w:r w:rsidRPr="00FD3216">
        <w:rPr>
          <w:rFonts w:ascii="Times New Roman" w:hAnsi="Times New Roman" w:cs="Times New Roman"/>
          <w:sz w:val="24"/>
          <w:szCs w:val="24"/>
          <w:lang w:val="fr-CA"/>
        </w:rPr>
        <w:t>, son emplacement, sa puissance en mégawatts et en mégavars, et le type de groupe de production</w:t>
      </w:r>
      <w:r w:rsidRPr="00FD3216">
        <w:rPr>
          <w:rFonts w:ascii="Times New Roman" w:hAnsi="Times New Roman" w:cs="Times New Roman"/>
          <w:spacing w:val="-2"/>
          <w:sz w:val="24"/>
          <w:szCs w:val="24"/>
          <w:lang w:val="fr-CA"/>
        </w:rPr>
        <w:t> </w:t>
      </w:r>
      <w:r w:rsidRPr="00FD3216">
        <w:rPr>
          <w:rFonts w:ascii="Times New Roman" w:hAnsi="Times New Roman" w:cs="Times New Roman"/>
          <w:sz w:val="24"/>
          <w:szCs w:val="24"/>
          <w:lang w:val="fr-CA"/>
        </w:rPr>
        <w:t>;</w:t>
      </w:r>
    </w:p>
    <w:p w14:paraId="11D685EE" w14:textId="77777777" w:rsidR="0006650C" w:rsidRPr="00FD3216" w:rsidRDefault="0006650C" w:rsidP="0006650C">
      <w:pPr>
        <w:pStyle w:val="Paragraphedeliste"/>
        <w:widowControl w:val="0"/>
        <w:numPr>
          <w:ilvl w:val="1"/>
          <w:numId w:val="35"/>
        </w:numPr>
        <w:tabs>
          <w:tab w:val="left" w:pos="1541"/>
        </w:tabs>
        <w:adjustRightInd/>
        <w:spacing w:before="122"/>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 xml:space="preserve">a description des </w:t>
      </w:r>
      <w:r w:rsidRPr="00FD3216">
        <w:rPr>
          <w:rFonts w:ascii="Times New Roman" w:hAnsi="Times New Roman" w:cs="Times New Roman"/>
          <w:i/>
          <w:sz w:val="24"/>
          <w:szCs w:val="24"/>
          <w:lang w:val="fr-CA"/>
        </w:rPr>
        <w:t xml:space="preserve">chemins de démarrage </w:t>
      </w:r>
      <w:r w:rsidRPr="00FD3216">
        <w:rPr>
          <w:rFonts w:ascii="Times New Roman" w:hAnsi="Times New Roman" w:cs="Times New Roman"/>
          <w:sz w:val="24"/>
          <w:szCs w:val="24"/>
          <w:lang w:val="fr-CA"/>
        </w:rPr>
        <w:t xml:space="preserve">et les exigences visant les manœuvres initiales de raccordement de chaque </w:t>
      </w:r>
      <w:r w:rsidRPr="00FD3216">
        <w:rPr>
          <w:rFonts w:ascii="Times New Roman" w:hAnsi="Times New Roman" w:cs="Times New Roman"/>
          <w:i/>
          <w:sz w:val="24"/>
          <w:szCs w:val="24"/>
          <w:lang w:val="fr-CA"/>
        </w:rPr>
        <w:t xml:space="preserve">ressource à démarrage autonome </w:t>
      </w:r>
      <w:r w:rsidRPr="00FD3216">
        <w:rPr>
          <w:rFonts w:ascii="Times New Roman" w:hAnsi="Times New Roman" w:cs="Times New Roman"/>
          <w:sz w:val="24"/>
          <w:szCs w:val="24"/>
          <w:lang w:val="fr-CA"/>
        </w:rPr>
        <w:t>aux groupes de production à démarrer</w:t>
      </w:r>
      <w:r>
        <w:rPr>
          <w:rFonts w:ascii="Times New Roman" w:hAnsi="Times New Roman" w:cs="Times New Roman"/>
          <w:spacing w:val="-4"/>
          <w:sz w:val="24"/>
          <w:szCs w:val="24"/>
          <w:lang w:val="fr-CA"/>
        </w:rPr>
        <w:t> </w:t>
      </w:r>
      <w:r w:rsidRPr="00FD3216">
        <w:rPr>
          <w:rFonts w:ascii="Times New Roman" w:hAnsi="Times New Roman" w:cs="Times New Roman"/>
          <w:sz w:val="24"/>
          <w:szCs w:val="24"/>
          <w:lang w:val="fr-CA"/>
        </w:rPr>
        <w:t>;</w:t>
      </w:r>
    </w:p>
    <w:p w14:paraId="6DDCB6F4" w14:textId="77777777" w:rsidR="0006650C" w:rsidRPr="00FD3216" w:rsidRDefault="0006650C" w:rsidP="0006650C">
      <w:pPr>
        <w:pStyle w:val="Paragraphedeliste"/>
        <w:widowControl w:val="0"/>
        <w:numPr>
          <w:ilvl w:val="1"/>
          <w:numId w:val="35"/>
        </w:numPr>
        <w:tabs>
          <w:tab w:val="left" w:pos="1541"/>
        </w:tabs>
        <w:adjustRightInd/>
        <w:spacing w:before="122" w:line="237" w:lineRule="auto"/>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’établissement des limites d’exploitation acceptables, en tension et en fréquence, pendant la remise en charge</w:t>
      </w:r>
      <w:r>
        <w:rPr>
          <w:rFonts w:ascii="Times New Roman" w:hAnsi="Times New Roman" w:cs="Times New Roman"/>
          <w:sz w:val="24"/>
          <w:szCs w:val="24"/>
          <w:lang w:val="fr-CA"/>
        </w:rPr>
        <w:t> </w:t>
      </w:r>
      <w:r w:rsidRPr="00FD3216">
        <w:rPr>
          <w:rFonts w:ascii="Times New Roman" w:hAnsi="Times New Roman" w:cs="Times New Roman"/>
          <w:sz w:val="24"/>
          <w:szCs w:val="24"/>
          <w:lang w:val="fr-CA"/>
        </w:rPr>
        <w:t>;</w:t>
      </w:r>
    </w:p>
    <w:p w14:paraId="47639105" w14:textId="77777777" w:rsidR="0006650C" w:rsidRPr="00FD3216" w:rsidRDefault="0006650C" w:rsidP="0006650C">
      <w:pPr>
        <w:pStyle w:val="Paragraphedeliste"/>
        <w:widowControl w:val="0"/>
        <w:numPr>
          <w:ilvl w:val="1"/>
          <w:numId w:val="35"/>
        </w:numPr>
        <w:tabs>
          <w:tab w:val="left" w:pos="1541"/>
        </w:tabs>
        <w:adjustRightInd/>
        <w:spacing w:before="122"/>
        <w:ind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FD3216">
        <w:rPr>
          <w:rFonts w:ascii="Times New Roman" w:hAnsi="Times New Roman" w:cs="Times New Roman"/>
          <w:sz w:val="24"/>
          <w:szCs w:val="24"/>
          <w:lang w:val="fr-CA"/>
        </w:rPr>
        <w:t xml:space="preserve">es </w:t>
      </w:r>
      <w:r w:rsidRPr="00FD3216">
        <w:rPr>
          <w:rFonts w:ascii="Times New Roman" w:hAnsi="Times New Roman" w:cs="Times New Roman"/>
          <w:i/>
          <w:sz w:val="24"/>
          <w:szCs w:val="24"/>
          <w:lang w:val="fr-CA"/>
        </w:rPr>
        <w:t xml:space="preserve">processus d’exploitation </w:t>
      </w:r>
      <w:r w:rsidRPr="00FD3216">
        <w:rPr>
          <w:rFonts w:ascii="Times New Roman" w:hAnsi="Times New Roman" w:cs="Times New Roman"/>
          <w:sz w:val="24"/>
          <w:szCs w:val="24"/>
          <w:lang w:val="fr-CA"/>
        </w:rPr>
        <w:t xml:space="preserve">pour le rétablissement des connexions à l’intérieur du </w:t>
      </w:r>
      <w:r w:rsidRPr="00FD3216">
        <w:rPr>
          <w:rFonts w:ascii="Times New Roman" w:hAnsi="Times New Roman" w:cs="Times New Roman"/>
          <w:i/>
          <w:sz w:val="24"/>
          <w:szCs w:val="24"/>
          <w:lang w:val="fr-CA"/>
        </w:rPr>
        <w:t xml:space="preserve">réseau </w:t>
      </w:r>
      <w:r w:rsidRPr="00FD3216">
        <w:rPr>
          <w:rFonts w:ascii="Times New Roman" w:hAnsi="Times New Roman" w:cs="Times New Roman"/>
          <w:sz w:val="24"/>
          <w:szCs w:val="24"/>
          <w:lang w:val="fr-CA"/>
        </w:rPr>
        <w:t>de l’</w:t>
      </w:r>
      <w:r w:rsidRPr="00FD3216">
        <w:rPr>
          <w:rFonts w:ascii="Times New Roman" w:hAnsi="Times New Roman" w:cs="Times New Roman"/>
          <w:i/>
          <w:sz w:val="24"/>
          <w:szCs w:val="24"/>
          <w:lang w:val="fr-CA"/>
        </w:rPr>
        <w:t xml:space="preserve">exploitant de réseau de transport </w:t>
      </w:r>
      <w:r w:rsidRPr="00FD3216">
        <w:rPr>
          <w:rFonts w:ascii="Times New Roman" w:hAnsi="Times New Roman" w:cs="Times New Roman"/>
          <w:sz w:val="24"/>
          <w:szCs w:val="24"/>
          <w:lang w:val="fr-CA"/>
        </w:rPr>
        <w:t>avec les zones remises en charge qui sont prêtes pour la reconnexion</w:t>
      </w:r>
      <w:r>
        <w:rPr>
          <w:rFonts w:ascii="Times New Roman" w:hAnsi="Times New Roman" w:cs="Times New Roman"/>
          <w:spacing w:val="-1"/>
          <w:sz w:val="24"/>
          <w:szCs w:val="24"/>
          <w:lang w:val="fr-CA"/>
        </w:rPr>
        <w:t> </w:t>
      </w:r>
      <w:r w:rsidRPr="00FD3216">
        <w:rPr>
          <w:rFonts w:ascii="Times New Roman" w:hAnsi="Times New Roman" w:cs="Times New Roman"/>
          <w:sz w:val="24"/>
          <w:szCs w:val="24"/>
          <w:lang w:val="fr-CA"/>
        </w:rPr>
        <w:t>;</w:t>
      </w:r>
    </w:p>
    <w:p w14:paraId="51BF59B0" w14:textId="77777777" w:rsidR="0006650C" w:rsidRPr="00FD3216" w:rsidRDefault="0006650C" w:rsidP="0006650C">
      <w:pPr>
        <w:pStyle w:val="Paragraphedeliste"/>
        <w:widowControl w:val="0"/>
        <w:numPr>
          <w:ilvl w:val="1"/>
          <w:numId w:val="35"/>
        </w:numPr>
        <w:tabs>
          <w:tab w:val="left" w:pos="154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FD3216">
        <w:rPr>
          <w:rFonts w:ascii="Times New Roman" w:hAnsi="Times New Roman" w:cs="Times New Roman"/>
          <w:sz w:val="24"/>
          <w:szCs w:val="24"/>
          <w:lang w:val="fr-CA"/>
        </w:rPr>
        <w:t xml:space="preserve">es </w:t>
      </w:r>
      <w:r w:rsidRPr="00FD3216">
        <w:rPr>
          <w:rFonts w:ascii="Times New Roman" w:hAnsi="Times New Roman" w:cs="Times New Roman"/>
          <w:i/>
          <w:sz w:val="24"/>
          <w:szCs w:val="24"/>
          <w:lang w:val="fr-CA"/>
        </w:rPr>
        <w:t xml:space="preserve">processus d’exploitation </w:t>
      </w:r>
      <w:r w:rsidRPr="00FD3216">
        <w:rPr>
          <w:rFonts w:ascii="Times New Roman" w:hAnsi="Times New Roman" w:cs="Times New Roman"/>
          <w:sz w:val="24"/>
          <w:szCs w:val="24"/>
          <w:lang w:val="fr-CA"/>
        </w:rPr>
        <w:t xml:space="preserve">pour la réalimentation des </w:t>
      </w:r>
      <w:r w:rsidRPr="00FD3216">
        <w:rPr>
          <w:rFonts w:ascii="Times New Roman" w:hAnsi="Times New Roman" w:cs="Times New Roman"/>
          <w:i/>
          <w:sz w:val="24"/>
          <w:szCs w:val="24"/>
          <w:lang w:val="fr-CA"/>
        </w:rPr>
        <w:t xml:space="preserve">charges </w:t>
      </w:r>
      <w:r w:rsidRPr="00FD3216">
        <w:rPr>
          <w:rFonts w:ascii="Times New Roman" w:hAnsi="Times New Roman" w:cs="Times New Roman"/>
          <w:sz w:val="24"/>
          <w:szCs w:val="24"/>
          <w:lang w:val="fr-CA"/>
        </w:rPr>
        <w:t xml:space="preserve">nécessaires à la remise en charge du </w:t>
      </w:r>
      <w:r w:rsidRPr="00FD3216">
        <w:rPr>
          <w:rFonts w:ascii="Times New Roman" w:hAnsi="Times New Roman" w:cs="Times New Roman"/>
          <w:i/>
          <w:sz w:val="24"/>
          <w:szCs w:val="24"/>
          <w:lang w:val="fr-CA"/>
        </w:rPr>
        <w:t>réseau</w:t>
      </w:r>
      <w:r w:rsidRPr="00FD3216">
        <w:rPr>
          <w:rFonts w:ascii="Times New Roman" w:hAnsi="Times New Roman" w:cs="Times New Roman"/>
          <w:sz w:val="24"/>
          <w:szCs w:val="24"/>
          <w:lang w:val="fr-CA"/>
        </w:rPr>
        <w:t xml:space="preserve">, comme les services auxiliaires des postes, les groupes à redémarrer ou à stabiliser, la </w:t>
      </w:r>
      <w:r w:rsidRPr="00FD3216">
        <w:rPr>
          <w:rFonts w:ascii="Times New Roman" w:hAnsi="Times New Roman" w:cs="Times New Roman"/>
          <w:i/>
          <w:sz w:val="24"/>
          <w:szCs w:val="24"/>
          <w:lang w:val="fr-CA"/>
        </w:rPr>
        <w:t xml:space="preserve">charge </w:t>
      </w:r>
      <w:r w:rsidRPr="00FD3216">
        <w:rPr>
          <w:rFonts w:ascii="Times New Roman" w:hAnsi="Times New Roman" w:cs="Times New Roman"/>
          <w:sz w:val="24"/>
          <w:szCs w:val="24"/>
          <w:lang w:val="fr-CA"/>
        </w:rPr>
        <w:t>nécessaire pour stabiliser la production et la fréquence et pour régler la tension</w:t>
      </w:r>
      <w:r>
        <w:rPr>
          <w:rFonts w:ascii="Times New Roman" w:hAnsi="Times New Roman" w:cs="Times New Roman"/>
          <w:sz w:val="24"/>
          <w:szCs w:val="24"/>
          <w:lang w:val="fr-CA"/>
        </w:rPr>
        <w:t> </w:t>
      </w:r>
      <w:r w:rsidRPr="00FD3216">
        <w:rPr>
          <w:rFonts w:ascii="Times New Roman" w:hAnsi="Times New Roman" w:cs="Times New Roman"/>
          <w:sz w:val="24"/>
          <w:szCs w:val="24"/>
          <w:lang w:val="fr-CA"/>
        </w:rPr>
        <w:t>;</w:t>
      </w:r>
    </w:p>
    <w:p w14:paraId="08026453" w14:textId="4103742E" w:rsidR="00DC1431" w:rsidRPr="0006650C" w:rsidRDefault="0006650C" w:rsidP="0006650C">
      <w:pPr>
        <w:pStyle w:val="Paragraphedeliste"/>
        <w:widowControl w:val="0"/>
        <w:numPr>
          <w:ilvl w:val="1"/>
          <w:numId w:val="35"/>
        </w:numPr>
        <w:tabs>
          <w:tab w:val="left" w:pos="154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FD3216">
        <w:rPr>
          <w:rFonts w:ascii="Times New Roman" w:hAnsi="Times New Roman" w:cs="Times New Roman"/>
          <w:sz w:val="24"/>
          <w:szCs w:val="24"/>
          <w:lang w:val="fr-CA"/>
        </w:rPr>
        <w:t xml:space="preserve">es </w:t>
      </w:r>
      <w:r w:rsidRPr="00FD3216">
        <w:rPr>
          <w:rFonts w:ascii="Times New Roman" w:hAnsi="Times New Roman" w:cs="Times New Roman"/>
          <w:i/>
          <w:sz w:val="24"/>
          <w:szCs w:val="24"/>
          <w:lang w:val="fr-CA"/>
        </w:rPr>
        <w:t xml:space="preserve">processus d’exploitation </w:t>
      </w:r>
      <w:r w:rsidRPr="00FD3216">
        <w:rPr>
          <w:rFonts w:ascii="Times New Roman" w:hAnsi="Times New Roman" w:cs="Times New Roman"/>
          <w:sz w:val="24"/>
          <w:szCs w:val="24"/>
          <w:lang w:val="fr-CA"/>
        </w:rPr>
        <w:t xml:space="preserve">pour le transfert de l’exploitation au </w:t>
      </w:r>
      <w:r w:rsidRPr="00FD3216">
        <w:rPr>
          <w:rFonts w:ascii="Times New Roman" w:hAnsi="Times New Roman" w:cs="Times New Roman"/>
          <w:i/>
          <w:sz w:val="24"/>
          <w:szCs w:val="24"/>
          <w:lang w:val="fr-CA"/>
        </w:rPr>
        <w:t xml:space="preserve">responsable de l’équilibrage </w:t>
      </w:r>
      <w:r w:rsidRPr="00FD3216">
        <w:rPr>
          <w:rFonts w:ascii="Times New Roman" w:hAnsi="Times New Roman" w:cs="Times New Roman"/>
          <w:sz w:val="24"/>
          <w:szCs w:val="24"/>
          <w:lang w:val="fr-CA"/>
        </w:rPr>
        <w:t>conformément aux critères de son c</w:t>
      </w:r>
      <w:r w:rsidRPr="00FD3216">
        <w:rPr>
          <w:rFonts w:ascii="Times New Roman" w:hAnsi="Times New Roman" w:cs="Times New Roman"/>
          <w:i/>
          <w:sz w:val="24"/>
          <w:szCs w:val="24"/>
          <w:lang w:val="fr-CA"/>
        </w:rPr>
        <w:t>oordonnateur de la</w:t>
      </w:r>
      <w:r w:rsidRPr="00FD3216">
        <w:rPr>
          <w:rFonts w:ascii="Times New Roman" w:hAnsi="Times New Roman" w:cs="Times New Roman"/>
          <w:i/>
          <w:spacing w:val="-9"/>
          <w:sz w:val="24"/>
          <w:szCs w:val="24"/>
          <w:lang w:val="fr-CA"/>
        </w:rPr>
        <w:t xml:space="preserve"> </w:t>
      </w:r>
      <w:r w:rsidRPr="00FD3216">
        <w:rPr>
          <w:rFonts w:ascii="Times New Roman" w:hAnsi="Times New Roman" w:cs="Times New Roman"/>
          <w:i/>
          <w:sz w:val="24"/>
          <w:szCs w:val="24"/>
          <w:lang w:val="fr-CA"/>
        </w:rPr>
        <w:t>fiabilité</w:t>
      </w:r>
      <w:r w:rsidRPr="00FD3216">
        <w:rPr>
          <w:rFonts w:ascii="Times New Roman" w:hAnsi="Times New Roman" w:cs="Times New Roman"/>
          <w:sz w:val="24"/>
          <w:szCs w:val="24"/>
          <w:lang w:val="fr-CA"/>
        </w:rPr>
        <w:t>.</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4056659D" w14:textId="77777777" w:rsidR="0006650C" w:rsidRPr="00FD3216" w:rsidRDefault="0006650C" w:rsidP="0006650C">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Chaque </w:t>
      </w:r>
      <w:r w:rsidRPr="00D679A8">
        <w:rPr>
          <w:rFonts w:ascii="Times New Roman" w:hAnsi="Times New Roman" w:cs="Times New Roman"/>
          <w:i/>
          <w:sz w:val="24"/>
          <w:szCs w:val="24"/>
          <w:lang w:val="fr-CA"/>
        </w:rPr>
        <w:t>exploitant de</w:t>
      </w:r>
      <w:r w:rsidRPr="00FD3216">
        <w:rPr>
          <w:rFonts w:ascii="Times New Roman" w:hAnsi="Times New Roman" w:cs="Times New Roman"/>
          <w:sz w:val="24"/>
          <w:szCs w:val="24"/>
          <w:lang w:val="fr-CA"/>
        </w:rPr>
        <w:t xml:space="preserve"> </w:t>
      </w:r>
      <w:r w:rsidRPr="00FD3216">
        <w:rPr>
          <w:rFonts w:ascii="Times New Roman" w:hAnsi="Times New Roman" w:cs="Times New Roman"/>
          <w:i/>
          <w:sz w:val="24"/>
          <w:szCs w:val="24"/>
          <w:lang w:val="fr-CA"/>
        </w:rPr>
        <w:t>réseau</w:t>
      </w:r>
      <w:r w:rsidRPr="00FD3216">
        <w:rPr>
          <w:rFonts w:ascii="Times New Roman" w:hAnsi="Times New Roman" w:cs="Times New Roman"/>
          <w:sz w:val="24"/>
          <w:szCs w:val="24"/>
          <w:lang w:val="fr-CA"/>
        </w:rPr>
        <w:t xml:space="preserve"> de transport doit avoir un plan de remise en charge du </w:t>
      </w:r>
      <w:r w:rsidRPr="00FD3216">
        <w:rPr>
          <w:rFonts w:ascii="Times New Roman" w:hAnsi="Times New Roman" w:cs="Times New Roman"/>
          <w:i/>
          <w:sz w:val="24"/>
          <w:szCs w:val="24"/>
          <w:lang w:val="fr-CA"/>
        </w:rPr>
        <w:t>réseau</w:t>
      </w:r>
      <w:r w:rsidRPr="00FD3216">
        <w:rPr>
          <w:rFonts w:ascii="Times New Roman" w:hAnsi="Times New Roman" w:cs="Times New Roman"/>
          <w:sz w:val="24"/>
          <w:szCs w:val="24"/>
          <w:lang w:val="fr-CA"/>
        </w:rPr>
        <w:t xml:space="preserve"> daté, documenté et établi conformément à l’exigence E1 qui a été approuvé par son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 comme l’attestent les documents d’approbation de son c</w:t>
      </w:r>
      <w:r w:rsidRPr="00FD3216">
        <w:rPr>
          <w:rFonts w:ascii="Times New Roman" w:hAnsi="Times New Roman" w:cs="Times New Roman"/>
          <w:i/>
          <w:sz w:val="24"/>
          <w:szCs w:val="24"/>
          <w:lang w:val="fr-CA"/>
        </w:rPr>
        <w:t>oordonnateur de la fiabilité</w:t>
      </w:r>
      <w:r w:rsidRPr="00FD3216">
        <w:rPr>
          <w:rFonts w:ascii="Times New Roman" w:hAnsi="Times New Roman" w:cs="Times New Roman"/>
          <w:sz w:val="24"/>
          <w:szCs w:val="24"/>
          <w:lang w:val="fr-CA"/>
        </w:rPr>
        <w:t xml:space="preserve">, et doit avoir des pièces justificatives (journaux, enregistrements vocaux ou autres documents d’exploitation, enregistrements vocaux ou autres documents de communication, etc.) attestant que son plan de remise en charge a été mis en œuvre dans les cas où une </w:t>
      </w:r>
      <w:r w:rsidRPr="00FD3216">
        <w:rPr>
          <w:rFonts w:ascii="Times New Roman" w:hAnsi="Times New Roman" w:cs="Times New Roman"/>
          <w:i/>
          <w:sz w:val="24"/>
          <w:szCs w:val="24"/>
          <w:lang w:val="fr-CA"/>
        </w:rPr>
        <w:t xml:space="preserve">perturbation </w:t>
      </w:r>
      <w:r w:rsidRPr="00FD3216">
        <w:rPr>
          <w:rFonts w:ascii="Times New Roman" w:hAnsi="Times New Roman" w:cs="Times New Roman"/>
          <w:sz w:val="24"/>
          <w:szCs w:val="24"/>
          <w:lang w:val="fr-CA"/>
        </w:rPr>
        <w:t>est survenue, conformément à l’exigence E1.</w:t>
      </w:r>
    </w:p>
    <w:p w14:paraId="55DA27EE" w14:textId="6FDF707B" w:rsidR="00D2299F" w:rsidRDefault="00D2299F" w:rsidP="0006650C">
      <w:pPr>
        <w:autoSpaceDE/>
        <w:autoSpaceDN/>
        <w:adjustRightInd/>
        <w:jc w:val="both"/>
        <w:outlineLvl w:val="0"/>
        <w:rPr>
          <w:rFonts w:ascii="Times New Roman" w:hAnsi="Times New Roman" w:cs="Times New Roman"/>
          <w:sz w:val="24"/>
          <w:szCs w:val="24"/>
          <w:lang w:val="fr-CA"/>
        </w:rPr>
      </w:pPr>
    </w:p>
    <w:p w14:paraId="69EB1717" w14:textId="77777777" w:rsidR="0006650C" w:rsidRPr="0006650C" w:rsidRDefault="0006650C" w:rsidP="0006650C">
      <w:pPr>
        <w:autoSpaceDE/>
        <w:autoSpaceDN/>
        <w:adjustRightInd/>
        <w:jc w:val="both"/>
        <w:outlineLvl w:val="0"/>
        <w:rPr>
          <w:rFonts w:ascii="Times New Roman" w:hAnsi="Times New Roman" w:cs="Times New Roman"/>
          <w:sz w:val="24"/>
          <w:szCs w:val="24"/>
          <w:lang w:val="fr-CA"/>
        </w:rPr>
      </w:pPr>
    </w:p>
    <w:p w14:paraId="59485FBF" w14:textId="712F09A5"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6026E6"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06650C" w:rsidRPr="006026E6" w14:paraId="0FF985E6" w14:textId="77777777" w:rsidTr="00BB48A6">
        <w:tc>
          <w:tcPr>
            <w:tcW w:w="10768" w:type="dxa"/>
            <w:shd w:val="clear" w:color="auto" w:fill="DCDCFF"/>
          </w:tcPr>
          <w:p w14:paraId="5034ADBA" w14:textId="0B2884BE" w:rsidR="0006650C" w:rsidRPr="00C13E14" w:rsidRDefault="0006650C" w:rsidP="0006650C">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Le plus récent plan de remise en charge de l’entité avec historique des révisions.</w:t>
            </w:r>
          </w:p>
        </w:tc>
      </w:tr>
      <w:tr w:rsidR="0006650C" w:rsidRPr="006026E6" w14:paraId="6BB6E477" w14:textId="77777777" w:rsidTr="00BB48A6">
        <w:tc>
          <w:tcPr>
            <w:tcW w:w="10768" w:type="dxa"/>
            <w:shd w:val="clear" w:color="auto" w:fill="DCDCFF"/>
          </w:tcPr>
          <w:p w14:paraId="5A50E03A" w14:textId="2C79333C" w:rsidR="0006650C" w:rsidRPr="00C13E14" w:rsidRDefault="0006650C" w:rsidP="0006650C">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Approbation documentée de son </w:t>
            </w:r>
            <w:r w:rsidRPr="009C6E82">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w:t>
            </w:r>
          </w:p>
        </w:tc>
      </w:tr>
      <w:tr w:rsidR="0006650C" w:rsidRPr="006026E6" w14:paraId="73A8CC86" w14:textId="77777777" w:rsidTr="00BB48A6">
        <w:tc>
          <w:tcPr>
            <w:tcW w:w="10768" w:type="dxa"/>
            <w:shd w:val="clear" w:color="auto" w:fill="DCDCFF"/>
          </w:tcPr>
          <w:p w14:paraId="3B136F7C" w14:textId="40AF3FD7" w:rsidR="0006650C" w:rsidRPr="00C13E14" w:rsidRDefault="0006650C" w:rsidP="0006650C">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Dates et heures auxquelles des </w:t>
            </w:r>
            <w:r w:rsidRPr="00FD3216">
              <w:rPr>
                <w:rFonts w:ascii="Times New Roman" w:hAnsi="Times New Roman" w:cs="Times New Roman"/>
                <w:i/>
                <w:sz w:val="24"/>
                <w:szCs w:val="24"/>
                <w:lang w:val="fr-CA"/>
              </w:rPr>
              <w:t>perturbations</w:t>
            </w:r>
            <w:r w:rsidRPr="00FD3216">
              <w:rPr>
                <w:rFonts w:ascii="Times New Roman" w:hAnsi="Times New Roman" w:cs="Times New Roman"/>
                <w:sz w:val="24"/>
                <w:szCs w:val="24"/>
                <w:lang w:val="fr-CA"/>
              </w:rPr>
              <w:t xml:space="preserve">, telles que décrites dans </w:t>
            </w:r>
            <w:r>
              <w:rPr>
                <w:rFonts w:ascii="Times New Roman" w:hAnsi="Times New Roman" w:cs="Times New Roman"/>
                <w:sz w:val="24"/>
                <w:szCs w:val="24"/>
                <w:lang w:val="fr-CA"/>
              </w:rPr>
              <w:t xml:space="preserve">l’exigence </w:t>
            </w:r>
            <w:r w:rsidRPr="00FD3216">
              <w:rPr>
                <w:rFonts w:ascii="Times New Roman" w:hAnsi="Times New Roman" w:cs="Times New Roman"/>
                <w:sz w:val="24"/>
                <w:szCs w:val="24"/>
                <w:lang w:val="fr-CA"/>
              </w:rPr>
              <w:t xml:space="preserve">E1, sont survenues et des </w:t>
            </w:r>
            <w:r>
              <w:rPr>
                <w:rFonts w:ascii="Times New Roman" w:hAnsi="Times New Roman" w:cs="Times New Roman"/>
                <w:sz w:val="24"/>
                <w:szCs w:val="24"/>
                <w:lang w:val="fr-CA"/>
              </w:rPr>
              <w:t>pièces justificatives</w:t>
            </w:r>
            <w:r w:rsidRPr="00FD3216">
              <w:rPr>
                <w:rFonts w:ascii="Times New Roman" w:hAnsi="Times New Roman" w:cs="Times New Roman"/>
                <w:sz w:val="24"/>
                <w:szCs w:val="24"/>
                <w:lang w:val="fr-CA"/>
              </w:rPr>
              <w:t xml:space="preserve"> que le plan de remise en charge a été mis en œuvre pour ces </w:t>
            </w:r>
            <w:r w:rsidRPr="00FD3216">
              <w:rPr>
                <w:rFonts w:ascii="Times New Roman" w:hAnsi="Times New Roman" w:cs="Times New Roman"/>
                <w:i/>
                <w:sz w:val="24"/>
                <w:szCs w:val="24"/>
                <w:lang w:val="fr-CA"/>
              </w:rPr>
              <w:t>perturbations</w:t>
            </w:r>
            <w:r w:rsidRPr="00FD3216">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6026E6"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6026E6"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6026E6"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6026E6"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6026E6"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6026E6"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6026E6"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6026E6"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074F848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6650C">
        <w:rPr>
          <w:rFonts w:ascii="Times New Roman" w:hAnsi="Times New Roman" w:cs="Times New Roman"/>
          <w:b/>
          <w:bCs/>
          <w:sz w:val="24"/>
          <w:szCs w:val="24"/>
          <w:lang w:val="fr-CA"/>
        </w:rPr>
        <w:t>EOP-005-3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06650C" w:rsidRPr="006026E6" w14:paraId="26E91A5E" w14:textId="77777777" w:rsidTr="0006650C">
        <w:tc>
          <w:tcPr>
            <w:tcW w:w="378" w:type="dxa"/>
          </w:tcPr>
          <w:p w14:paraId="399E09E7"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EEEB6D6"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color w:val="auto"/>
                <w:lang w:val="fr-CA"/>
              </w:rPr>
            </w:pPr>
            <w:r w:rsidRPr="00FD3216">
              <w:rPr>
                <w:rFonts w:ascii="Times New Roman" w:hAnsi="Times New Roman" w:cs="Times New Roman"/>
                <w:color w:val="auto"/>
                <w:lang w:val="fr-CA"/>
              </w:rPr>
              <w:t xml:space="preserve">(E1) Vérifier que le plan de remise en charge a été mis en œuvre pendant les </w:t>
            </w:r>
            <w:r w:rsidRPr="00FD3216">
              <w:rPr>
                <w:rFonts w:ascii="Times New Roman" w:hAnsi="Times New Roman" w:cs="Times New Roman"/>
                <w:i/>
                <w:lang w:val="fr-CA"/>
              </w:rPr>
              <w:t>perturbations</w:t>
            </w:r>
            <w:r w:rsidRPr="00FD3216">
              <w:rPr>
                <w:rFonts w:ascii="Times New Roman" w:hAnsi="Times New Roman" w:cs="Times New Roman"/>
                <w:color w:val="auto"/>
                <w:lang w:val="fr-CA"/>
              </w:rPr>
              <w:t xml:space="preserve"> telles que décrites </w:t>
            </w:r>
            <w:r>
              <w:rPr>
                <w:rFonts w:ascii="Times New Roman" w:hAnsi="Times New Roman" w:cs="Times New Roman"/>
                <w:color w:val="auto"/>
                <w:lang w:val="fr-CA"/>
              </w:rPr>
              <w:t>à l’exigence</w:t>
            </w:r>
            <w:r w:rsidRPr="00FD3216">
              <w:rPr>
                <w:rFonts w:ascii="Times New Roman" w:hAnsi="Times New Roman" w:cs="Times New Roman"/>
                <w:color w:val="auto"/>
                <w:lang w:val="fr-CA"/>
              </w:rPr>
              <w:t xml:space="preserve"> E1.</w:t>
            </w:r>
          </w:p>
        </w:tc>
      </w:tr>
      <w:tr w:rsidR="0006650C" w:rsidRPr="006026E6" w14:paraId="5B126AD2" w14:textId="77777777" w:rsidTr="0006650C">
        <w:tc>
          <w:tcPr>
            <w:tcW w:w="378" w:type="dxa"/>
          </w:tcPr>
          <w:p w14:paraId="57A54DE8"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BAA9B3D"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lang w:val="fr-CA"/>
              </w:rPr>
            </w:pPr>
            <w:r w:rsidRPr="00FD3216">
              <w:rPr>
                <w:rFonts w:ascii="Times New Roman" w:hAnsi="Times New Roman" w:cs="Times New Roman"/>
                <w:lang w:val="fr-CA"/>
              </w:rPr>
              <w:t xml:space="preserve">(E1) Vérifier que chaque </w:t>
            </w:r>
            <w:r w:rsidRPr="00FD3216">
              <w:rPr>
                <w:rFonts w:ascii="Times New Roman" w:hAnsi="Times New Roman" w:cs="Times New Roman"/>
                <w:i/>
                <w:lang w:val="fr-CA"/>
              </w:rPr>
              <w:t>exploitant de réseau de transport</w:t>
            </w:r>
            <w:r w:rsidRPr="00FD3216">
              <w:rPr>
                <w:rFonts w:ascii="Times New Roman" w:hAnsi="Times New Roman" w:cs="Times New Roman"/>
                <w:lang w:val="fr-CA"/>
              </w:rPr>
              <w:t xml:space="preserve"> a un plan de remise en charge daté, </w:t>
            </w:r>
            <w:r>
              <w:rPr>
                <w:rFonts w:ascii="Times New Roman" w:hAnsi="Times New Roman" w:cs="Times New Roman"/>
                <w:lang w:val="fr-CA"/>
              </w:rPr>
              <w:t>documenté et établi</w:t>
            </w:r>
            <w:r w:rsidRPr="00FD3216">
              <w:rPr>
                <w:rFonts w:ascii="Times New Roman" w:hAnsi="Times New Roman" w:cs="Times New Roman"/>
                <w:lang w:val="fr-CA"/>
              </w:rPr>
              <w:t xml:space="preserve"> </w:t>
            </w:r>
            <w:r>
              <w:rPr>
                <w:rFonts w:ascii="Times New Roman" w:hAnsi="Times New Roman" w:cs="Times New Roman"/>
                <w:lang w:val="fr-CA"/>
              </w:rPr>
              <w:t>conformément à</w:t>
            </w:r>
            <w:r w:rsidRPr="00FD3216">
              <w:rPr>
                <w:rFonts w:ascii="Times New Roman" w:hAnsi="Times New Roman" w:cs="Times New Roman"/>
                <w:lang w:val="fr-CA"/>
              </w:rPr>
              <w:t xml:space="preserve"> l’exigence E1 qui a été approuvé par son </w:t>
            </w:r>
            <w:r>
              <w:rPr>
                <w:rFonts w:ascii="Times New Roman" w:hAnsi="Times New Roman" w:cs="Times New Roman"/>
                <w:i/>
                <w:lang w:val="fr-CA"/>
              </w:rPr>
              <w:t>c</w:t>
            </w:r>
            <w:r w:rsidRPr="00FD3216">
              <w:rPr>
                <w:rFonts w:ascii="Times New Roman" w:hAnsi="Times New Roman" w:cs="Times New Roman"/>
                <w:i/>
                <w:lang w:val="fr-CA"/>
              </w:rPr>
              <w:t>oordonnateur de la fiabilité</w:t>
            </w:r>
            <w:r w:rsidRPr="00E87528">
              <w:rPr>
                <w:rFonts w:ascii="Times New Roman" w:hAnsi="Times New Roman" w:cs="Times New Roman"/>
                <w:lang w:val="fr-CA"/>
              </w:rPr>
              <w:t>, comme l’attestent le</w:t>
            </w:r>
            <w:r>
              <w:rPr>
                <w:rFonts w:ascii="Times New Roman" w:hAnsi="Times New Roman" w:cs="Times New Roman"/>
                <w:lang w:val="fr-CA"/>
              </w:rPr>
              <w:t>s documents</w:t>
            </w:r>
            <w:r>
              <w:rPr>
                <w:rFonts w:ascii="Times New Roman" w:hAnsi="Times New Roman" w:cs="Times New Roman"/>
                <w:i/>
                <w:lang w:val="fr-CA"/>
              </w:rPr>
              <w:t xml:space="preserve"> </w:t>
            </w:r>
            <w:r>
              <w:rPr>
                <w:rFonts w:ascii="Times New Roman" w:hAnsi="Times New Roman" w:cs="Times New Roman"/>
                <w:lang w:val="fr-CA"/>
              </w:rPr>
              <w:t>d</w:t>
            </w:r>
            <w:r w:rsidRPr="00FD3216">
              <w:rPr>
                <w:rFonts w:ascii="Times New Roman" w:hAnsi="Times New Roman" w:cs="Times New Roman"/>
                <w:lang w:val="fr-CA"/>
              </w:rPr>
              <w:t xml:space="preserve">’approbation </w:t>
            </w:r>
            <w:r>
              <w:rPr>
                <w:rFonts w:ascii="Times New Roman" w:hAnsi="Times New Roman" w:cs="Times New Roman"/>
                <w:lang w:val="fr-CA"/>
              </w:rPr>
              <w:t>de</w:t>
            </w:r>
            <w:r w:rsidRPr="00FD3216">
              <w:rPr>
                <w:rFonts w:ascii="Times New Roman" w:hAnsi="Times New Roman" w:cs="Times New Roman"/>
                <w:lang w:val="fr-CA"/>
              </w:rPr>
              <w:t xml:space="preserve"> son </w:t>
            </w:r>
            <w:r w:rsidRPr="00FD3216">
              <w:rPr>
                <w:rFonts w:ascii="Times New Roman" w:hAnsi="Times New Roman" w:cs="Times New Roman"/>
                <w:i/>
                <w:lang w:val="fr-CA"/>
              </w:rPr>
              <w:t>coordonnateur de la fiabilité</w:t>
            </w:r>
            <w:r w:rsidRPr="00FD3216">
              <w:rPr>
                <w:rFonts w:ascii="Times New Roman" w:hAnsi="Times New Roman" w:cs="Times New Roman"/>
                <w:lang w:val="fr-CA"/>
              </w:rPr>
              <w:t>.</w:t>
            </w:r>
          </w:p>
        </w:tc>
      </w:tr>
      <w:tr w:rsidR="0006650C" w:rsidRPr="006026E6" w14:paraId="6F9BD730" w14:textId="77777777" w:rsidTr="0006650C">
        <w:tc>
          <w:tcPr>
            <w:tcW w:w="378" w:type="dxa"/>
          </w:tcPr>
          <w:p w14:paraId="6C98D746"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E87823B"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lang w:val="fr-CA"/>
              </w:rPr>
            </w:pPr>
            <w:r w:rsidRPr="00FD3216">
              <w:rPr>
                <w:rFonts w:ascii="Times New Roman" w:hAnsi="Times New Roman" w:cs="Times New Roman"/>
                <w:lang w:val="fr-CA"/>
              </w:rPr>
              <w:t>(E1) Vérifier que le plan de remise en charge comprend :</w:t>
            </w:r>
          </w:p>
        </w:tc>
      </w:tr>
      <w:tr w:rsidR="0006650C" w:rsidRPr="006026E6" w14:paraId="12DB4D5F" w14:textId="77777777" w:rsidTr="0006650C">
        <w:tc>
          <w:tcPr>
            <w:tcW w:w="378" w:type="dxa"/>
          </w:tcPr>
          <w:p w14:paraId="489B50C3"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9761A4A"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lang w:val="fr-CA"/>
              </w:rPr>
            </w:pPr>
            <w:r w:rsidRPr="00FD3216">
              <w:rPr>
                <w:rFonts w:ascii="Times New Roman" w:hAnsi="Times New Roman" w:cs="Times New Roman"/>
                <w:lang w:val="fr-CA"/>
              </w:rPr>
              <w:t>(</w:t>
            </w:r>
            <w:r>
              <w:rPr>
                <w:rFonts w:ascii="Times New Roman" w:hAnsi="Times New Roman" w:cs="Times New Roman"/>
                <w:lang w:val="fr-CA"/>
              </w:rPr>
              <w:t xml:space="preserve">Alinéa </w:t>
            </w:r>
            <w:r w:rsidRPr="00FD3216">
              <w:rPr>
                <w:rFonts w:ascii="Times New Roman" w:hAnsi="Times New Roman" w:cs="Times New Roman"/>
                <w:lang w:val="fr-CA"/>
              </w:rPr>
              <w:t xml:space="preserve">1.1) </w:t>
            </w:r>
            <w:r>
              <w:rPr>
                <w:rFonts w:ascii="Times New Roman" w:hAnsi="Times New Roman" w:cs="Times New Roman"/>
                <w:lang w:val="fr-CA"/>
              </w:rPr>
              <w:t>d</w:t>
            </w:r>
            <w:r w:rsidRPr="00FD3216">
              <w:rPr>
                <w:rFonts w:ascii="Times New Roman" w:hAnsi="Times New Roman" w:cs="Times New Roman"/>
                <w:lang w:val="fr-CA"/>
              </w:rPr>
              <w:t xml:space="preserve">es stratégies de remise en charge du </w:t>
            </w:r>
            <w:r w:rsidRPr="00FD3216">
              <w:rPr>
                <w:rFonts w:ascii="Times New Roman" w:hAnsi="Times New Roman" w:cs="Times New Roman"/>
                <w:i/>
                <w:lang w:val="fr-CA"/>
              </w:rPr>
              <w:t xml:space="preserve">réseau </w:t>
            </w:r>
            <w:r w:rsidRPr="00FD3216">
              <w:rPr>
                <w:rFonts w:ascii="Times New Roman" w:hAnsi="Times New Roman" w:cs="Times New Roman"/>
                <w:lang w:val="fr-CA"/>
              </w:rPr>
              <w:t xml:space="preserve">qui sont coordonnées avec la stratégie </w:t>
            </w:r>
            <w:r>
              <w:rPr>
                <w:rFonts w:ascii="Times New Roman" w:hAnsi="Times New Roman" w:cs="Times New Roman"/>
                <w:lang w:val="fr-CA"/>
              </w:rPr>
              <w:t>globale de son</w:t>
            </w:r>
            <w:r w:rsidRPr="00FD3216">
              <w:rPr>
                <w:rFonts w:ascii="Times New Roman" w:hAnsi="Times New Roman" w:cs="Times New Roman"/>
                <w:lang w:val="fr-CA"/>
              </w:rPr>
              <w:t xml:space="preserve"> </w:t>
            </w:r>
            <w:r w:rsidRPr="00FD3216">
              <w:rPr>
                <w:rFonts w:ascii="Times New Roman" w:hAnsi="Times New Roman" w:cs="Times New Roman"/>
                <w:i/>
                <w:lang w:val="fr-CA"/>
              </w:rPr>
              <w:t>coordonnateur de la fiabilité</w:t>
            </w:r>
            <w:r w:rsidRPr="00FD3216">
              <w:rPr>
                <w:rFonts w:ascii="Times New Roman" w:hAnsi="Times New Roman" w:cs="Times New Roman"/>
                <w:lang w:val="fr-CA"/>
              </w:rPr>
              <w:t xml:space="preserve"> pour le rétablissement de l’Interconnexion</w:t>
            </w:r>
            <w:r>
              <w:rPr>
                <w:rFonts w:ascii="Times New Roman" w:hAnsi="Times New Roman" w:cs="Times New Roman"/>
                <w:lang w:val="fr-CA"/>
              </w:rPr>
              <w:t>;</w:t>
            </w:r>
          </w:p>
        </w:tc>
      </w:tr>
      <w:tr w:rsidR="0006650C" w:rsidRPr="006026E6" w14:paraId="781C676D" w14:textId="77777777" w:rsidTr="0006650C">
        <w:tc>
          <w:tcPr>
            <w:tcW w:w="378" w:type="dxa"/>
          </w:tcPr>
          <w:p w14:paraId="0233E9BE"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C9AC24B"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1.2) </w:t>
            </w:r>
            <w:r>
              <w:rPr>
                <w:rFonts w:ascii="Times New Roman" w:hAnsi="Times New Roman" w:cs="Times New Roman"/>
                <w:lang w:val="fr-CA"/>
              </w:rPr>
              <w:t>u</w:t>
            </w:r>
            <w:r w:rsidRPr="00FD3216">
              <w:rPr>
                <w:rFonts w:ascii="Times New Roman" w:hAnsi="Times New Roman" w:cs="Times New Roman"/>
                <w:lang w:val="fr-CA"/>
              </w:rPr>
              <w:t xml:space="preserve">ne description </w:t>
            </w:r>
            <w:r>
              <w:rPr>
                <w:rFonts w:ascii="Times New Roman" w:hAnsi="Times New Roman" w:cs="Times New Roman"/>
                <w:lang w:val="fr-CA"/>
              </w:rPr>
              <w:t>des moyens mis en œuvre pour concrétiser</w:t>
            </w:r>
            <w:r w:rsidRPr="00FD3216">
              <w:rPr>
                <w:rFonts w:ascii="Times New Roman" w:hAnsi="Times New Roman" w:cs="Times New Roman"/>
                <w:lang w:val="fr-CA"/>
              </w:rPr>
              <w:t xml:space="preserve"> toutes les </w:t>
            </w:r>
            <w:r w:rsidRPr="008B55FA">
              <w:rPr>
                <w:rFonts w:ascii="Times New Roman" w:hAnsi="Times New Roman" w:cs="Times New Roman"/>
                <w:i/>
                <w:lang w:val="fr-CA"/>
              </w:rPr>
              <w:t>ententes</w:t>
            </w:r>
            <w:r w:rsidRPr="00FD3216">
              <w:rPr>
                <w:rFonts w:ascii="Times New Roman" w:hAnsi="Times New Roman" w:cs="Times New Roman"/>
                <w:lang w:val="fr-CA"/>
              </w:rPr>
              <w:t xml:space="preserve"> ou tous les protocoles </w:t>
            </w:r>
            <w:r>
              <w:rPr>
                <w:rFonts w:ascii="Times New Roman" w:hAnsi="Times New Roman" w:cs="Times New Roman"/>
                <w:lang w:val="fr-CA"/>
              </w:rPr>
              <w:t xml:space="preserve">ou les </w:t>
            </w:r>
            <w:r w:rsidRPr="00FD3216">
              <w:rPr>
                <w:rFonts w:ascii="Times New Roman" w:hAnsi="Times New Roman" w:cs="Times New Roman"/>
                <w:lang w:val="fr-CA"/>
              </w:rPr>
              <w:t>procédures établis d’un commun accord</w:t>
            </w:r>
            <w:r>
              <w:rPr>
                <w:rFonts w:ascii="Times New Roman" w:hAnsi="Times New Roman" w:cs="Times New Roman"/>
                <w:lang w:val="fr-CA"/>
              </w:rPr>
              <w:t>,</w:t>
            </w:r>
            <w:r w:rsidRPr="00FD3216">
              <w:rPr>
                <w:rFonts w:ascii="Times New Roman" w:hAnsi="Times New Roman" w:cs="Times New Roman"/>
                <w:lang w:val="fr-CA"/>
              </w:rPr>
              <w:t xml:space="preserve"> relativement aux exigences d’alimentation électrique hors site des centrales nucléaires, y compris la priorité de remise en charge, pendant la remise en charge du </w:t>
            </w:r>
            <w:r w:rsidRPr="00FD3216">
              <w:rPr>
                <w:rFonts w:ascii="Times New Roman" w:hAnsi="Times New Roman" w:cs="Times New Roman"/>
                <w:i/>
                <w:lang w:val="fr-CA"/>
              </w:rPr>
              <w:t>réseau</w:t>
            </w:r>
            <w:r>
              <w:rPr>
                <w:rFonts w:ascii="Times New Roman" w:hAnsi="Times New Roman" w:cs="Times New Roman"/>
                <w:i/>
                <w:lang w:val="fr-CA"/>
              </w:rPr>
              <w:t>;</w:t>
            </w:r>
          </w:p>
        </w:tc>
      </w:tr>
      <w:tr w:rsidR="0006650C" w:rsidRPr="006026E6" w14:paraId="31ECECAC" w14:textId="77777777" w:rsidTr="0006650C">
        <w:tc>
          <w:tcPr>
            <w:tcW w:w="378" w:type="dxa"/>
          </w:tcPr>
          <w:p w14:paraId="74B8A992"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B4E324F"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1.3) </w:t>
            </w:r>
            <w:r>
              <w:rPr>
                <w:rFonts w:ascii="Times New Roman" w:hAnsi="Times New Roman" w:cs="Times New Roman"/>
                <w:lang w:val="fr-CA"/>
              </w:rPr>
              <w:t>d</w:t>
            </w:r>
            <w:r w:rsidRPr="00FD3216">
              <w:rPr>
                <w:rFonts w:ascii="Times New Roman" w:hAnsi="Times New Roman" w:cs="Times New Roman"/>
                <w:lang w:val="fr-CA"/>
              </w:rPr>
              <w:t xml:space="preserve">es procédures de rétablissement des interconnexions avec les autres </w:t>
            </w:r>
            <w:r w:rsidRPr="00A672A8">
              <w:rPr>
                <w:rFonts w:ascii="Times New Roman" w:hAnsi="Times New Roman" w:cs="Times New Roman"/>
                <w:i/>
                <w:lang w:val="fr-CA"/>
              </w:rPr>
              <w:t>exploitants de</w:t>
            </w:r>
            <w:r w:rsidRPr="00FD3216">
              <w:rPr>
                <w:rFonts w:ascii="Times New Roman" w:hAnsi="Times New Roman" w:cs="Times New Roman"/>
                <w:lang w:val="fr-CA"/>
              </w:rPr>
              <w:t xml:space="preserve"> </w:t>
            </w:r>
            <w:r w:rsidRPr="00FD3216">
              <w:rPr>
                <w:rFonts w:ascii="Times New Roman" w:hAnsi="Times New Roman" w:cs="Times New Roman"/>
                <w:i/>
                <w:lang w:val="fr-CA"/>
              </w:rPr>
              <w:t>réseau</w:t>
            </w:r>
            <w:r w:rsidRPr="00FD3216">
              <w:rPr>
                <w:rFonts w:ascii="Times New Roman" w:hAnsi="Times New Roman" w:cs="Times New Roman"/>
                <w:lang w:val="fr-CA"/>
              </w:rPr>
              <w:t xml:space="preserve"> de transport sous la direction </w:t>
            </w:r>
            <w:r>
              <w:rPr>
                <w:rFonts w:ascii="Times New Roman" w:hAnsi="Times New Roman" w:cs="Times New Roman"/>
                <w:lang w:val="fr-CA"/>
              </w:rPr>
              <w:t>de son</w:t>
            </w:r>
            <w:r w:rsidRPr="00FD3216">
              <w:rPr>
                <w:rFonts w:ascii="Times New Roman" w:hAnsi="Times New Roman" w:cs="Times New Roman"/>
                <w:lang w:val="fr-CA"/>
              </w:rPr>
              <w:t xml:space="preserve"> </w:t>
            </w:r>
            <w:r w:rsidRPr="00FD3216">
              <w:rPr>
                <w:rFonts w:ascii="Times New Roman" w:hAnsi="Times New Roman" w:cs="Times New Roman"/>
                <w:i/>
                <w:lang w:val="fr-CA"/>
              </w:rPr>
              <w:t>coordonnateur de la fiabilité</w:t>
            </w:r>
            <w:r w:rsidRPr="00FD3216">
              <w:rPr>
                <w:rFonts w:ascii="Times New Roman" w:hAnsi="Times New Roman" w:cs="Times New Roman"/>
                <w:lang w:val="fr-CA"/>
              </w:rPr>
              <w:t>.</w:t>
            </w:r>
          </w:p>
        </w:tc>
      </w:tr>
      <w:tr w:rsidR="0006650C" w:rsidRPr="006026E6" w14:paraId="7EB18B41" w14:textId="77777777" w:rsidTr="0006650C">
        <w:tc>
          <w:tcPr>
            <w:tcW w:w="378" w:type="dxa"/>
          </w:tcPr>
          <w:p w14:paraId="69405295"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3ACFEA2"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1.4) </w:t>
            </w:r>
            <w:r>
              <w:rPr>
                <w:rFonts w:ascii="Times New Roman" w:hAnsi="Times New Roman" w:cs="Times New Roman"/>
                <w:lang w:val="fr-CA"/>
              </w:rPr>
              <w:t>la liste</w:t>
            </w:r>
            <w:r w:rsidRPr="00FD3216">
              <w:rPr>
                <w:rFonts w:ascii="Times New Roman" w:hAnsi="Times New Roman" w:cs="Times New Roman"/>
                <w:lang w:val="fr-CA"/>
              </w:rPr>
              <w:t xml:space="preserve"> de chaque </w:t>
            </w:r>
            <w:r w:rsidRPr="00A672A8">
              <w:rPr>
                <w:rFonts w:ascii="Times New Roman" w:hAnsi="Times New Roman" w:cs="Times New Roman"/>
                <w:i/>
                <w:lang w:val="fr-CA"/>
              </w:rPr>
              <w:t>ressource à démarrage autonome</w:t>
            </w:r>
            <w:r w:rsidRPr="00FD3216">
              <w:rPr>
                <w:rFonts w:ascii="Times New Roman" w:hAnsi="Times New Roman" w:cs="Times New Roman"/>
                <w:lang w:val="fr-CA"/>
              </w:rPr>
              <w:t xml:space="preserve"> et de ses caractéristiques</w:t>
            </w:r>
            <w:r>
              <w:rPr>
                <w:rFonts w:ascii="Times New Roman" w:hAnsi="Times New Roman" w:cs="Times New Roman"/>
                <w:lang w:val="fr-CA"/>
              </w:rPr>
              <w:t>, y compris</w:t>
            </w:r>
            <w:r w:rsidRPr="00FD3216">
              <w:rPr>
                <w:rFonts w:ascii="Times New Roman" w:hAnsi="Times New Roman" w:cs="Times New Roman"/>
                <w:lang w:val="fr-CA"/>
              </w:rPr>
              <w:t>, sans s'y limiter, les éléments suivants :</w:t>
            </w:r>
          </w:p>
        </w:tc>
      </w:tr>
      <w:tr w:rsidR="0006650C" w:rsidRPr="006026E6" w14:paraId="214027D3" w14:textId="77777777" w:rsidTr="0006650C">
        <w:tc>
          <w:tcPr>
            <w:tcW w:w="378" w:type="dxa"/>
          </w:tcPr>
          <w:p w14:paraId="7C3826DC"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137B5A5"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1.4) </w:t>
            </w:r>
            <w:r>
              <w:rPr>
                <w:rFonts w:ascii="Times New Roman" w:hAnsi="Times New Roman" w:cs="Times New Roman"/>
                <w:lang w:val="fr-CA"/>
              </w:rPr>
              <w:t>l</w:t>
            </w:r>
            <w:r w:rsidRPr="00FD3216">
              <w:rPr>
                <w:rFonts w:ascii="Times New Roman" w:hAnsi="Times New Roman" w:cs="Times New Roman"/>
                <w:lang w:val="fr-CA"/>
              </w:rPr>
              <w:t xml:space="preserve">e nom de la </w:t>
            </w:r>
            <w:r w:rsidRPr="00FD3216">
              <w:rPr>
                <w:rFonts w:ascii="Times New Roman" w:hAnsi="Times New Roman" w:cs="Times New Roman"/>
                <w:i/>
                <w:lang w:val="fr-CA"/>
              </w:rPr>
              <w:t>ressource à démarrage autonome</w:t>
            </w:r>
            <w:r>
              <w:rPr>
                <w:rFonts w:ascii="Times New Roman" w:hAnsi="Times New Roman" w:cs="Times New Roman"/>
                <w:lang w:val="fr-CA"/>
              </w:rPr>
              <w:t>;</w:t>
            </w:r>
          </w:p>
        </w:tc>
      </w:tr>
      <w:tr w:rsidR="0006650C" w:rsidRPr="006026E6" w14:paraId="44A729D9" w14:textId="77777777" w:rsidTr="0006650C">
        <w:tc>
          <w:tcPr>
            <w:tcW w:w="378" w:type="dxa"/>
          </w:tcPr>
          <w:p w14:paraId="35449BED"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41E9782"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1.4) </w:t>
            </w:r>
            <w:r>
              <w:rPr>
                <w:rFonts w:ascii="Times New Roman" w:hAnsi="Times New Roman" w:cs="Times New Roman"/>
                <w:lang w:val="fr-CA"/>
              </w:rPr>
              <w:t>l’</w:t>
            </w:r>
            <w:r w:rsidRPr="00FD3216">
              <w:rPr>
                <w:rFonts w:ascii="Times New Roman" w:hAnsi="Times New Roman" w:cs="Times New Roman"/>
                <w:lang w:val="fr-CA"/>
              </w:rPr>
              <w:t xml:space="preserve">emplacement de chaque </w:t>
            </w:r>
            <w:r w:rsidRPr="00FD3216">
              <w:rPr>
                <w:rFonts w:ascii="Times New Roman" w:hAnsi="Times New Roman" w:cs="Times New Roman"/>
                <w:i/>
                <w:lang w:val="fr-CA"/>
              </w:rPr>
              <w:t>ressource à démarrage autonome</w:t>
            </w:r>
            <w:r>
              <w:rPr>
                <w:rFonts w:ascii="Times New Roman" w:hAnsi="Times New Roman" w:cs="Times New Roman"/>
                <w:lang w:val="fr-CA"/>
              </w:rPr>
              <w:t>;</w:t>
            </w:r>
          </w:p>
        </w:tc>
      </w:tr>
      <w:tr w:rsidR="0006650C" w:rsidRPr="006026E6" w14:paraId="2343731B" w14:textId="77777777" w:rsidTr="0006650C">
        <w:tc>
          <w:tcPr>
            <w:tcW w:w="378" w:type="dxa"/>
          </w:tcPr>
          <w:p w14:paraId="5BFD3895"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C70824D"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1.4) </w:t>
            </w:r>
            <w:r>
              <w:rPr>
                <w:rFonts w:ascii="Times New Roman" w:hAnsi="Times New Roman" w:cs="Times New Roman"/>
                <w:lang w:val="fr-CA"/>
              </w:rPr>
              <w:t>la puissance</w:t>
            </w:r>
            <w:r w:rsidRPr="00FD3216">
              <w:rPr>
                <w:rFonts w:ascii="Times New Roman" w:hAnsi="Times New Roman" w:cs="Times New Roman"/>
                <w:lang w:val="fr-CA"/>
              </w:rPr>
              <w:t xml:space="preserve"> en mégawatt et en megavar de chaque </w:t>
            </w:r>
            <w:r w:rsidRPr="00FD3216">
              <w:rPr>
                <w:rFonts w:ascii="Times New Roman" w:hAnsi="Times New Roman" w:cs="Times New Roman"/>
                <w:i/>
                <w:lang w:val="fr-CA"/>
              </w:rPr>
              <w:t>ressource à démarrage autonome</w:t>
            </w:r>
            <w:r w:rsidRPr="00FD3216">
              <w:rPr>
                <w:rFonts w:ascii="Times New Roman" w:hAnsi="Times New Roman" w:cs="Times New Roman"/>
                <w:lang w:val="fr-CA"/>
              </w:rPr>
              <w:t>, et</w:t>
            </w:r>
          </w:p>
        </w:tc>
      </w:tr>
      <w:tr w:rsidR="0006650C" w:rsidRPr="006026E6" w14:paraId="544F3D29" w14:textId="77777777" w:rsidTr="0006650C">
        <w:tc>
          <w:tcPr>
            <w:tcW w:w="378" w:type="dxa"/>
          </w:tcPr>
          <w:p w14:paraId="6DA38FF3"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6D63F82"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1.4) </w:t>
            </w:r>
            <w:r>
              <w:rPr>
                <w:rFonts w:ascii="Times New Roman" w:hAnsi="Times New Roman" w:cs="Times New Roman"/>
                <w:lang w:val="fr-CA"/>
              </w:rPr>
              <w:t>l</w:t>
            </w:r>
            <w:r w:rsidRPr="00FD3216">
              <w:rPr>
                <w:rFonts w:ascii="Times New Roman" w:hAnsi="Times New Roman" w:cs="Times New Roman"/>
                <w:lang w:val="fr-CA"/>
              </w:rPr>
              <w:t>e type de</w:t>
            </w:r>
            <w:r>
              <w:rPr>
                <w:rFonts w:ascii="Times New Roman" w:hAnsi="Times New Roman" w:cs="Times New Roman"/>
                <w:lang w:val="fr-CA"/>
              </w:rPr>
              <w:t>s</w:t>
            </w:r>
            <w:r w:rsidRPr="00FD3216">
              <w:rPr>
                <w:rFonts w:ascii="Times New Roman" w:hAnsi="Times New Roman" w:cs="Times New Roman"/>
                <w:lang w:val="fr-CA"/>
              </w:rPr>
              <w:t xml:space="preserve"> groupe de production</w:t>
            </w:r>
            <w:r>
              <w:rPr>
                <w:rFonts w:ascii="Times New Roman" w:hAnsi="Times New Roman" w:cs="Times New Roman"/>
                <w:lang w:val="fr-CA"/>
              </w:rPr>
              <w:t>;</w:t>
            </w:r>
          </w:p>
        </w:tc>
      </w:tr>
      <w:tr w:rsidR="0006650C" w:rsidRPr="006026E6" w14:paraId="41CEE9CC" w14:textId="77777777" w:rsidTr="0006650C">
        <w:tc>
          <w:tcPr>
            <w:tcW w:w="378" w:type="dxa"/>
          </w:tcPr>
          <w:p w14:paraId="7EEA2D0D"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8CF3FC9"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1.5) </w:t>
            </w:r>
            <w:r>
              <w:rPr>
                <w:rFonts w:ascii="Times New Roman" w:hAnsi="Times New Roman" w:cs="Times New Roman"/>
                <w:lang w:val="fr-CA"/>
              </w:rPr>
              <w:t>la description</w:t>
            </w:r>
            <w:r w:rsidRPr="00FD3216">
              <w:rPr>
                <w:rFonts w:ascii="Times New Roman" w:hAnsi="Times New Roman" w:cs="Times New Roman"/>
                <w:lang w:val="fr-CA"/>
              </w:rPr>
              <w:t xml:space="preserve"> des </w:t>
            </w:r>
            <w:r w:rsidRPr="00A672A8">
              <w:rPr>
                <w:rFonts w:ascii="Times New Roman" w:hAnsi="Times New Roman" w:cs="Times New Roman"/>
                <w:i/>
                <w:lang w:val="fr-CA"/>
              </w:rPr>
              <w:t>chemins de démarrage</w:t>
            </w:r>
            <w:r w:rsidRPr="00FD3216">
              <w:rPr>
                <w:rFonts w:ascii="Times New Roman" w:hAnsi="Times New Roman" w:cs="Times New Roman"/>
                <w:lang w:val="fr-CA"/>
              </w:rPr>
              <w:t xml:space="preserve"> et les exigences </w:t>
            </w:r>
            <w:r>
              <w:rPr>
                <w:rFonts w:ascii="Times New Roman" w:hAnsi="Times New Roman" w:cs="Times New Roman"/>
                <w:lang w:val="fr-CA"/>
              </w:rPr>
              <w:t>visant l</w:t>
            </w:r>
            <w:r w:rsidRPr="00FD3216">
              <w:rPr>
                <w:rFonts w:ascii="Times New Roman" w:hAnsi="Times New Roman" w:cs="Times New Roman"/>
                <w:lang w:val="fr-CA"/>
              </w:rPr>
              <w:t xml:space="preserve">es manœuvres initiales </w:t>
            </w:r>
            <w:r>
              <w:rPr>
                <w:rFonts w:ascii="Times New Roman" w:hAnsi="Times New Roman" w:cs="Times New Roman"/>
                <w:lang w:val="fr-CA"/>
              </w:rPr>
              <w:t>de raccordement de</w:t>
            </w:r>
            <w:r w:rsidRPr="00FD3216">
              <w:rPr>
                <w:rFonts w:ascii="Times New Roman" w:hAnsi="Times New Roman" w:cs="Times New Roman"/>
                <w:lang w:val="fr-CA"/>
              </w:rPr>
              <w:t xml:space="preserve"> chaque </w:t>
            </w:r>
            <w:r w:rsidRPr="00FD3216">
              <w:rPr>
                <w:rFonts w:ascii="Times New Roman" w:hAnsi="Times New Roman" w:cs="Times New Roman"/>
                <w:i/>
                <w:lang w:val="fr-CA"/>
              </w:rPr>
              <w:t>ressource à démarrage autonome</w:t>
            </w:r>
            <w:r w:rsidRPr="00FD3216">
              <w:rPr>
                <w:rFonts w:ascii="Times New Roman" w:hAnsi="Times New Roman" w:cs="Times New Roman"/>
                <w:lang w:val="fr-CA"/>
              </w:rPr>
              <w:t xml:space="preserve"> </w:t>
            </w:r>
            <w:r>
              <w:rPr>
                <w:rFonts w:ascii="Times New Roman" w:hAnsi="Times New Roman" w:cs="Times New Roman"/>
                <w:lang w:val="fr-CA"/>
              </w:rPr>
              <w:t>aux</w:t>
            </w:r>
            <w:r w:rsidRPr="00FD3216">
              <w:rPr>
                <w:rFonts w:ascii="Times New Roman" w:hAnsi="Times New Roman" w:cs="Times New Roman"/>
                <w:lang w:val="fr-CA"/>
              </w:rPr>
              <w:t xml:space="preserve"> groupes de production à démarrer</w:t>
            </w:r>
            <w:r>
              <w:rPr>
                <w:rFonts w:ascii="Times New Roman" w:hAnsi="Times New Roman" w:cs="Times New Roman"/>
                <w:lang w:val="fr-CA"/>
              </w:rPr>
              <w:t>;</w:t>
            </w:r>
          </w:p>
        </w:tc>
      </w:tr>
      <w:tr w:rsidR="0006650C" w:rsidRPr="006026E6" w14:paraId="15081681" w14:textId="77777777" w:rsidTr="0006650C">
        <w:tc>
          <w:tcPr>
            <w:tcW w:w="378" w:type="dxa"/>
          </w:tcPr>
          <w:p w14:paraId="39EC009D"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DE06825"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1.6) </w:t>
            </w:r>
            <w:r>
              <w:rPr>
                <w:rFonts w:ascii="Times New Roman" w:hAnsi="Times New Roman" w:cs="Times New Roman"/>
                <w:lang w:val="fr-CA"/>
              </w:rPr>
              <w:t>l’établissement</w:t>
            </w:r>
            <w:r w:rsidRPr="00FD3216">
              <w:rPr>
                <w:rFonts w:ascii="Times New Roman" w:hAnsi="Times New Roman" w:cs="Times New Roman"/>
                <w:lang w:val="fr-CA"/>
              </w:rPr>
              <w:t xml:space="preserve"> de</w:t>
            </w:r>
            <w:r>
              <w:rPr>
                <w:rFonts w:ascii="Times New Roman" w:hAnsi="Times New Roman" w:cs="Times New Roman"/>
                <w:lang w:val="fr-CA"/>
              </w:rPr>
              <w:t>s</w:t>
            </w:r>
            <w:r w:rsidRPr="00FD3216">
              <w:rPr>
                <w:rFonts w:ascii="Times New Roman" w:hAnsi="Times New Roman" w:cs="Times New Roman"/>
                <w:lang w:val="fr-CA"/>
              </w:rPr>
              <w:t xml:space="preserve"> limites d’exploitation acceptables, en tension et en fréquence, pendant la remise en charge</w:t>
            </w:r>
            <w:r>
              <w:rPr>
                <w:rFonts w:ascii="Times New Roman" w:hAnsi="Times New Roman" w:cs="Times New Roman"/>
                <w:lang w:val="fr-CA"/>
              </w:rPr>
              <w:t>;</w:t>
            </w:r>
          </w:p>
        </w:tc>
      </w:tr>
      <w:tr w:rsidR="0006650C" w:rsidRPr="006026E6" w14:paraId="6A6F2070" w14:textId="77777777" w:rsidTr="0006650C">
        <w:tc>
          <w:tcPr>
            <w:tcW w:w="378" w:type="dxa"/>
          </w:tcPr>
          <w:p w14:paraId="72541C24"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FC883A5"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1.7) </w:t>
            </w:r>
            <w:r>
              <w:rPr>
                <w:rFonts w:ascii="Times New Roman" w:hAnsi="Times New Roman" w:cs="Times New Roman"/>
                <w:lang w:val="fr-CA"/>
              </w:rPr>
              <w:t>d</w:t>
            </w:r>
            <w:r w:rsidRPr="00FD3216">
              <w:rPr>
                <w:rFonts w:ascii="Times New Roman" w:hAnsi="Times New Roman" w:cs="Times New Roman"/>
                <w:lang w:val="fr-CA"/>
              </w:rPr>
              <w:t xml:space="preserve">es </w:t>
            </w:r>
            <w:r w:rsidRPr="00A672A8">
              <w:rPr>
                <w:rFonts w:ascii="Times New Roman" w:hAnsi="Times New Roman" w:cs="Times New Roman"/>
                <w:i/>
                <w:lang w:val="fr-CA"/>
              </w:rPr>
              <w:t>processus d’exploitation</w:t>
            </w:r>
            <w:r w:rsidRPr="00FD3216">
              <w:rPr>
                <w:rFonts w:ascii="Times New Roman" w:hAnsi="Times New Roman" w:cs="Times New Roman"/>
                <w:lang w:val="fr-CA"/>
              </w:rPr>
              <w:t xml:space="preserve"> pour </w:t>
            </w:r>
            <w:r>
              <w:rPr>
                <w:rFonts w:ascii="Times New Roman" w:hAnsi="Times New Roman" w:cs="Times New Roman"/>
                <w:lang w:val="fr-CA"/>
              </w:rPr>
              <w:t>le rétablissement</w:t>
            </w:r>
            <w:r w:rsidRPr="00FD3216">
              <w:rPr>
                <w:rFonts w:ascii="Times New Roman" w:hAnsi="Times New Roman" w:cs="Times New Roman"/>
                <w:lang w:val="fr-CA"/>
              </w:rPr>
              <w:t xml:space="preserve"> </w:t>
            </w:r>
            <w:r>
              <w:rPr>
                <w:rFonts w:ascii="Times New Roman" w:hAnsi="Times New Roman" w:cs="Times New Roman"/>
                <w:lang w:val="fr-CA"/>
              </w:rPr>
              <w:t>d</w:t>
            </w:r>
            <w:r w:rsidRPr="00FD3216">
              <w:rPr>
                <w:rFonts w:ascii="Times New Roman" w:hAnsi="Times New Roman" w:cs="Times New Roman"/>
                <w:lang w:val="fr-CA"/>
              </w:rPr>
              <w:t>es connexions à l</w:t>
            </w:r>
            <w:r>
              <w:rPr>
                <w:rFonts w:ascii="Times New Roman" w:hAnsi="Times New Roman" w:cs="Times New Roman"/>
                <w:lang w:val="fr-CA"/>
              </w:rPr>
              <w:t>’</w:t>
            </w:r>
            <w:r w:rsidRPr="00FD3216">
              <w:rPr>
                <w:rFonts w:ascii="Times New Roman" w:hAnsi="Times New Roman" w:cs="Times New Roman"/>
                <w:lang w:val="fr-CA"/>
              </w:rPr>
              <w:t xml:space="preserve">intérieur du </w:t>
            </w:r>
            <w:r w:rsidRPr="00FD3216">
              <w:rPr>
                <w:rFonts w:ascii="Times New Roman" w:hAnsi="Times New Roman" w:cs="Times New Roman"/>
                <w:i/>
                <w:lang w:val="fr-CA"/>
              </w:rPr>
              <w:t>réseau</w:t>
            </w:r>
            <w:r w:rsidRPr="00FD3216">
              <w:rPr>
                <w:rFonts w:ascii="Times New Roman" w:hAnsi="Times New Roman" w:cs="Times New Roman"/>
                <w:lang w:val="fr-CA"/>
              </w:rPr>
              <w:t xml:space="preserve"> de l’</w:t>
            </w:r>
            <w:r w:rsidRPr="00A672A8">
              <w:rPr>
                <w:rFonts w:ascii="Times New Roman" w:hAnsi="Times New Roman" w:cs="Times New Roman"/>
                <w:i/>
                <w:lang w:val="fr-CA"/>
              </w:rPr>
              <w:t>exploitant</w:t>
            </w:r>
            <w:r w:rsidRPr="00FD3216">
              <w:rPr>
                <w:rFonts w:ascii="Times New Roman" w:hAnsi="Times New Roman" w:cs="Times New Roman"/>
                <w:lang w:val="fr-CA"/>
              </w:rPr>
              <w:t xml:space="preserve"> </w:t>
            </w:r>
            <w:r w:rsidRPr="00A672A8">
              <w:rPr>
                <w:rFonts w:ascii="Times New Roman" w:hAnsi="Times New Roman" w:cs="Times New Roman"/>
                <w:i/>
                <w:lang w:val="fr-CA"/>
              </w:rPr>
              <w:t xml:space="preserve">de </w:t>
            </w:r>
            <w:r w:rsidRPr="00FD3216">
              <w:rPr>
                <w:rFonts w:ascii="Times New Roman" w:hAnsi="Times New Roman" w:cs="Times New Roman"/>
                <w:i/>
                <w:lang w:val="fr-CA"/>
              </w:rPr>
              <w:t>réseau</w:t>
            </w:r>
            <w:r w:rsidRPr="00FD3216">
              <w:rPr>
                <w:rFonts w:ascii="Times New Roman" w:hAnsi="Times New Roman" w:cs="Times New Roman"/>
                <w:lang w:val="fr-CA"/>
              </w:rPr>
              <w:t xml:space="preserve"> de transport </w:t>
            </w:r>
            <w:r>
              <w:rPr>
                <w:rFonts w:ascii="Times New Roman" w:hAnsi="Times New Roman" w:cs="Times New Roman"/>
                <w:lang w:val="fr-CA"/>
              </w:rPr>
              <w:t>avec</w:t>
            </w:r>
            <w:r w:rsidRPr="00FD3216">
              <w:rPr>
                <w:rFonts w:ascii="Times New Roman" w:hAnsi="Times New Roman" w:cs="Times New Roman"/>
                <w:lang w:val="fr-CA"/>
              </w:rPr>
              <w:t xml:space="preserve"> les zones remises en charge qui sont prêtes pour la reconnexion</w:t>
            </w:r>
            <w:r>
              <w:rPr>
                <w:rFonts w:ascii="Times New Roman" w:hAnsi="Times New Roman" w:cs="Times New Roman"/>
                <w:lang w:val="fr-CA"/>
              </w:rPr>
              <w:t>;</w:t>
            </w:r>
          </w:p>
        </w:tc>
      </w:tr>
      <w:tr w:rsidR="0006650C" w:rsidRPr="006026E6" w14:paraId="1F7A1587" w14:textId="77777777" w:rsidTr="0006650C">
        <w:tc>
          <w:tcPr>
            <w:tcW w:w="378" w:type="dxa"/>
          </w:tcPr>
          <w:p w14:paraId="443C5E2D"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5AF5B6FE"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1.8) </w:t>
            </w:r>
            <w:r>
              <w:rPr>
                <w:rFonts w:ascii="Times New Roman" w:hAnsi="Times New Roman" w:cs="Times New Roman"/>
                <w:lang w:val="fr-CA"/>
              </w:rPr>
              <w:t>d</w:t>
            </w:r>
            <w:r w:rsidRPr="00FD3216">
              <w:rPr>
                <w:rFonts w:ascii="Times New Roman" w:hAnsi="Times New Roman" w:cs="Times New Roman"/>
                <w:lang w:val="fr-CA"/>
              </w:rPr>
              <w:t xml:space="preserve">es </w:t>
            </w:r>
            <w:r w:rsidRPr="00A672A8">
              <w:rPr>
                <w:rFonts w:ascii="Times New Roman" w:hAnsi="Times New Roman" w:cs="Times New Roman"/>
                <w:i/>
                <w:lang w:val="fr-CA"/>
              </w:rPr>
              <w:t>processus d’exploitation</w:t>
            </w:r>
            <w:r w:rsidRPr="00FD3216">
              <w:rPr>
                <w:rFonts w:ascii="Times New Roman" w:hAnsi="Times New Roman" w:cs="Times New Roman"/>
                <w:lang w:val="fr-CA"/>
              </w:rPr>
              <w:t xml:space="preserve"> pour </w:t>
            </w:r>
            <w:r>
              <w:rPr>
                <w:rFonts w:ascii="Times New Roman" w:hAnsi="Times New Roman" w:cs="Times New Roman"/>
                <w:lang w:val="fr-CA"/>
              </w:rPr>
              <w:t xml:space="preserve">la </w:t>
            </w:r>
            <w:r w:rsidRPr="00FD3216">
              <w:rPr>
                <w:rFonts w:ascii="Times New Roman" w:hAnsi="Times New Roman" w:cs="Times New Roman"/>
                <w:lang w:val="fr-CA"/>
              </w:rPr>
              <w:t>réaliment</w:t>
            </w:r>
            <w:r>
              <w:rPr>
                <w:rFonts w:ascii="Times New Roman" w:hAnsi="Times New Roman" w:cs="Times New Roman"/>
                <w:lang w:val="fr-CA"/>
              </w:rPr>
              <w:t>ation</w:t>
            </w:r>
            <w:r w:rsidRPr="00FD3216">
              <w:rPr>
                <w:rFonts w:ascii="Times New Roman" w:hAnsi="Times New Roman" w:cs="Times New Roman"/>
                <w:lang w:val="fr-CA"/>
              </w:rPr>
              <w:t xml:space="preserve"> </w:t>
            </w:r>
            <w:r>
              <w:rPr>
                <w:rFonts w:ascii="Times New Roman" w:hAnsi="Times New Roman" w:cs="Times New Roman"/>
                <w:lang w:val="fr-CA"/>
              </w:rPr>
              <w:t>d</w:t>
            </w:r>
            <w:r w:rsidRPr="00FD3216">
              <w:rPr>
                <w:rFonts w:ascii="Times New Roman" w:hAnsi="Times New Roman" w:cs="Times New Roman"/>
                <w:lang w:val="fr-CA"/>
              </w:rPr>
              <w:t xml:space="preserve">es </w:t>
            </w:r>
            <w:r w:rsidRPr="00A672A8">
              <w:rPr>
                <w:rFonts w:ascii="Times New Roman" w:hAnsi="Times New Roman" w:cs="Times New Roman"/>
                <w:i/>
                <w:lang w:val="fr-CA"/>
              </w:rPr>
              <w:t>charges</w:t>
            </w:r>
            <w:r w:rsidRPr="00FD3216">
              <w:rPr>
                <w:rFonts w:ascii="Times New Roman" w:hAnsi="Times New Roman" w:cs="Times New Roman"/>
                <w:lang w:val="fr-CA"/>
              </w:rPr>
              <w:t xml:space="preserve"> </w:t>
            </w:r>
            <w:r>
              <w:rPr>
                <w:rFonts w:ascii="Times New Roman" w:hAnsi="Times New Roman" w:cs="Times New Roman"/>
                <w:lang w:val="fr-CA"/>
              </w:rPr>
              <w:t>nécessaires à</w:t>
            </w:r>
            <w:r w:rsidRPr="00FD3216">
              <w:rPr>
                <w:rFonts w:ascii="Times New Roman" w:hAnsi="Times New Roman" w:cs="Times New Roman"/>
                <w:lang w:val="fr-CA"/>
              </w:rPr>
              <w:t xml:space="preserve"> la remise en charge du </w:t>
            </w:r>
            <w:r w:rsidRPr="00FD3216">
              <w:rPr>
                <w:rFonts w:ascii="Times New Roman" w:hAnsi="Times New Roman" w:cs="Times New Roman"/>
                <w:i/>
                <w:lang w:val="fr-CA"/>
              </w:rPr>
              <w:t>réseau</w:t>
            </w:r>
            <w:r w:rsidRPr="00FD3216">
              <w:rPr>
                <w:rFonts w:ascii="Times New Roman" w:hAnsi="Times New Roman" w:cs="Times New Roman"/>
                <w:lang w:val="fr-CA"/>
              </w:rPr>
              <w:t xml:space="preserve">, </w:t>
            </w:r>
            <w:r>
              <w:rPr>
                <w:rFonts w:ascii="Times New Roman" w:hAnsi="Times New Roman" w:cs="Times New Roman"/>
                <w:lang w:val="fr-CA"/>
              </w:rPr>
              <w:t>comme</w:t>
            </w:r>
            <w:r w:rsidRPr="00FD3216">
              <w:rPr>
                <w:rFonts w:ascii="Times New Roman" w:hAnsi="Times New Roman" w:cs="Times New Roman"/>
                <w:lang w:val="fr-CA"/>
              </w:rPr>
              <w:t xml:space="preserve"> les services auxiliaires des postes, les groupes à redémarrer ou à stabiliser, la </w:t>
            </w:r>
            <w:r w:rsidRPr="00A672A8">
              <w:rPr>
                <w:rFonts w:ascii="Times New Roman" w:hAnsi="Times New Roman" w:cs="Times New Roman"/>
                <w:i/>
                <w:lang w:val="fr-CA"/>
              </w:rPr>
              <w:t>charge</w:t>
            </w:r>
            <w:r w:rsidRPr="00FD3216">
              <w:rPr>
                <w:rFonts w:ascii="Times New Roman" w:hAnsi="Times New Roman" w:cs="Times New Roman"/>
                <w:lang w:val="fr-CA"/>
              </w:rPr>
              <w:t xml:space="preserve"> nécessaire pour stabiliser la production et la fréquence et </w:t>
            </w:r>
            <w:r>
              <w:rPr>
                <w:rFonts w:ascii="Times New Roman" w:hAnsi="Times New Roman" w:cs="Times New Roman"/>
                <w:lang w:val="fr-CA"/>
              </w:rPr>
              <w:t>pour régler</w:t>
            </w:r>
            <w:r w:rsidRPr="00FD3216">
              <w:rPr>
                <w:rFonts w:ascii="Times New Roman" w:hAnsi="Times New Roman" w:cs="Times New Roman"/>
                <w:lang w:val="fr-CA"/>
              </w:rPr>
              <w:t xml:space="preserve"> la tension</w:t>
            </w:r>
            <w:r>
              <w:rPr>
                <w:rFonts w:ascii="Times New Roman" w:hAnsi="Times New Roman" w:cs="Times New Roman"/>
                <w:lang w:val="fr-CA"/>
              </w:rPr>
              <w:t>;</w:t>
            </w:r>
          </w:p>
        </w:tc>
      </w:tr>
      <w:tr w:rsidR="0006650C" w:rsidRPr="006026E6" w14:paraId="24292077" w14:textId="77777777" w:rsidTr="0006650C">
        <w:tc>
          <w:tcPr>
            <w:tcW w:w="378" w:type="dxa"/>
          </w:tcPr>
          <w:p w14:paraId="29989B0F" w14:textId="77777777" w:rsidR="0006650C" w:rsidRPr="00FD3216" w:rsidRDefault="0006650C" w:rsidP="0006650C">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5E815F12"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s="Times New Roman"/>
                <w:lang w:val="fr-CA"/>
              </w:rPr>
              <w:t>(</w:t>
            </w:r>
            <w:r>
              <w:rPr>
                <w:rFonts w:ascii="Times New Roman" w:hAnsi="Times New Roman" w:cs="Times New Roman"/>
                <w:lang w:val="fr-CA"/>
              </w:rPr>
              <w:t>Alinéa</w:t>
            </w:r>
            <w:r w:rsidRPr="00FD3216" w:rsidDel="00D7702F">
              <w:rPr>
                <w:rFonts w:ascii="Times New Roman" w:hAnsi="Times New Roman" w:cs="Times New Roman"/>
                <w:lang w:val="fr-CA"/>
              </w:rPr>
              <w:t xml:space="preserve"> </w:t>
            </w:r>
            <w:r w:rsidRPr="00FD3216">
              <w:rPr>
                <w:rFonts w:ascii="Times New Roman" w:hAnsi="Times New Roman" w:cs="Times New Roman"/>
                <w:lang w:val="fr-CA"/>
              </w:rPr>
              <w:t xml:space="preserve">1.9) </w:t>
            </w:r>
            <w:r>
              <w:rPr>
                <w:rFonts w:ascii="Times New Roman" w:hAnsi="Times New Roman" w:cs="Times New Roman"/>
                <w:lang w:val="fr-CA"/>
              </w:rPr>
              <w:t>d</w:t>
            </w:r>
            <w:r w:rsidRPr="00FD3216">
              <w:rPr>
                <w:rFonts w:ascii="Times New Roman" w:hAnsi="Times New Roman" w:cs="Times New Roman"/>
                <w:lang w:val="fr-CA"/>
              </w:rPr>
              <w:t xml:space="preserve">es </w:t>
            </w:r>
            <w:r w:rsidRPr="00A672A8">
              <w:rPr>
                <w:rFonts w:ascii="Times New Roman" w:hAnsi="Times New Roman" w:cs="Times New Roman"/>
                <w:i/>
                <w:lang w:val="fr-CA"/>
              </w:rPr>
              <w:t>processus d’exploitation</w:t>
            </w:r>
            <w:r w:rsidRPr="00FD3216">
              <w:rPr>
                <w:rFonts w:ascii="Times New Roman" w:hAnsi="Times New Roman" w:cs="Times New Roman"/>
                <w:lang w:val="fr-CA"/>
              </w:rPr>
              <w:t xml:space="preserve"> pour </w:t>
            </w:r>
            <w:r>
              <w:rPr>
                <w:rFonts w:ascii="Times New Roman" w:hAnsi="Times New Roman" w:cs="Times New Roman"/>
                <w:lang w:val="fr-CA"/>
              </w:rPr>
              <w:t>le transfert de l’exploitation</w:t>
            </w:r>
            <w:r w:rsidRPr="00FD3216">
              <w:rPr>
                <w:rFonts w:ascii="Times New Roman" w:hAnsi="Times New Roman" w:cs="Times New Roman"/>
                <w:lang w:val="fr-CA"/>
              </w:rPr>
              <w:t xml:space="preserve"> au </w:t>
            </w:r>
            <w:r w:rsidRPr="00FD3216">
              <w:rPr>
                <w:rFonts w:ascii="Times New Roman" w:hAnsi="Times New Roman" w:cs="Times New Roman"/>
                <w:i/>
                <w:lang w:val="fr-CA"/>
              </w:rPr>
              <w:t>responsable de l’équilibrage</w:t>
            </w:r>
            <w:r w:rsidRPr="00FD3216">
              <w:rPr>
                <w:rFonts w:ascii="Times New Roman" w:hAnsi="Times New Roman" w:cs="Times New Roman"/>
                <w:lang w:val="fr-CA"/>
              </w:rPr>
              <w:t xml:space="preserve"> conformément aux critères </w:t>
            </w:r>
            <w:r>
              <w:rPr>
                <w:rFonts w:ascii="Times New Roman" w:hAnsi="Times New Roman" w:cs="Times New Roman"/>
                <w:lang w:val="fr-CA"/>
              </w:rPr>
              <w:t>de son</w:t>
            </w:r>
            <w:r w:rsidRPr="00FD3216">
              <w:rPr>
                <w:rFonts w:ascii="Times New Roman" w:hAnsi="Times New Roman" w:cs="Times New Roman"/>
                <w:lang w:val="fr-CA"/>
              </w:rPr>
              <w:t xml:space="preserve"> c</w:t>
            </w:r>
            <w:r w:rsidRPr="00FD3216">
              <w:rPr>
                <w:rFonts w:ascii="Times New Roman" w:hAnsi="Times New Roman" w:cs="Times New Roman"/>
                <w:i/>
                <w:lang w:val="fr-CA"/>
              </w:rPr>
              <w:t>oordonnateur de la fiabilité</w:t>
            </w:r>
            <w:r w:rsidRPr="00FD3216">
              <w:rPr>
                <w:rFonts w:ascii="Times New Roman" w:hAnsi="Times New Roman" w:cs="Times New Roman"/>
                <w:lang w:val="fr-CA"/>
              </w:rPr>
              <w:t>.</w:t>
            </w:r>
          </w:p>
        </w:tc>
      </w:tr>
      <w:tr w:rsidR="0006650C" w:rsidRPr="00FD3216" w14:paraId="1F818C1C" w14:textId="77777777" w:rsidTr="0006650C">
        <w:tc>
          <w:tcPr>
            <w:tcW w:w="11016" w:type="dxa"/>
            <w:gridSpan w:val="2"/>
            <w:tcBorders>
              <w:bottom w:val="single" w:sz="4" w:space="0" w:color="auto"/>
            </w:tcBorders>
            <w:shd w:val="clear" w:color="auto" w:fill="DCDCFF"/>
          </w:tcPr>
          <w:p w14:paraId="58CF306C" w14:textId="77777777" w:rsidR="0006650C" w:rsidRPr="00FD3216" w:rsidRDefault="0006650C" w:rsidP="0006650C">
            <w:pPr>
              <w:widowControl w:val="0"/>
              <w:tabs>
                <w:tab w:val="left" w:pos="0"/>
                <w:tab w:val="left" w:pos="900"/>
                <w:tab w:val="left" w:pos="6360"/>
              </w:tabs>
              <w:jc w:val="both"/>
              <w:rPr>
                <w:rFonts w:ascii="Times New Roman" w:hAnsi="Times New Roman" w:cs="Times New Roman"/>
                <w:bCs/>
                <w:highlight w:val="cyan"/>
                <w:lang w:val="fr-CA"/>
              </w:rPr>
            </w:pPr>
            <w:r w:rsidRPr="00FD3216">
              <w:rPr>
                <w:rFonts w:ascii="Times New Roman" w:hAnsi="Times New Roman" w:cs="Times New Roman"/>
                <w:b/>
                <w:bCs/>
                <w:lang w:val="fr-CA"/>
              </w:rPr>
              <w:t xml:space="preserve">Notes pour l’auditeur: </w:t>
            </w:r>
          </w:p>
        </w:tc>
      </w:tr>
    </w:tbl>
    <w:p w14:paraId="47E8BEBA" w14:textId="77777777" w:rsidR="0006650C" w:rsidRPr="00FD3216" w:rsidRDefault="0006650C" w:rsidP="0006650C">
      <w:pPr>
        <w:widowControl w:val="0"/>
        <w:spacing w:line="266" w:lineRule="exact"/>
        <w:outlineLvl w:val="1"/>
        <w:rPr>
          <w:rFonts w:ascii="Times New Roman" w:hAnsi="Times New Roman" w:cs="Times New Roman"/>
          <w:b/>
          <w:bCs/>
          <w:sz w:val="24"/>
          <w:szCs w:val="24"/>
          <w:lang w:val="fr-CA"/>
        </w:rPr>
      </w:pPr>
    </w:p>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20919134"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B7C2BAB" w14:textId="35A4064E" w:rsidR="00965BAC" w:rsidRDefault="00965BA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092A73D" w14:textId="77777777" w:rsidR="00965BAC" w:rsidRPr="00922A4F" w:rsidRDefault="00965BA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37A372CD"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1F9CC044" w:rsidR="007920F0" w:rsidRPr="0006650C" w:rsidRDefault="0006650C" w:rsidP="0006650C">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Chaque </w:t>
      </w:r>
      <w:r w:rsidRPr="00FD3216">
        <w:rPr>
          <w:rFonts w:ascii="Times New Roman" w:hAnsi="Times New Roman" w:cs="Times New Roman"/>
          <w:i/>
          <w:sz w:val="24"/>
          <w:szCs w:val="24"/>
          <w:lang w:val="fr-CA"/>
        </w:rPr>
        <w:t>exploitant de réseau de transport</w:t>
      </w:r>
      <w:r w:rsidRPr="00FD3216">
        <w:rPr>
          <w:rFonts w:ascii="Times New Roman" w:hAnsi="Times New Roman" w:cs="Times New Roman"/>
          <w:sz w:val="24"/>
          <w:szCs w:val="24"/>
          <w:lang w:val="fr-CA"/>
        </w:rPr>
        <w:t xml:space="preserve"> doit fournir aux entités désignées dans son plan de remise en charge approuvé une description de tout changement apporté à leurs rôles et à leurs tâches spécifiques avant la date d’entrée en vigueur du plan.</w:t>
      </w:r>
      <w:r w:rsidRPr="00DD4FDF">
        <w:rPr>
          <w:i/>
          <w:sz w:val="22"/>
          <w:lang w:val="fr-CA"/>
        </w:rPr>
        <w:t xml:space="preserve"> </w:t>
      </w:r>
      <w:r w:rsidRPr="00DD4FDF">
        <w:rPr>
          <w:rFonts w:ascii="Times New Roman" w:hAnsi="Times New Roman" w:cs="Times New Roman"/>
          <w:i/>
          <w:sz w:val="24"/>
          <w:szCs w:val="24"/>
          <w:lang w:val="fr-CA"/>
        </w:rPr>
        <w:t>[Facteur de risque de non- conformité : moyen] [Horizon : planification de</w:t>
      </w:r>
      <w:r w:rsidRPr="00DD4FDF">
        <w:rPr>
          <w:rFonts w:ascii="Times New Roman" w:hAnsi="Times New Roman" w:cs="Times New Roman"/>
          <w:i/>
          <w:spacing w:val="-6"/>
          <w:sz w:val="24"/>
          <w:szCs w:val="24"/>
          <w:lang w:val="fr-CA"/>
        </w:rPr>
        <w:t xml:space="preserve"> </w:t>
      </w:r>
      <w:r w:rsidRPr="00DD4FDF">
        <w:rPr>
          <w:rFonts w:ascii="Times New Roman" w:hAnsi="Times New Roman" w:cs="Times New Roman"/>
          <w:i/>
          <w:sz w:val="24"/>
          <w:szCs w:val="24"/>
          <w:lang w:val="fr-CA"/>
        </w:rPr>
        <w:t>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5C20BB07" w:rsidR="005355A4" w:rsidRPr="00922A4F" w:rsidRDefault="0006650C"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doit avoir les pièces justificatives (accusés de réception électroniques, reçus de courrier recommandé, etc.) attestant qu’il a fourni aux entités désignées, dans son plan de remise en charge approuvé, une description de tout changement apporté à leurs rôles et à leurs tâches spécifiques avant la date d’entrée en vigueur du plan, conformément à l’exigence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07E2F1F" w14:textId="77777777" w:rsidR="0006650C"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06650C">
        <w:rPr>
          <w:rFonts w:ascii="Times New Roman" w:hAnsi="Times New Roman" w:cs="Times New Roman"/>
          <w:b/>
          <w:color w:val="000000"/>
          <w:sz w:val="24"/>
          <w:szCs w:val="24"/>
          <w:lang w:val="fr-CA"/>
        </w:rPr>
        <w:t xml:space="preserve"> </w:t>
      </w:r>
      <w:r w:rsidR="0006650C" w:rsidRPr="00FD3216">
        <w:rPr>
          <w:rFonts w:ascii="Times New Roman" w:hAnsi="Times New Roman" w:cs="Times New Roman"/>
          <w:color w:val="000000"/>
          <w:sz w:val="24"/>
          <w:szCs w:val="24"/>
          <w:lang w:val="fr-CA"/>
        </w:rPr>
        <w:t xml:space="preserve">Est-ce que des changements ont été apportés au plan de remise en charge approuvé qui ont conduit à des changements apportés aux rôles et aux tâches spécifiques des entités </w:t>
      </w:r>
      <w:r w:rsidR="0006650C">
        <w:rPr>
          <w:rFonts w:ascii="Times New Roman" w:hAnsi="Times New Roman" w:cs="Times New Roman"/>
          <w:color w:val="000000"/>
          <w:sz w:val="24"/>
          <w:szCs w:val="24"/>
          <w:lang w:val="fr-CA"/>
        </w:rPr>
        <w:t>désignées</w:t>
      </w:r>
      <w:r w:rsidR="0006650C" w:rsidRPr="00FD3216">
        <w:rPr>
          <w:rFonts w:ascii="Times New Roman" w:hAnsi="Times New Roman" w:cs="Times New Roman"/>
          <w:color w:val="000000"/>
          <w:sz w:val="24"/>
          <w:szCs w:val="24"/>
          <w:lang w:val="fr-CA"/>
        </w:rPr>
        <w:t>?</w:t>
      </w:r>
      <w:r w:rsidRPr="00F807AB">
        <w:rPr>
          <w:rFonts w:ascii="Times New Roman" w:hAnsi="Times New Roman" w:cs="Times New Roman"/>
          <w:color w:val="000000"/>
          <w:sz w:val="24"/>
          <w:szCs w:val="24"/>
          <w:lang w:val="fr-CA"/>
        </w:rPr>
        <w:t xml:space="preserve"> </w:t>
      </w:r>
    </w:p>
    <w:p w14:paraId="5504098C" w14:textId="4C0DFB92" w:rsidR="000F59AC" w:rsidRDefault="007A392F"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4F7900BB" w14:textId="0781BC49" w:rsidR="0006650C" w:rsidRPr="00CC651A" w:rsidRDefault="0006650C" w:rsidP="00F00C86">
      <w:pPr>
        <w:jc w:val="both"/>
        <w:rPr>
          <w:rFonts w:ascii="Times New Roman" w:hAnsi="Times New Roman" w:cs="Times New Roman"/>
          <w:sz w:val="24"/>
          <w:szCs w:val="24"/>
          <w:highlight w:val="cyan"/>
          <w:lang w:val="fr-CA"/>
        </w:rPr>
      </w:pPr>
      <w:r w:rsidRPr="00FD3216">
        <w:rPr>
          <w:rFonts w:ascii="Times New Roman" w:hAnsi="Times New Roman" w:cs="Times New Roman"/>
          <w:sz w:val="24"/>
          <w:szCs w:val="24"/>
          <w:lang w:val="fr-CA"/>
        </w:rPr>
        <w:t>Si oui, veuillez fournir une liste datée des changements et identifier tout changement aux rôles et aux tâches spécifiques des entités incluses dans le plan de remise en charge. Si non, veuillez décrire comment ceci a été déterminé dans la section narrative ci-dessous.</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5B4A58A6"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6026E6" w14:paraId="6FB0B854" w14:textId="77777777" w:rsidTr="00C91BCF">
        <w:tc>
          <w:tcPr>
            <w:tcW w:w="10910" w:type="dxa"/>
            <w:shd w:val="clear" w:color="auto" w:fill="DCDCFF"/>
          </w:tcPr>
          <w:p w14:paraId="20E797A1" w14:textId="77777777" w:rsidR="00E209FC" w:rsidRPr="00922A4F" w:rsidRDefault="00E209FC" w:rsidP="0006650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6650C" w:rsidRPr="006026E6" w14:paraId="2E64FC37" w14:textId="77777777" w:rsidTr="00C91BCF">
        <w:tc>
          <w:tcPr>
            <w:tcW w:w="10910" w:type="dxa"/>
            <w:shd w:val="clear" w:color="auto" w:fill="DCDCFF"/>
          </w:tcPr>
          <w:p w14:paraId="699C5B3C" w14:textId="5782DAB0" w:rsidR="0006650C" w:rsidRPr="00C13E14" w:rsidRDefault="0006650C" w:rsidP="0006650C">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Le plus récent plan de remise en charge de l’entité avec historique des révisions.</w:t>
            </w:r>
          </w:p>
        </w:tc>
      </w:tr>
      <w:tr w:rsidR="0006650C" w:rsidRPr="006026E6" w14:paraId="4D62A5ED" w14:textId="77777777" w:rsidTr="00C91BCF">
        <w:tc>
          <w:tcPr>
            <w:tcW w:w="10910" w:type="dxa"/>
            <w:shd w:val="clear" w:color="auto" w:fill="DCDCFF"/>
          </w:tcPr>
          <w:p w14:paraId="484D026B" w14:textId="520C810E" w:rsidR="0006650C" w:rsidRPr="00C13E14" w:rsidRDefault="0006650C" w:rsidP="0006650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attestant </w:t>
            </w:r>
            <w:r w:rsidRPr="00FD3216">
              <w:rPr>
                <w:rFonts w:ascii="Times New Roman" w:hAnsi="Times New Roman" w:cs="Times New Roman"/>
                <w:sz w:val="24"/>
                <w:szCs w:val="24"/>
                <w:lang w:val="fr-CA"/>
              </w:rPr>
              <w:t xml:space="preserve">que l’entité a fourni aux entités </w:t>
            </w:r>
            <w:r>
              <w:rPr>
                <w:rFonts w:ascii="Times New Roman" w:hAnsi="Times New Roman" w:cs="Times New Roman"/>
                <w:sz w:val="24"/>
                <w:szCs w:val="24"/>
                <w:lang w:val="fr-CA"/>
              </w:rPr>
              <w:t>désignées,</w:t>
            </w:r>
            <w:r w:rsidRPr="00FD3216">
              <w:rPr>
                <w:rFonts w:ascii="Times New Roman" w:hAnsi="Times New Roman" w:cs="Times New Roman"/>
                <w:sz w:val="24"/>
                <w:szCs w:val="24"/>
                <w:lang w:val="fr-CA"/>
              </w:rPr>
              <w:t xml:space="preserve"> dans son plan de remise en charge approuvé</w:t>
            </w:r>
            <w:r>
              <w:rPr>
                <w:rFonts w:ascii="Times New Roman" w:hAnsi="Times New Roman" w:cs="Times New Roman"/>
                <w:sz w:val="24"/>
                <w:szCs w:val="24"/>
                <w:lang w:val="fr-CA"/>
              </w:rPr>
              <w:t>,</w:t>
            </w:r>
            <w:r w:rsidRPr="00FD3216">
              <w:rPr>
                <w:rFonts w:ascii="Times New Roman" w:hAnsi="Times New Roman" w:cs="Times New Roman"/>
                <w:sz w:val="24"/>
                <w:szCs w:val="24"/>
                <w:lang w:val="fr-CA"/>
              </w:rPr>
              <w:t xml:space="preserve"> une description de tout changement </w:t>
            </w:r>
            <w:r>
              <w:rPr>
                <w:rFonts w:ascii="Times New Roman" w:hAnsi="Times New Roman" w:cs="Times New Roman"/>
                <w:sz w:val="24"/>
                <w:szCs w:val="24"/>
                <w:lang w:val="fr-CA"/>
              </w:rPr>
              <w:t xml:space="preserve">apporté </w:t>
            </w:r>
            <w:r w:rsidRPr="00FD3216">
              <w:rPr>
                <w:rFonts w:ascii="Times New Roman" w:hAnsi="Times New Roman" w:cs="Times New Roman"/>
                <w:sz w:val="24"/>
                <w:szCs w:val="24"/>
                <w:lang w:val="fr-CA"/>
              </w:rPr>
              <w:t xml:space="preserve">à leurs rôles </w:t>
            </w:r>
            <w:r>
              <w:rPr>
                <w:rFonts w:ascii="Times New Roman" w:hAnsi="Times New Roman" w:cs="Times New Roman"/>
                <w:sz w:val="24"/>
                <w:szCs w:val="24"/>
                <w:lang w:val="fr-CA"/>
              </w:rPr>
              <w:t>et à leurs</w:t>
            </w:r>
            <w:r w:rsidRPr="00FD3216">
              <w:rPr>
                <w:rFonts w:ascii="Times New Roman" w:hAnsi="Times New Roman" w:cs="Times New Roman"/>
                <w:sz w:val="24"/>
                <w:szCs w:val="24"/>
                <w:lang w:val="fr-CA"/>
              </w:rPr>
              <w:t xml:space="preserve"> tâches spécifiques.</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6026E6"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6026E6" w14:paraId="12C18D5C" w14:textId="77777777" w:rsidTr="00C91BCF">
        <w:tc>
          <w:tcPr>
            <w:tcW w:w="2275" w:type="dxa"/>
            <w:shd w:val="clear" w:color="auto" w:fill="DCDCFF"/>
            <w:vAlign w:val="bottom"/>
          </w:tcPr>
          <w:p w14:paraId="7140DCDA" w14:textId="77777777" w:rsidR="00E209FC" w:rsidRPr="00922A4F" w:rsidRDefault="00E209F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6650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6026E6" w14:paraId="5F94F2F7" w14:textId="77777777" w:rsidTr="00C91BCF">
        <w:tc>
          <w:tcPr>
            <w:tcW w:w="2275" w:type="dxa"/>
            <w:shd w:val="clear" w:color="auto" w:fill="CDFFCD"/>
          </w:tcPr>
          <w:p w14:paraId="2658B96C"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r>
      <w:tr w:rsidR="00E209FC" w:rsidRPr="006026E6" w14:paraId="53053B4E" w14:textId="77777777" w:rsidTr="00C91BCF">
        <w:tc>
          <w:tcPr>
            <w:tcW w:w="2275" w:type="dxa"/>
            <w:shd w:val="clear" w:color="auto" w:fill="CDFFCD"/>
          </w:tcPr>
          <w:p w14:paraId="7039D2A8"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6650C">
            <w:pPr>
              <w:keepNext/>
              <w:autoSpaceDE/>
              <w:autoSpaceDN/>
              <w:adjustRightInd/>
              <w:jc w:val="both"/>
              <w:rPr>
                <w:rFonts w:ascii="Times New Roman" w:hAnsi="Times New Roman" w:cs="Times New Roman"/>
                <w:sz w:val="22"/>
                <w:szCs w:val="22"/>
                <w:lang w:val="fr-CA"/>
              </w:rPr>
            </w:pPr>
          </w:p>
        </w:tc>
      </w:tr>
      <w:tr w:rsidR="00E209FC" w:rsidRPr="006026E6"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6650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6650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6650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6650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6650C">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73B822E1" w14:textId="77777777" w:rsidR="0006650C" w:rsidRDefault="0006650C" w:rsidP="00E209FC">
      <w:pPr>
        <w:widowControl w:val="0"/>
        <w:spacing w:line="266" w:lineRule="exact"/>
        <w:jc w:val="both"/>
        <w:outlineLvl w:val="1"/>
        <w:rPr>
          <w:rFonts w:ascii="Times New Roman" w:hAnsi="Times New Roman" w:cs="Times New Roman"/>
          <w:b/>
          <w:bCs/>
          <w:sz w:val="24"/>
          <w:szCs w:val="24"/>
          <w:lang w:val="fr-CA"/>
        </w:rPr>
      </w:pPr>
    </w:p>
    <w:p w14:paraId="3FB34D59" w14:textId="77777777" w:rsidR="0006650C" w:rsidRDefault="0006650C" w:rsidP="00E209FC">
      <w:pPr>
        <w:widowControl w:val="0"/>
        <w:spacing w:line="266" w:lineRule="exact"/>
        <w:jc w:val="both"/>
        <w:outlineLvl w:val="1"/>
        <w:rPr>
          <w:rFonts w:ascii="Times New Roman" w:hAnsi="Times New Roman" w:cs="Times New Roman"/>
          <w:b/>
          <w:bCs/>
          <w:sz w:val="24"/>
          <w:szCs w:val="24"/>
          <w:lang w:val="fr-CA"/>
        </w:rPr>
      </w:pPr>
    </w:p>
    <w:p w14:paraId="2BBEB9FD" w14:textId="56B02CCB"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6026E6" w14:paraId="2FF57C8F" w14:textId="77777777" w:rsidTr="00C91BCF">
        <w:tc>
          <w:tcPr>
            <w:tcW w:w="10910" w:type="dxa"/>
            <w:shd w:val="clear" w:color="auto" w:fill="auto"/>
          </w:tcPr>
          <w:p w14:paraId="4EF1DE99" w14:textId="77777777" w:rsidR="00E209FC" w:rsidRPr="00922A4F" w:rsidRDefault="00E209FC" w:rsidP="0006650C">
            <w:pPr>
              <w:widowControl w:val="0"/>
              <w:jc w:val="both"/>
              <w:rPr>
                <w:rFonts w:ascii="Times New Roman" w:hAnsi="Times New Roman" w:cs="Times New Roman"/>
                <w:sz w:val="22"/>
                <w:szCs w:val="22"/>
                <w:lang w:val="fr-CA"/>
              </w:rPr>
            </w:pPr>
          </w:p>
        </w:tc>
      </w:tr>
      <w:tr w:rsidR="00E209FC" w:rsidRPr="006026E6" w14:paraId="7273C095" w14:textId="77777777" w:rsidTr="00C91BCF">
        <w:tc>
          <w:tcPr>
            <w:tcW w:w="10910" w:type="dxa"/>
            <w:shd w:val="clear" w:color="auto" w:fill="auto"/>
          </w:tcPr>
          <w:p w14:paraId="77B83FC8" w14:textId="77777777" w:rsidR="00E209FC" w:rsidRPr="00922A4F" w:rsidRDefault="00E209FC" w:rsidP="0006650C">
            <w:pPr>
              <w:widowControl w:val="0"/>
              <w:jc w:val="both"/>
              <w:rPr>
                <w:rFonts w:ascii="Times New Roman" w:hAnsi="Times New Roman" w:cs="Times New Roman"/>
                <w:sz w:val="22"/>
                <w:szCs w:val="22"/>
                <w:lang w:val="fr-CA"/>
              </w:rPr>
            </w:pPr>
          </w:p>
        </w:tc>
      </w:tr>
      <w:tr w:rsidR="00E209FC" w:rsidRPr="006026E6" w14:paraId="4525E85A" w14:textId="77777777" w:rsidTr="00C91BCF">
        <w:tc>
          <w:tcPr>
            <w:tcW w:w="10910" w:type="dxa"/>
            <w:shd w:val="clear" w:color="auto" w:fill="auto"/>
          </w:tcPr>
          <w:p w14:paraId="5DB007BE" w14:textId="77777777" w:rsidR="00E209FC" w:rsidRPr="00922A4F" w:rsidRDefault="00E209FC" w:rsidP="0006650C">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773020AF"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6650C">
        <w:rPr>
          <w:rFonts w:ascii="Times New Roman" w:hAnsi="Times New Roman" w:cs="Times New Roman"/>
          <w:b/>
          <w:bCs/>
          <w:sz w:val="24"/>
          <w:szCs w:val="24"/>
          <w:lang w:val="fr-CA"/>
        </w:rPr>
        <w:t>EOP-005-3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6650C" w:rsidRPr="006026E6" w14:paraId="5FF35873" w14:textId="77777777" w:rsidTr="00C91BCF">
        <w:tc>
          <w:tcPr>
            <w:tcW w:w="376" w:type="dxa"/>
          </w:tcPr>
          <w:p w14:paraId="529822C8"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28563DDC" w:rsidR="0006650C" w:rsidRPr="003366EB" w:rsidRDefault="0006650C" w:rsidP="0006650C">
            <w:pPr>
              <w:widowControl w:val="0"/>
              <w:tabs>
                <w:tab w:val="left" w:pos="0"/>
                <w:tab w:val="left" w:pos="900"/>
                <w:tab w:val="left" w:pos="6360"/>
              </w:tabs>
              <w:jc w:val="both"/>
              <w:rPr>
                <w:rFonts w:ascii="Times New Roman" w:hAnsi="Times New Roman" w:cs="Times New Roman"/>
                <w:color w:val="auto"/>
                <w:highlight w:val="cyan"/>
                <w:lang w:val="fr-CA"/>
              </w:rPr>
            </w:pPr>
            <w:r w:rsidRPr="00FD3216">
              <w:rPr>
                <w:rFonts w:ascii="Times New Roman" w:hAnsi="Times New Roman" w:cs="Times New Roman"/>
                <w:color w:val="auto"/>
                <w:lang w:val="fr-CA"/>
              </w:rPr>
              <w:t>(E2) Pour tou</w:t>
            </w:r>
            <w:r>
              <w:rPr>
                <w:rFonts w:ascii="Times New Roman" w:hAnsi="Times New Roman" w:cs="Times New Roman"/>
                <w:color w:val="auto"/>
                <w:lang w:val="fr-CA"/>
              </w:rPr>
              <w:t>t, ou un échantillon de,</w:t>
            </w:r>
            <w:r w:rsidRPr="00FD3216">
              <w:rPr>
                <w:rFonts w:ascii="Times New Roman" w:hAnsi="Times New Roman" w:cs="Times New Roman"/>
                <w:color w:val="auto"/>
                <w:lang w:val="fr-CA"/>
              </w:rPr>
              <w:t xml:space="preserve"> changement apporté au plan de remise en charge approuvé de l’entité, vérifiez que l’entité a </w:t>
            </w:r>
            <w:r>
              <w:rPr>
                <w:rFonts w:ascii="Times New Roman" w:hAnsi="Times New Roman" w:cs="Times New Roman"/>
                <w:color w:val="auto"/>
                <w:lang w:val="fr-CA"/>
              </w:rPr>
              <w:t>fourni aux</w:t>
            </w:r>
            <w:r w:rsidRPr="00FD3216">
              <w:rPr>
                <w:rFonts w:ascii="Times New Roman" w:hAnsi="Times New Roman" w:cs="Times New Roman"/>
                <w:color w:val="auto"/>
                <w:lang w:val="fr-CA"/>
              </w:rPr>
              <w:t xml:space="preserve"> entités </w:t>
            </w:r>
            <w:r>
              <w:rPr>
                <w:rFonts w:ascii="Times New Roman" w:hAnsi="Times New Roman" w:cs="Times New Roman"/>
                <w:color w:val="auto"/>
                <w:lang w:val="fr-CA"/>
              </w:rPr>
              <w:t>désignées,</w:t>
            </w:r>
            <w:r w:rsidRPr="00FD3216">
              <w:rPr>
                <w:rFonts w:ascii="Times New Roman" w:hAnsi="Times New Roman" w:cs="Times New Roman"/>
                <w:color w:val="auto"/>
                <w:lang w:val="fr-CA"/>
              </w:rPr>
              <w:t xml:space="preserve"> dans son plan de remise en charge</w:t>
            </w:r>
            <w:r>
              <w:rPr>
                <w:rFonts w:ascii="Times New Roman" w:hAnsi="Times New Roman" w:cs="Times New Roman"/>
                <w:color w:val="auto"/>
                <w:lang w:val="fr-CA"/>
              </w:rPr>
              <w:t xml:space="preserve"> approuvé, une description</w:t>
            </w:r>
            <w:r w:rsidRPr="00FD3216">
              <w:rPr>
                <w:rFonts w:ascii="Times New Roman" w:hAnsi="Times New Roman" w:cs="Times New Roman"/>
                <w:color w:val="auto"/>
                <w:lang w:val="fr-CA"/>
              </w:rPr>
              <w:t xml:space="preserve"> de tout changement apporté à leurs rôles et à leurs tâches spécifiques.</w:t>
            </w:r>
          </w:p>
        </w:tc>
      </w:tr>
      <w:tr w:rsidR="0006650C" w:rsidRPr="006026E6" w14:paraId="35516D35" w14:textId="77777777" w:rsidTr="00C91BCF">
        <w:tc>
          <w:tcPr>
            <w:tcW w:w="376" w:type="dxa"/>
          </w:tcPr>
          <w:p w14:paraId="5475F6AF"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C856A72" w14:textId="0F8FDB25" w:rsidR="0006650C" w:rsidRPr="003366EB"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s="Times New Roman"/>
                <w:lang w:val="fr-CA"/>
              </w:rPr>
              <w:t>(E2) Vérifiez que l</w:t>
            </w:r>
            <w:r>
              <w:rPr>
                <w:rFonts w:ascii="Times New Roman" w:hAnsi="Times New Roman" w:cs="Times New Roman"/>
                <w:lang w:val="fr-CA"/>
              </w:rPr>
              <w:t>a</w:t>
            </w:r>
            <w:r w:rsidRPr="00FD3216">
              <w:rPr>
                <w:rFonts w:ascii="Times New Roman" w:hAnsi="Times New Roman" w:cs="Times New Roman"/>
                <w:lang w:val="fr-CA"/>
              </w:rPr>
              <w:t xml:space="preserve"> description de</w:t>
            </w:r>
            <w:r>
              <w:rPr>
                <w:rFonts w:ascii="Times New Roman" w:hAnsi="Times New Roman" w:cs="Times New Roman"/>
                <w:lang w:val="fr-CA"/>
              </w:rPr>
              <w:t xml:space="preserve"> tout</w:t>
            </w:r>
            <w:r w:rsidRPr="00FD3216">
              <w:rPr>
                <w:rFonts w:ascii="Times New Roman" w:hAnsi="Times New Roman" w:cs="Times New Roman"/>
                <w:lang w:val="fr-CA"/>
              </w:rPr>
              <w:t xml:space="preserve"> changement aux rôles et</w:t>
            </w:r>
            <w:r>
              <w:rPr>
                <w:rFonts w:ascii="Times New Roman" w:hAnsi="Times New Roman" w:cs="Times New Roman"/>
                <w:lang w:val="fr-CA"/>
              </w:rPr>
              <w:t xml:space="preserve"> aux</w:t>
            </w:r>
            <w:r w:rsidRPr="00FD3216">
              <w:rPr>
                <w:rFonts w:ascii="Times New Roman" w:hAnsi="Times New Roman" w:cs="Times New Roman"/>
                <w:lang w:val="fr-CA"/>
              </w:rPr>
              <w:t xml:space="preserve"> tâches spécifiques </w:t>
            </w:r>
            <w:r>
              <w:rPr>
                <w:rFonts w:ascii="Times New Roman" w:hAnsi="Times New Roman" w:cs="Times New Roman"/>
                <w:lang w:val="fr-CA"/>
              </w:rPr>
              <w:t>a</w:t>
            </w:r>
            <w:r w:rsidRPr="00FD3216">
              <w:rPr>
                <w:rFonts w:ascii="Times New Roman" w:hAnsi="Times New Roman" w:cs="Times New Roman"/>
                <w:lang w:val="fr-CA"/>
              </w:rPr>
              <w:t xml:space="preserve"> été fournie aux entités concernées avant la date d’entrée en vigueur du plan approuvé</w:t>
            </w:r>
            <w:r>
              <w:rPr>
                <w:rFonts w:ascii="Times New Roman" w:hAnsi="Times New Roman" w:cs="Times New Roman"/>
                <w:lang w:val="fr-CA"/>
              </w:rPr>
              <w:t xml:space="preserve"> dans lequel le changement a été apporté</w:t>
            </w:r>
            <w:r w:rsidRPr="00FD3216">
              <w:rPr>
                <w:rFonts w:ascii="Times New Roman" w:hAnsi="Times New Roman" w:cs="Times New Roman"/>
                <w:lang w:val="fr-CA"/>
              </w:rPr>
              <w:t>.</w:t>
            </w:r>
          </w:p>
        </w:tc>
      </w:tr>
      <w:tr w:rsidR="0006650C" w:rsidRPr="00922A4F" w14:paraId="15B0701D" w14:textId="77777777" w:rsidTr="00C91BCF">
        <w:tc>
          <w:tcPr>
            <w:tcW w:w="10910" w:type="dxa"/>
            <w:gridSpan w:val="2"/>
            <w:tcBorders>
              <w:bottom w:val="single" w:sz="4" w:space="0" w:color="auto"/>
            </w:tcBorders>
            <w:shd w:val="clear" w:color="auto" w:fill="DCDCFF"/>
          </w:tcPr>
          <w:p w14:paraId="159524C6" w14:textId="77777777" w:rsidR="0006650C" w:rsidRPr="003366EB" w:rsidRDefault="0006650C" w:rsidP="0006650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41390C44"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25AE8F3D" w:rsidR="00FD51EC" w:rsidRPr="0006650C" w:rsidRDefault="0006650C" w:rsidP="0006650C">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doit revoir son plan de remise en charge et le soumettre à son </w:t>
      </w:r>
      <w:r w:rsidRPr="00FD3216">
        <w:rPr>
          <w:rFonts w:ascii="Times New Roman" w:hAnsi="Times New Roman" w:cs="Times New Roman"/>
          <w:i/>
          <w:sz w:val="24"/>
          <w:szCs w:val="22"/>
          <w:lang w:val="fr-CA"/>
        </w:rPr>
        <w:t>coordonnateur de la fiabilité</w:t>
      </w:r>
      <w:r w:rsidRPr="00FD3216">
        <w:rPr>
          <w:rFonts w:ascii="Times New Roman" w:hAnsi="Times New Roman" w:cs="Times New Roman"/>
          <w:sz w:val="24"/>
          <w:szCs w:val="22"/>
          <w:lang w:val="fr-CA"/>
        </w:rPr>
        <w:t xml:space="preserve"> annuellement, selon un calendrier préétabli d’un commun accord</w:t>
      </w:r>
      <w:r w:rsidRPr="00DD4FDF">
        <w:rPr>
          <w:rFonts w:ascii="Times New Roman" w:hAnsi="Times New Roman" w:cs="Times New Roman"/>
          <w:sz w:val="24"/>
          <w:szCs w:val="24"/>
          <w:lang w:val="fr-CA"/>
        </w:rPr>
        <w:t>.</w:t>
      </w:r>
      <w:r w:rsidRPr="00DD4FDF">
        <w:rPr>
          <w:rFonts w:ascii="Times New Roman" w:hAnsi="Times New Roman" w:cs="Times New Roman"/>
          <w:i/>
          <w:sz w:val="24"/>
          <w:szCs w:val="24"/>
          <w:lang w:val="fr-CA"/>
        </w:rPr>
        <w:t xml:space="preserve"> [Facteur de risque de non-conformité : moyen] [Horizon : planification de l’exploitation]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7433225D" w:rsidR="00927C96" w:rsidRPr="00922A4F" w:rsidRDefault="0006650C"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doit avoir les documents (fiches de contrôle datées avec signature, historiques des révisions, accusés de réception électroniques, reçus de courrier recommandé, etc.) attestant qu’il a, annuellement, révisé le plan de remise en charge </w:t>
      </w:r>
      <w:r w:rsidRPr="00FD3216">
        <w:rPr>
          <w:rFonts w:ascii="Times New Roman" w:hAnsi="Times New Roman" w:cs="Times New Roman"/>
          <w:i/>
          <w:sz w:val="24"/>
          <w:szCs w:val="22"/>
          <w:lang w:val="fr-CA"/>
        </w:rPr>
        <w:t>d’exploitant de réseau de transport</w:t>
      </w:r>
      <w:r w:rsidRPr="00FD3216">
        <w:rPr>
          <w:rFonts w:ascii="Times New Roman" w:hAnsi="Times New Roman" w:cs="Times New Roman"/>
          <w:sz w:val="24"/>
          <w:szCs w:val="22"/>
          <w:lang w:val="fr-CA"/>
        </w:rPr>
        <w:t xml:space="preserve"> et soumis celui-ci à son </w:t>
      </w:r>
      <w:r w:rsidRPr="00FD3216">
        <w:rPr>
          <w:rFonts w:ascii="Times New Roman" w:hAnsi="Times New Roman" w:cs="Times New Roman"/>
          <w:i/>
          <w:sz w:val="24"/>
          <w:szCs w:val="22"/>
          <w:lang w:val="fr-CA"/>
        </w:rPr>
        <w:t>coordonnateur de la fiabilité</w:t>
      </w:r>
      <w:r w:rsidRPr="00FD3216">
        <w:rPr>
          <w:rFonts w:ascii="Times New Roman" w:hAnsi="Times New Roman" w:cs="Times New Roman"/>
          <w:sz w:val="24"/>
          <w:szCs w:val="22"/>
          <w:lang w:val="fr-CA"/>
        </w:rPr>
        <w:t>, conformément à l’exigence E3.</w:t>
      </w:r>
    </w:p>
    <w:p w14:paraId="6E8AB880" w14:textId="5DE600BA" w:rsidR="002050C1" w:rsidRDefault="002050C1"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29C2ED61"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6026E6" w14:paraId="5134D96A" w14:textId="77777777" w:rsidTr="00C30780">
        <w:tc>
          <w:tcPr>
            <w:tcW w:w="10910" w:type="dxa"/>
            <w:shd w:val="clear" w:color="auto" w:fill="DCDCFF"/>
          </w:tcPr>
          <w:p w14:paraId="3CF9AB7E" w14:textId="77777777" w:rsidR="00EA7114" w:rsidRPr="00922A4F" w:rsidRDefault="00EA7114" w:rsidP="0006650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6650C" w:rsidRPr="006026E6" w14:paraId="65767CE4" w14:textId="77777777" w:rsidTr="00C30780">
        <w:tc>
          <w:tcPr>
            <w:tcW w:w="10910" w:type="dxa"/>
            <w:shd w:val="clear" w:color="auto" w:fill="DCDCFF"/>
          </w:tcPr>
          <w:p w14:paraId="73858CC6" w14:textId="11E3621F" w:rsidR="0006650C" w:rsidRPr="00C13E14" w:rsidRDefault="0006650C" w:rsidP="0006650C">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Le calendrier préétabli d’un commun accord pour soumettre le plan de remise en charge de l’entité à son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w:t>
            </w:r>
          </w:p>
        </w:tc>
      </w:tr>
      <w:tr w:rsidR="0006650C" w:rsidRPr="006026E6" w14:paraId="70B36503" w14:textId="77777777" w:rsidTr="00C30780">
        <w:tc>
          <w:tcPr>
            <w:tcW w:w="10910" w:type="dxa"/>
            <w:shd w:val="clear" w:color="auto" w:fill="DCDCFF"/>
          </w:tcPr>
          <w:p w14:paraId="568CC020" w14:textId="5B37E83F" w:rsidR="0006650C" w:rsidRPr="00C13E14" w:rsidRDefault="0006650C" w:rsidP="0006650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 justificatives</w:t>
            </w:r>
            <w:r w:rsidRPr="00FD3216">
              <w:rPr>
                <w:rFonts w:ascii="Times New Roman" w:hAnsi="Times New Roman" w:cs="Times New Roman"/>
                <w:sz w:val="24"/>
                <w:szCs w:val="24"/>
                <w:lang w:val="fr-CA"/>
              </w:rPr>
              <w:t xml:space="preserve"> datée</w:t>
            </w:r>
            <w:r>
              <w:rPr>
                <w:rFonts w:ascii="Times New Roman" w:hAnsi="Times New Roman" w:cs="Times New Roman"/>
                <w:sz w:val="24"/>
                <w:szCs w:val="24"/>
                <w:lang w:val="fr-CA"/>
              </w:rPr>
              <w:t>s attestant</w:t>
            </w:r>
            <w:r w:rsidRPr="00FD3216">
              <w:rPr>
                <w:rFonts w:ascii="Times New Roman" w:hAnsi="Times New Roman" w:cs="Times New Roman"/>
                <w:sz w:val="24"/>
                <w:szCs w:val="24"/>
                <w:lang w:val="fr-CA"/>
              </w:rPr>
              <w:t xml:space="preserve"> de</w:t>
            </w:r>
            <w:r>
              <w:rPr>
                <w:rFonts w:ascii="Times New Roman" w:hAnsi="Times New Roman" w:cs="Times New Roman"/>
                <w:sz w:val="24"/>
                <w:szCs w:val="24"/>
                <w:lang w:val="fr-CA"/>
              </w:rPr>
              <w:t xml:space="preserve"> la</w:t>
            </w:r>
            <w:r w:rsidRPr="00FD3216">
              <w:rPr>
                <w:rFonts w:ascii="Times New Roman" w:hAnsi="Times New Roman" w:cs="Times New Roman"/>
                <w:sz w:val="24"/>
                <w:szCs w:val="24"/>
                <w:lang w:val="fr-CA"/>
              </w:rPr>
              <w:t xml:space="preserve"> révision par l’entité </w:t>
            </w:r>
            <w:r>
              <w:rPr>
                <w:rFonts w:ascii="Times New Roman" w:hAnsi="Times New Roman" w:cs="Times New Roman"/>
                <w:sz w:val="24"/>
                <w:szCs w:val="24"/>
                <w:lang w:val="fr-CA"/>
              </w:rPr>
              <w:t>de son</w:t>
            </w:r>
            <w:r w:rsidRPr="00FD3216">
              <w:rPr>
                <w:rFonts w:ascii="Times New Roman" w:hAnsi="Times New Roman" w:cs="Times New Roman"/>
                <w:sz w:val="24"/>
                <w:szCs w:val="24"/>
                <w:lang w:val="fr-CA"/>
              </w:rPr>
              <w:t xml:space="preserve"> plan de remise en charge.</w:t>
            </w:r>
          </w:p>
        </w:tc>
      </w:tr>
      <w:tr w:rsidR="0006650C" w:rsidRPr="006026E6" w14:paraId="7332D03E" w14:textId="77777777" w:rsidTr="00C30780">
        <w:tc>
          <w:tcPr>
            <w:tcW w:w="10910" w:type="dxa"/>
            <w:shd w:val="clear" w:color="auto" w:fill="DCDCFF"/>
          </w:tcPr>
          <w:p w14:paraId="713E042B" w14:textId="0AD5A071" w:rsidR="0006650C" w:rsidRPr="00C13E14" w:rsidRDefault="0006650C" w:rsidP="0006650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justificatives</w:t>
            </w:r>
            <w:r w:rsidRPr="00FD3216">
              <w:rPr>
                <w:rFonts w:ascii="Times New Roman" w:hAnsi="Times New Roman" w:cs="Times New Roman"/>
                <w:sz w:val="24"/>
                <w:szCs w:val="24"/>
                <w:lang w:val="fr-CA"/>
              </w:rPr>
              <w:t xml:space="preserve"> datée</w:t>
            </w:r>
            <w:r>
              <w:rPr>
                <w:rFonts w:ascii="Times New Roman" w:hAnsi="Times New Roman" w:cs="Times New Roman"/>
                <w:sz w:val="24"/>
                <w:szCs w:val="24"/>
                <w:lang w:val="fr-CA"/>
              </w:rPr>
              <w:t>s attestant</w:t>
            </w:r>
            <w:r w:rsidRPr="00FD3216">
              <w:rPr>
                <w:rFonts w:ascii="Times New Roman" w:hAnsi="Times New Roman" w:cs="Times New Roman"/>
                <w:sz w:val="24"/>
                <w:szCs w:val="24"/>
                <w:lang w:val="fr-CA"/>
              </w:rPr>
              <w:t xml:space="preserve"> de la soumission du plan de remise en charge révisé de l’entité à son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6026E6" w14:paraId="0D2D3F50" w14:textId="77777777" w:rsidTr="00C30780">
        <w:tc>
          <w:tcPr>
            <w:tcW w:w="10892" w:type="dxa"/>
            <w:gridSpan w:val="6"/>
            <w:shd w:val="clear" w:color="auto" w:fill="DCDCFF"/>
            <w:vAlign w:val="bottom"/>
          </w:tcPr>
          <w:p w14:paraId="376DDFBE" w14:textId="1F007705" w:rsidR="00EA7114" w:rsidRPr="00922A4F" w:rsidRDefault="00EA7114" w:rsidP="0006650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6026E6" w14:paraId="7E3919AD" w14:textId="77777777" w:rsidTr="00C30780">
        <w:tc>
          <w:tcPr>
            <w:tcW w:w="2275" w:type="dxa"/>
            <w:shd w:val="clear" w:color="auto" w:fill="DCDCFF"/>
            <w:vAlign w:val="bottom"/>
          </w:tcPr>
          <w:p w14:paraId="1BE297E3" w14:textId="77777777" w:rsidR="00EA7114" w:rsidRPr="00922A4F" w:rsidRDefault="00EA7114"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6650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6026E6" w14:paraId="2AC77BB2" w14:textId="77777777" w:rsidTr="00C30780">
        <w:tc>
          <w:tcPr>
            <w:tcW w:w="2275" w:type="dxa"/>
            <w:shd w:val="clear" w:color="auto" w:fill="CDFFCD"/>
          </w:tcPr>
          <w:p w14:paraId="6F9B0B43"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r>
      <w:tr w:rsidR="00EA7114" w:rsidRPr="006026E6" w14:paraId="703798FA" w14:textId="77777777" w:rsidTr="00C30780">
        <w:tc>
          <w:tcPr>
            <w:tcW w:w="2275" w:type="dxa"/>
            <w:shd w:val="clear" w:color="auto" w:fill="CDFFCD"/>
          </w:tcPr>
          <w:p w14:paraId="41E1343B"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6650C">
            <w:pPr>
              <w:keepNext/>
              <w:autoSpaceDE/>
              <w:autoSpaceDN/>
              <w:adjustRightInd/>
              <w:jc w:val="both"/>
              <w:rPr>
                <w:rFonts w:ascii="Times New Roman" w:hAnsi="Times New Roman" w:cs="Times New Roman"/>
                <w:sz w:val="22"/>
                <w:szCs w:val="22"/>
                <w:lang w:val="fr-CA"/>
              </w:rPr>
            </w:pPr>
          </w:p>
        </w:tc>
      </w:tr>
      <w:tr w:rsidR="00EA7114" w:rsidRPr="006026E6"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6650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6650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6650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6650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6650C">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6026E6" w14:paraId="1506636A" w14:textId="77777777" w:rsidTr="00253C44">
        <w:tc>
          <w:tcPr>
            <w:tcW w:w="10910" w:type="dxa"/>
            <w:shd w:val="clear" w:color="auto" w:fill="auto"/>
          </w:tcPr>
          <w:p w14:paraId="3006EEDD" w14:textId="77777777" w:rsidR="00EA7114" w:rsidRPr="00922A4F" w:rsidRDefault="00EA7114" w:rsidP="0006650C">
            <w:pPr>
              <w:widowControl w:val="0"/>
              <w:jc w:val="both"/>
              <w:rPr>
                <w:rFonts w:ascii="Times New Roman" w:hAnsi="Times New Roman" w:cs="Times New Roman"/>
                <w:sz w:val="22"/>
                <w:szCs w:val="22"/>
                <w:lang w:val="fr-CA"/>
              </w:rPr>
            </w:pPr>
          </w:p>
        </w:tc>
      </w:tr>
      <w:tr w:rsidR="00EA7114" w:rsidRPr="006026E6" w14:paraId="47B97DA2" w14:textId="77777777" w:rsidTr="00253C44">
        <w:tc>
          <w:tcPr>
            <w:tcW w:w="10910" w:type="dxa"/>
            <w:shd w:val="clear" w:color="auto" w:fill="auto"/>
          </w:tcPr>
          <w:p w14:paraId="312085CB" w14:textId="77777777" w:rsidR="00EA7114" w:rsidRPr="00922A4F" w:rsidRDefault="00EA7114" w:rsidP="0006650C">
            <w:pPr>
              <w:widowControl w:val="0"/>
              <w:jc w:val="both"/>
              <w:rPr>
                <w:rFonts w:ascii="Times New Roman" w:hAnsi="Times New Roman" w:cs="Times New Roman"/>
                <w:sz w:val="22"/>
                <w:szCs w:val="22"/>
                <w:lang w:val="fr-CA"/>
              </w:rPr>
            </w:pPr>
          </w:p>
        </w:tc>
      </w:tr>
      <w:tr w:rsidR="00EA7114" w:rsidRPr="006026E6" w14:paraId="010AC910" w14:textId="77777777" w:rsidTr="00253C44">
        <w:tc>
          <w:tcPr>
            <w:tcW w:w="10910" w:type="dxa"/>
            <w:shd w:val="clear" w:color="auto" w:fill="auto"/>
          </w:tcPr>
          <w:p w14:paraId="3215953B" w14:textId="77777777" w:rsidR="00EA7114" w:rsidRPr="00922A4F" w:rsidRDefault="00EA7114" w:rsidP="0006650C">
            <w:pPr>
              <w:widowControl w:val="0"/>
              <w:jc w:val="both"/>
              <w:rPr>
                <w:rFonts w:ascii="Times New Roman" w:hAnsi="Times New Roman" w:cs="Times New Roman"/>
                <w:sz w:val="22"/>
                <w:szCs w:val="22"/>
                <w:lang w:val="fr-CA"/>
              </w:rPr>
            </w:pPr>
          </w:p>
        </w:tc>
      </w:tr>
    </w:tbl>
    <w:p w14:paraId="291CFACA" w14:textId="77777777" w:rsidR="0006650C" w:rsidRDefault="0006650C" w:rsidP="00EA7114">
      <w:pPr>
        <w:widowControl w:val="0"/>
        <w:spacing w:line="266" w:lineRule="exact"/>
        <w:jc w:val="both"/>
        <w:outlineLvl w:val="1"/>
        <w:rPr>
          <w:rFonts w:ascii="Times New Roman" w:hAnsi="Times New Roman" w:cs="Times New Roman"/>
          <w:b/>
          <w:bCs/>
          <w:sz w:val="24"/>
          <w:szCs w:val="24"/>
          <w:lang w:val="fr-CA"/>
        </w:rPr>
      </w:pPr>
    </w:p>
    <w:p w14:paraId="68F67348" w14:textId="2C316F1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6650C">
        <w:rPr>
          <w:rFonts w:ascii="Times New Roman" w:hAnsi="Times New Roman" w:cs="Times New Roman"/>
          <w:b/>
          <w:bCs/>
          <w:sz w:val="24"/>
          <w:szCs w:val="24"/>
          <w:lang w:val="fr-CA"/>
        </w:rPr>
        <w:t>EOP-005-3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6650C" w:rsidRPr="006026E6" w14:paraId="65856A27" w14:textId="77777777" w:rsidTr="00253C44">
        <w:tc>
          <w:tcPr>
            <w:tcW w:w="376" w:type="dxa"/>
          </w:tcPr>
          <w:p w14:paraId="22F5E5A6"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19BB1C87" w:rsidR="0006650C" w:rsidRPr="003366EB" w:rsidRDefault="0006650C" w:rsidP="0006650C">
            <w:pPr>
              <w:widowControl w:val="0"/>
              <w:tabs>
                <w:tab w:val="left" w:pos="0"/>
                <w:tab w:val="left" w:pos="900"/>
                <w:tab w:val="left" w:pos="6360"/>
              </w:tabs>
              <w:jc w:val="both"/>
              <w:rPr>
                <w:rFonts w:ascii="Times New Roman" w:hAnsi="Times New Roman" w:cs="Times New Roman"/>
                <w:color w:val="auto"/>
                <w:highlight w:val="cyan"/>
                <w:lang w:val="fr-CA"/>
              </w:rPr>
            </w:pPr>
            <w:r w:rsidRPr="00FD3216">
              <w:rPr>
                <w:rFonts w:ascii="Times New Roman" w:hAnsi="Times New Roman"/>
                <w:color w:val="auto"/>
                <w:lang w:val="fr-CA"/>
              </w:rPr>
              <w:t>(E3) Vérifier que le plan de remise en charge a été revu annuellement.</w:t>
            </w:r>
          </w:p>
        </w:tc>
      </w:tr>
      <w:tr w:rsidR="0006650C" w:rsidRPr="006026E6" w14:paraId="3C26320F" w14:textId="77777777" w:rsidTr="00253C44">
        <w:tc>
          <w:tcPr>
            <w:tcW w:w="376" w:type="dxa"/>
          </w:tcPr>
          <w:p w14:paraId="4E23A0C2"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7DB1E4C" w14:textId="4A2ED444" w:rsidR="0006650C" w:rsidRPr="003366EB"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olor w:val="auto"/>
                <w:lang w:val="fr-CA"/>
              </w:rPr>
              <w:t xml:space="preserve">(E3) Vérifier que le plan de remise en charge a été soumis à son </w:t>
            </w:r>
            <w:r w:rsidRPr="00FD3216">
              <w:rPr>
                <w:rFonts w:ascii="Times New Roman" w:hAnsi="Times New Roman"/>
                <w:i/>
                <w:color w:val="auto"/>
                <w:lang w:val="fr-CA"/>
              </w:rPr>
              <w:t>coordonnateur de la fiabilité</w:t>
            </w:r>
            <w:r w:rsidRPr="00FD3216">
              <w:rPr>
                <w:rFonts w:ascii="Times New Roman" w:hAnsi="Times New Roman"/>
                <w:color w:val="auto"/>
                <w:lang w:val="fr-CA"/>
              </w:rPr>
              <w:t>, selon un calendrier préétabli d’un commun accord.</w:t>
            </w:r>
          </w:p>
        </w:tc>
      </w:tr>
      <w:tr w:rsidR="0006650C" w:rsidRPr="00922A4F" w14:paraId="03993324" w14:textId="77777777" w:rsidTr="00253C44">
        <w:tc>
          <w:tcPr>
            <w:tcW w:w="10910" w:type="dxa"/>
            <w:gridSpan w:val="2"/>
            <w:tcBorders>
              <w:bottom w:val="single" w:sz="4" w:space="0" w:color="auto"/>
            </w:tcBorders>
            <w:shd w:val="clear" w:color="auto" w:fill="DCDCFF"/>
          </w:tcPr>
          <w:p w14:paraId="4A463CD9" w14:textId="77777777" w:rsidR="0006650C" w:rsidRPr="003366EB" w:rsidRDefault="0006650C" w:rsidP="0006650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07F8C480" w14:textId="6C427234" w:rsidR="00EA7114" w:rsidRDefault="00EA7114" w:rsidP="00965BAC">
      <w:pPr>
        <w:pBdr>
          <w:top w:val="single" w:sz="4" w:space="1" w:color="auto"/>
          <w:left w:val="single" w:sz="4" w:space="4" w:color="auto"/>
          <w:bottom w:val="single" w:sz="4" w:space="0" w:color="auto"/>
          <w:right w:val="single" w:sz="4" w:space="4" w:color="auto"/>
        </w:pBdr>
        <w:autoSpaceDE/>
        <w:autoSpaceDN/>
        <w:adjustRightInd/>
        <w:jc w:val="both"/>
        <w:rPr>
          <w:rFonts w:ascii="Times New Roman" w:hAnsi="Times New Roman" w:cs="Times New Roman"/>
          <w:b/>
          <w:u w:val="single"/>
          <w:lang w:val="fr-CA"/>
        </w:rPr>
      </w:pPr>
    </w:p>
    <w:p w14:paraId="4C2415EC" w14:textId="1F69E144" w:rsidR="00965BAC" w:rsidRDefault="00965BAC" w:rsidP="00965BAC">
      <w:pPr>
        <w:pBdr>
          <w:top w:val="single" w:sz="4" w:space="1" w:color="auto"/>
          <w:left w:val="single" w:sz="4" w:space="4" w:color="auto"/>
          <w:bottom w:val="single" w:sz="4" w:space="0" w:color="auto"/>
          <w:right w:val="single" w:sz="4" w:space="4" w:color="auto"/>
        </w:pBdr>
        <w:autoSpaceDE/>
        <w:autoSpaceDN/>
        <w:adjustRightInd/>
        <w:jc w:val="both"/>
        <w:rPr>
          <w:rFonts w:ascii="Times New Roman" w:hAnsi="Times New Roman" w:cs="Times New Roman"/>
          <w:b/>
          <w:u w:val="single"/>
          <w:lang w:val="fr-CA"/>
        </w:rPr>
      </w:pPr>
    </w:p>
    <w:p w14:paraId="3BF3C213" w14:textId="11691A9D" w:rsidR="00965BAC" w:rsidRDefault="00965BAC" w:rsidP="00965BAC">
      <w:pPr>
        <w:pBdr>
          <w:top w:val="single" w:sz="4" w:space="1" w:color="auto"/>
          <w:left w:val="single" w:sz="4" w:space="4" w:color="auto"/>
          <w:bottom w:val="single" w:sz="4" w:space="0" w:color="auto"/>
          <w:right w:val="single" w:sz="4" w:space="4" w:color="auto"/>
        </w:pBdr>
        <w:autoSpaceDE/>
        <w:autoSpaceDN/>
        <w:adjustRightInd/>
        <w:jc w:val="both"/>
        <w:rPr>
          <w:rFonts w:ascii="Times New Roman" w:hAnsi="Times New Roman" w:cs="Times New Roman"/>
          <w:b/>
          <w:u w:val="single"/>
          <w:lang w:val="fr-CA"/>
        </w:rPr>
      </w:pPr>
    </w:p>
    <w:p w14:paraId="082EA5FF" w14:textId="77777777" w:rsidR="00965BAC" w:rsidRPr="00922A4F" w:rsidRDefault="00965BAC" w:rsidP="00965BAC">
      <w:pPr>
        <w:pBdr>
          <w:top w:val="single" w:sz="4" w:space="1" w:color="auto"/>
          <w:left w:val="single" w:sz="4" w:space="4" w:color="auto"/>
          <w:bottom w:val="single" w:sz="4" w:space="0" w:color="auto"/>
          <w:right w:val="single" w:sz="4" w:space="4" w:color="auto"/>
        </w:pBdr>
        <w:autoSpaceDE/>
        <w:autoSpaceDN/>
        <w:adjustRightInd/>
        <w:jc w:val="both"/>
        <w:rPr>
          <w:rFonts w:ascii="Times New Roman" w:hAnsi="Times New Roman" w:cs="Times New Roman"/>
          <w:b/>
          <w:u w:val="single"/>
          <w:lang w:val="fr-CA"/>
        </w:rPr>
      </w:pPr>
    </w:p>
    <w:p w14:paraId="582D29C0" w14:textId="7C51717C"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CEEA1F3" w14:textId="00C09F30" w:rsidR="0006650C" w:rsidRPr="00922A4F" w:rsidRDefault="0006650C" w:rsidP="0006650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29C7AE29" w14:textId="77777777" w:rsidR="0006650C" w:rsidRPr="00922A4F" w:rsidRDefault="0006650C" w:rsidP="0006650C">
      <w:pPr>
        <w:autoSpaceDE/>
        <w:autoSpaceDN/>
        <w:adjustRightInd/>
        <w:jc w:val="both"/>
        <w:outlineLvl w:val="0"/>
        <w:rPr>
          <w:rFonts w:ascii="Times New Roman" w:hAnsi="Times New Roman" w:cs="Times New Roman"/>
          <w:b/>
          <w:sz w:val="24"/>
          <w:szCs w:val="22"/>
          <w:u w:val="single"/>
          <w:lang w:val="fr-CA"/>
        </w:rPr>
      </w:pPr>
    </w:p>
    <w:p w14:paraId="0183E1A1" w14:textId="77777777" w:rsidR="0006650C" w:rsidRPr="00DD4FDF" w:rsidRDefault="0006650C" w:rsidP="0006650C">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Chaque </w:t>
      </w:r>
      <w:r w:rsidRPr="00FD3216">
        <w:rPr>
          <w:rFonts w:ascii="Times New Roman" w:hAnsi="Times New Roman" w:cs="Times New Roman"/>
          <w:i/>
          <w:sz w:val="24"/>
          <w:szCs w:val="24"/>
          <w:lang w:val="fr-CA"/>
        </w:rPr>
        <w:t xml:space="preserve">exploitant de réseau de transport </w:t>
      </w:r>
      <w:r w:rsidRPr="00FD3216">
        <w:rPr>
          <w:rFonts w:ascii="Times New Roman" w:hAnsi="Times New Roman" w:cs="Times New Roman"/>
          <w:sz w:val="24"/>
          <w:szCs w:val="24"/>
          <w:lang w:val="fr-CA"/>
        </w:rPr>
        <w:t xml:space="preserve">doit soumettre son plan de remise en charge révisé à son </w:t>
      </w:r>
      <w:r w:rsidRPr="00FD3216">
        <w:rPr>
          <w:rFonts w:ascii="Times New Roman" w:hAnsi="Times New Roman" w:cs="Times New Roman"/>
          <w:i/>
          <w:sz w:val="24"/>
          <w:szCs w:val="24"/>
          <w:lang w:val="fr-CA"/>
        </w:rPr>
        <w:t xml:space="preserve">coordonnateur de la fiabilité </w:t>
      </w:r>
      <w:r w:rsidRPr="00FD3216">
        <w:rPr>
          <w:rFonts w:ascii="Times New Roman" w:hAnsi="Times New Roman" w:cs="Times New Roman"/>
          <w:sz w:val="24"/>
          <w:szCs w:val="24"/>
          <w:lang w:val="fr-CA"/>
        </w:rPr>
        <w:t xml:space="preserve">pour approbation, si cette révision modifie sa capacité de mettre en œuvre son plan de remise en charge </w:t>
      </w:r>
      <w:r w:rsidRPr="00DD4FDF">
        <w:rPr>
          <w:rFonts w:ascii="Times New Roman" w:hAnsi="Times New Roman" w:cs="Times New Roman"/>
          <w:sz w:val="24"/>
          <w:szCs w:val="24"/>
          <w:lang w:val="fr-CA"/>
        </w:rPr>
        <w:t>:</w:t>
      </w:r>
      <w:r w:rsidRPr="009433FD">
        <w:rPr>
          <w:rFonts w:ascii="Times New Roman" w:hAnsi="Times New Roman" w:cs="Times New Roman"/>
          <w:i/>
          <w:sz w:val="24"/>
          <w:szCs w:val="24"/>
          <w:lang w:val="fr-CA"/>
        </w:rPr>
        <w:t xml:space="preserve"> </w:t>
      </w:r>
      <w:r>
        <w:rPr>
          <w:rFonts w:ascii="Times New Roman" w:hAnsi="Times New Roman" w:cs="Times New Roman"/>
          <w:i/>
          <w:sz w:val="24"/>
          <w:szCs w:val="24"/>
          <w:lang w:val="fr-CA"/>
        </w:rPr>
        <w:t>[</w:t>
      </w:r>
      <w:r w:rsidRPr="009433FD">
        <w:rPr>
          <w:rFonts w:ascii="Times New Roman" w:hAnsi="Times New Roman" w:cs="Times New Roman"/>
          <w:i/>
          <w:sz w:val="24"/>
          <w:szCs w:val="24"/>
          <w:lang w:val="fr-CA"/>
        </w:rPr>
        <w:t>Facteur de risque de non-conformité : moyen] [Horizon : planification de</w:t>
      </w:r>
      <w:r w:rsidRPr="009433FD">
        <w:rPr>
          <w:rFonts w:ascii="Times New Roman" w:hAnsi="Times New Roman" w:cs="Times New Roman"/>
          <w:i/>
          <w:spacing w:val="-3"/>
          <w:sz w:val="24"/>
          <w:szCs w:val="24"/>
          <w:lang w:val="fr-CA"/>
        </w:rPr>
        <w:t xml:space="preserve"> </w:t>
      </w:r>
      <w:r w:rsidRPr="009433FD">
        <w:rPr>
          <w:rFonts w:ascii="Times New Roman" w:hAnsi="Times New Roman" w:cs="Times New Roman"/>
          <w:i/>
          <w:sz w:val="24"/>
          <w:szCs w:val="24"/>
          <w:lang w:val="fr-CA"/>
        </w:rPr>
        <w:t>l’exploitation]</w:t>
      </w:r>
    </w:p>
    <w:p w14:paraId="3B738760" w14:textId="77777777" w:rsidR="0006650C" w:rsidRPr="00FD3216" w:rsidRDefault="0006650C" w:rsidP="0006650C">
      <w:pPr>
        <w:pStyle w:val="Paragraphedeliste"/>
        <w:widowControl w:val="0"/>
        <w:numPr>
          <w:ilvl w:val="1"/>
          <w:numId w:val="36"/>
        </w:numPr>
        <w:tabs>
          <w:tab w:val="left" w:pos="1541"/>
        </w:tabs>
        <w:adjustRightInd/>
        <w:spacing w:before="122"/>
        <w:ind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FD3216">
        <w:rPr>
          <w:rFonts w:ascii="Times New Roman" w:hAnsi="Times New Roman" w:cs="Times New Roman"/>
          <w:sz w:val="24"/>
          <w:szCs w:val="24"/>
          <w:lang w:val="fr-CA"/>
        </w:rPr>
        <w:t xml:space="preserve">ans un délai d’au plus 90 jours civils après avoir constaté toute modification permanente non planifiée du </w:t>
      </w:r>
      <w:r w:rsidRPr="00FD3216">
        <w:rPr>
          <w:rFonts w:ascii="Times New Roman" w:hAnsi="Times New Roman" w:cs="Times New Roman"/>
          <w:i/>
          <w:sz w:val="24"/>
          <w:szCs w:val="24"/>
          <w:lang w:val="fr-CA"/>
        </w:rPr>
        <w:t>BES</w:t>
      </w:r>
      <w:r w:rsidRPr="00FD3216">
        <w:rPr>
          <w:rFonts w:ascii="Times New Roman" w:hAnsi="Times New Roman" w:cs="Times New Roman"/>
          <w:i/>
          <w:spacing w:val="-4"/>
          <w:sz w:val="24"/>
          <w:szCs w:val="24"/>
          <w:lang w:val="fr-CA"/>
        </w:rPr>
        <w:t xml:space="preserve"> </w:t>
      </w:r>
      <w:r w:rsidRPr="00FD3216">
        <w:rPr>
          <w:rFonts w:ascii="Times New Roman" w:hAnsi="Times New Roman" w:cs="Times New Roman"/>
          <w:sz w:val="24"/>
          <w:szCs w:val="24"/>
          <w:lang w:val="fr-CA"/>
        </w:rPr>
        <w:t>;</w:t>
      </w:r>
    </w:p>
    <w:p w14:paraId="5A1D35F5" w14:textId="77777777" w:rsidR="0006650C" w:rsidRPr="00FD3216" w:rsidRDefault="0006650C" w:rsidP="0006650C">
      <w:pPr>
        <w:pStyle w:val="Paragraphedeliste"/>
        <w:widowControl w:val="0"/>
        <w:numPr>
          <w:ilvl w:val="1"/>
          <w:numId w:val="36"/>
        </w:numPr>
        <w:tabs>
          <w:tab w:val="left" w:pos="1541"/>
        </w:tabs>
        <w:adjustRightInd/>
        <w:spacing w:before="120"/>
        <w:ind w:right="27"/>
        <w:jc w:val="both"/>
        <w:rPr>
          <w:rFonts w:ascii="Times New Roman" w:hAnsi="Times New Roman" w:cs="Times New Roman"/>
          <w:sz w:val="24"/>
          <w:szCs w:val="24"/>
          <w:lang w:val="fr-CA"/>
        </w:rPr>
      </w:pPr>
      <w:r>
        <w:rPr>
          <w:rFonts w:ascii="Times New Roman" w:hAnsi="Times New Roman" w:cs="Times New Roman"/>
          <w:sz w:val="24"/>
          <w:szCs w:val="24"/>
          <w:lang w:val="fr-CA"/>
        </w:rPr>
        <w:t>a</w:t>
      </w:r>
      <w:r w:rsidRPr="00FD3216">
        <w:rPr>
          <w:rFonts w:ascii="Times New Roman" w:hAnsi="Times New Roman" w:cs="Times New Roman"/>
          <w:sz w:val="24"/>
          <w:szCs w:val="24"/>
          <w:lang w:val="fr-CA"/>
        </w:rPr>
        <w:t xml:space="preserve">vant de mettre en œuvre une modification permanente planifiée dans le </w:t>
      </w:r>
      <w:r w:rsidRPr="00FD3216">
        <w:rPr>
          <w:rFonts w:ascii="Times New Roman" w:hAnsi="Times New Roman" w:cs="Times New Roman"/>
          <w:i/>
          <w:sz w:val="24"/>
          <w:szCs w:val="24"/>
          <w:lang w:val="fr-CA"/>
        </w:rPr>
        <w:t>BES</w:t>
      </w:r>
      <w:r w:rsidRPr="00FD3216">
        <w:rPr>
          <w:rFonts w:ascii="Times New Roman" w:hAnsi="Times New Roman" w:cs="Times New Roman"/>
          <w:sz w:val="24"/>
          <w:szCs w:val="24"/>
          <w:lang w:val="fr-CA"/>
        </w:rPr>
        <w:t xml:space="preserve">, sous réserve des exigences de la norme EOP-006 quant à l’approbation par son </w:t>
      </w:r>
      <w:r w:rsidRPr="00FD3216">
        <w:rPr>
          <w:rFonts w:ascii="Times New Roman" w:hAnsi="Times New Roman" w:cs="Times New Roman"/>
          <w:i/>
          <w:sz w:val="24"/>
          <w:szCs w:val="24"/>
          <w:lang w:val="fr-CA"/>
        </w:rPr>
        <w:t>coordonnateur de la</w:t>
      </w:r>
      <w:r w:rsidRPr="00FD3216">
        <w:rPr>
          <w:rFonts w:ascii="Times New Roman" w:hAnsi="Times New Roman" w:cs="Times New Roman"/>
          <w:i/>
          <w:spacing w:val="-2"/>
          <w:sz w:val="24"/>
          <w:szCs w:val="24"/>
          <w:lang w:val="fr-CA"/>
        </w:rPr>
        <w:t xml:space="preserve"> </w:t>
      </w:r>
      <w:r w:rsidRPr="00FD3216">
        <w:rPr>
          <w:rFonts w:ascii="Times New Roman" w:hAnsi="Times New Roman" w:cs="Times New Roman"/>
          <w:i/>
          <w:sz w:val="24"/>
          <w:szCs w:val="24"/>
          <w:lang w:val="fr-CA"/>
        </w:rPr>
        <w:t>fiabilité</w:t>
      </w:r>
      <w:r w:rsidRPr="00FD3216">
        <w:rPr>
          <w:rFonts w:ascii="Times New Roman" w:hAnsi="Times New Roman" w:cs="Times New Roman"/>
          <w:sz w:val="24"/>
          <w:szCs w:val="24"/>
          <w:lang w:val="fr-CA"/>
        </w:rPr>
        <w:t>.</w:t>
      </w:r>
    </w:p>
    <w:p w14:paraId="4D09AD17" w14:textId="154C67CD" w:rsidR="0006650C" w:rsidRPr="00922A4F" w:rsidRDefault="0006650C" w:rsidP="0006650C">
      <w:pPr>
        <w:autoSpaceDE/>
        <w:autoSpaceDN/>
        <w:adjustRightInd/>
        <w:spacing w:after="60"/>
        <w:jc w:val="both"/>
        <w:outlineLvl w:val="0"/>
        <w:rPr>
          <w:rFonts w:ascii="Times New Roman" w:hAnsi="Times New Roman" w:cs="Times New Roman"/>
          <w:sz w:val="24"/>
          <w:szCs w:val="22"/>
          <w:lang w:val="fr-CA"/>
        </w:rPr>
      </w:pPr>
    </w:p>
    <w:p w14:paraId="19CD8295" w14:textId="56312C05" w:rsidR="0006650C" w:rsidRDefault="0006650C" w:rsidP="0006650C">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doit avoir les documents (fiches de contrôle datées avec signature, historiques des révisions, accusés de réception électroniques, reçus de courrier recommandé, etc.) attestant qu</w:t>
      </w:r>
      <w:r>
        <w:rPr>
          <w:rFonts w:ascii="Times New Roman" w:hAnsi="Times New Roman" w:cs="Times New Roman"/>
          <w:sz w:val="24"/>
          <w:szCs w:val="22"/>
          <w:lang w:val="fr-CA"/>
        </w:rPr>
        <w:t>’</w:t>
      </w:r>
      <w:r w:rsidRPr="00FD3216">
        <w:rPr>
          <w:rFonts w:ascii="Times New Roman" w:hAnsi="Times New Roman" w:cs="Times New Roman"/>
          <w:sz w:val="24"/>
          <w:szCs w:val="22"/>
          <w:lang w:val="fr-CA"/>
        </w:rPr>
        <w:t xml:space="preserve">il a soumis son plan de remise en charge révisé à son </w:t>
      </w:r>
      <w:r w:rsidRPr="00FD3216">
        <w:rPr>
          <w:rFonts w:ascii="Times New Roman" w:hAnsi="Times New Roman" w:cs="Times New Roman"/>
          <w:i/>
          <w:sz w:val="24"/>
          <w:szCs w:val="22"/>
          <w:lang w:val="fr-CA"/>
        </w:rPr>
        <w:t>coordonnateur de la fiabilité</w:t>
      </w:r>
      <w:r w:rsidRPr="00FD3216">
        <w:rPr>
          <w:rFonts w:ascii="Times New Roman" w:hAnsi="Times New Roman" w:cs="Times New Roman"/>
          <w:sz w:val="24"/>
          <w:szCs w:val="22"/>
          <w:lang w:val="fr-CA"/>
        </w:rPr>
        <w:t>, conformément à l’exigence E4.</w:t>
      </w:r>
      <w:r>
        <w:rPr>
          <w:rFonts w:ascii="Times New Roman" w:hAnsi="Times New Roman" w:cs="Times New Roman"/>
          <w:sz w:val="24"/>
          <w:szCs w:val="22"/>
          <w:lang w:val="fr-CA"/>
        </w:rPr>
        <w:t xml:space="preserve"> </w:t>
      </w:r>
    </w:p>
    <w:p w14:paraId="3772A2FE" w14:textId="4AB667AB" w:rsidR="0006650C" w:rsidRDefault="0006650C" w:rsidP="0006650C">
      <w:pPr>
        <w:autoSpaceDE/>
        <w:autoSpaceDN/>
        <w:adjustRightInd/>
        <w:jc w:val="both"/>
        <w:outlineLvl w:val="0"/>
        <w:rPr>
          <w:rFonts w:ascii="Times New Roman" w:hAnsi="Times New Roman" w:cs="Times New Roman"/>
          <w:sz w:val="24"/>
          <w:szCs w:val="22"/>
          <w:lang w:val="fr-CA"/>
        </w:rPr>
      </w:pPr>
    </w:p>
    <w:p w14:paraId="339E2D81" w14:textId="77777777" w:rsidR="0006650C" w:rsidRPr="00FD3216" w:rsidRDefault="0006650C" w:rsidP="0006650C">
      <w:pPr>
        <w:rPr>
          <w:rFonts w:ascii="Times New Roman" w:hAnsi="Times New Roman" w:cs="Times New Roman"/>
          <w:b/>
          <w:color w:val="000000"/>
          <w:sz w:val="24"/>
          <w:szCs w:val="24"/>
          <w:lang w:val="fr-CA"/>
        </w:rPr>
      </w:pPr>
      <w:r w:rsidRPr="00FD3216">
        <w:rPr>
          <w:rFonts w:ascii="Times New Roman" w:hAnsi="Times New Roman" w:cs="Times New Roman"/>
          <w:b/>
          <w:color w:val="000000"/>
          <w:sz w:val="24"/>
          <w:szCs w:val="24"/>
          <w:lang w:val="fr-CA"/>
        </w:rPr>
        <w:t xml:space="preserve">Réponse de l’entité visée </w:t>
      </w:r>
      <w:r w:rsidRPr="00FD3216">
        <w:rPr>
          <w:rFonts w:ascii="Times New Roman" w:hAnsi="Times New Roman" w:cs="Times New Roman"/>
          <w:b/>
          <w:color w:val="FF0000"/>
          <w:sz w:val="24"/>
          <w:szCs w:val="24"/>
          <w:lang w:val="fr-CA"/>
        </w:rPr>
        <w:t>(Requise)</w:t>
      </w:r>
      <w:r w:rsidRPr="00FD3216">
        <w:rPr>
          <w:rFonts w:ascii="Times New Roman" w:hAnsi="Times New Roman" w:cs="Times New Roman"/>
          <w:b/>
          <w:color w:val="000000"/>
          <w:sz w:val="24"/>
          <w:szCs w:val="24"/>
          <w:lang w:val="fr-CA"/>
        </w:rPr>
        <w:t>:</w:t>
      </w:r>
    </w:p>
    <w:p w14:paraId="56447E7C" w14:textId="77777777" w:rsidR="0006650C" w:rsidRPr="00FD3216" w:rsidRDefault="0006650C" w:rsidP="0006650C">
      <w:pPr>
        <w:jc w:val="both"/>
        <w:rPr>
          <w:rFonts w:ascii="Times New Roman" w:hAnsi="Times New Roman" w:cs="Times New Roman"/>
          <w:color w:val="000000"/>
          <w:sz w:val="24"/>
          <w:szCs w:val="24"/>
          <w:lang w:val="fr-CA"/>
        </w:rPr>
      </w:pPr>
      <w:r w:rsidRPr="00FD3216">
        <w:rPr>
          <w:rFonts w:ascii="Times New Roman" w:hAnsi="Times New Roman" w:cs="Times New Roman"/>
          <w:b/>
          <w:color w:val="000000"/>
          <w:sz w:val="24"/>
          <w:szCs w:val="24"/>
          <w:lang w:val="fr-CA"/>
        </w:rPr>
        <w:t>Question :</w:t>
      </w:r>
      <w:r w:rsidRPr="00FD3216">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Y avait-il</w:t>
      </w:r>
      <w:r w:rsidRPr="00FD3216">
        <w:rPr>
          <w:rFonts w:ascii="Times New Roman" w:hAnsi="Times New Roman" w:cs="Times New Roman"/>
          <w:color w:val="000000"/>
          <w:sz w:val="24"/>
          <w:szCs w:val="24"/>
          <w:lang w:val="fr-CA"/>
        </w:rPr>
        <w:t xml:space="preserve"> des modifications permanentes non planifiées</w:t>
      </w:r>
      <w:r>
        <w:rPr>
          <w:rFonts w:ascii="Times New Roman" w:hAnsi="Times New Roman" w:cs="Times New Roman"/>
          <w:color w:val="000000"/>
          <w:sz w:val="24"/>
          <w:szCs w:val="24"/>
          <w:lang w:val="fr-CA"/>
        </w:rPr>
        <w:t xml:space="preserve"> du</w:t>
      </w:r>
      <w:r w:rsidRPr="00FD3216">
        <w:rPr>
          <w:rFonts w:ascii="Times New Roman" w:hAnsi="Times New Roman" w:cs="Times New Roman"/>
          <w:color w:val="000000"/>
          <w:sz w:val="24"/>
          <w:szCs w:val="24"/>
          <w:lang w:val="fr-CA"/>
        </w:rPr>
        <w:t xml:space="preserve"> </w:t>
      </w:r>
      <w:r w:rsidRPr="00FD3216">
        <w:rPr>
          <w:rFonts w:ascii="Times New Roman" w:hAnsi="Times New Roman" w:cs="Times New Roman"/>
          <w:i/>
          <w:color w:val="000000"/>
          <w:sz w:val="24"/>
          <w:szCs w:val="24"/>
          <w:lang w:val="fr-CA"/>
        </w:rPr>
        <w:t>BES</w:t>
      </w:r>
      <w:r w:rsidRPr="00FD3216">
        <w:rPr>
          <w:rFonts w:ascii="Times New Roman" w:hAnsi="Times New Roman" w:cs="Times New Roman"/>
          <w:color w:val="000000"/>
          <w:sz w:val="24"/>
          <w:szCs w:val="24"/>
          <w:lang w:val="fr-CA"/>
        </w:rPr>
        <w:t xml:space="preserve"> qui modifieraient la </w:t>
      </w:r>
      <w:r>
        <w:rPr>
          <w:rFonts w:ascii="Times New Roman" w:hAnsi="Times New Roman" w:cs="Times New Roman"/>
          <w:color w:val="000000"/>
          <w:sz w:val="24"/>
          <w:szCs w:val="24"/>
          <w:lang w:val="fr-CA"/>
        </w:rPr>
        <w:t>capacité de l’entité de mettre</w:t>
      </w:r>
      <w:r w:rsidRPr="00FD3216">
        <w:rPr>
          <w:rFonts w:ascii="Times New Roman" w:hAnsi="Times New Roman" w:cs="Times New Roman"/>
          <w:color w:val="000000"/>
          <w:sz w:val="24"/>
          <w:szCs w:val="24"/>
          <w:lang w:val="fr-CA"/>
        </w:rPr>
        <w:t xml:space="preserve"> en œuvre </w:t>
      </w:r>
      <w:r>
        <w:rPr>
          <w:rFonts w:ascii="Times New Roman" w:hAnsi="Times New Roman" w:cs="Times New Roman"/>
          <w:color w:val="000000"/>
          <w:sz w:val="24"/>
          <w:szCs w:val="24"/>
          <w:lang w:val="fr-CA"/>
        </w:rPr>
        <w:t>son</w:t>
      </w:r>
      <w:r w:rsidRPr="00FD3216">
        <w:rPr>
          <w:rFonts w:ascii="Times New Roman" w:hAnsi="Times New Roman" w:cs="Times New Roman"/>
          <w:color w:val="000000"/>
          <w:sz w:val="24"/>
          <w:szCs w:val="24"/>
          <w:lang w:val="fr-CA"/>
        </w:rPr>
        <w:t xml:space="preserve"> plan de remise en charge?</w:t>
      </w:r>
    </w:p>
    <w:p w14:paraId="1CB545F9" w14:textId="77777777" w:rsidR="0006650C" w:rsidRPr="00FD3216" w:rsidRDefault="007A392F" w:rsidP="0006650C">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161078925"/>
        </w:sdtPr>
        <w:sdtEndPr/>
        <w:sdtContent>
          <w:r w:rsidR="0006650C" w:rsidRPr="00FD3216">
            <w:rPr>
              <w:rFonts w:ascii="Segoe UI Symbol" w:eastAsia="MS Gothic" w:hAnsi="Segoe UI Symbol" w:cs="Segoe UI Symbol"/>
              <w:sz w:val="24"/>
              <w:szCs w:val="24"/>
              <w:lang w:val="fr-CA"/>
            </w:rPr>
            <w:t>☐</w:t>
          </w:r>
        </w:sdtContent>
      </w:sdt>
      <w:r w:rsidR="0006650C" w:rsidRPr="00FD321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741221399"/>
        </w:sdtPr>
        <w:sdtEndPr/>
        <w:sdtContent>
          <w:r w:rsidR="0006650C" w:rsidRPr="00FD3216">
            <w:rPr>
              <w:rFonts w:ascii="Segoe UI Symbol" w:eastAsia="MS Gothic" w:hAnsi="Segoe UI Symbol" w:cs="Segoe UI Symbol"/>
              <w:sz w:val="24"/>
              <w:szCs w:val="24"/>
              <w:lang w:val="fr-CA"/>
            </w:rPr>
            <w:t>☐</w:t>
          </w:r>
        </w:sdtContent>
      </w:sdt>
      <w:r w:rsidR="0006650C" w:rsidRPr="00FD3216">
        <w:rPr>
          <w:rFonts w:ascii="Times New Roman" w:hAnsi="Times New Roman" w:cs="Times New Roman"/>
          <w:sz w:val="24"/>
          <w:szCs w:val="24"/>
          <w:lang w:val="fr-CA"/>
        </w:rPr>
        <w:t xml:space="preserve"> Non</w:t>
      </w:r>
    </w:p>
    <w:p w14:paraId="714A1CA6" w14:textId="77777777" w:rsidR="0006650C" w:rsidRPr="00FD3216" w:rsidRDefault="0006650C" w:rsidP="0006650C">
      <w:pPr>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Si </w:t>
      </w:r>
      <w:r>
        <w:rPr>
          <w:rFonts w:ascii="Times New Roman" w:hAnsi="Times New Roman" w:cs="Times New Roman"/>
          <w:sz w:val="24"/>
          <w:szCs w:val="24"/>
          <w:lang w:val="fr-CA"/>
        </w:rPr>
        <w:t>o</w:t>
      </w:r>
      <w:r w:rsidRPr="00FD3216">
        <w:rPr>
          <w:rFonts w:ascii="Times New Roman" w:hAnsi="Times New Roman" w:cs="Times New Roman"/>
          <w:sz w:val="24"/>
          <w:szCs w:val="24"/>
          <w:lang w:val="fr-CA"/>
        </w:rPr>
        <w:t xml:space="preserve">ui, veuillez fournir une liste datée des </w:t>
      </w:r>
      <w:r w:rsidRPr="00FD3216">
        <w:rPr>
          <w:rFonts w:ascii="Times New Roman" w:hAnsi="Times New Roman" w:cs="Times New Roman"/>
          <w:color w:val="000000"/>
          <w:sz w:val="24"/>
          <w:szCs w:val="24"/>
          <w:lang w:val="fr-CA"/>
        </w:rPr>
        <w:t>modifications permanentes non planifiées</w:t>
      </w:r>
      <w:r>
        <w:rPr>
          <w:rFonts w:ascii="Times New Roman" w:hAnsi="Times New Roman" w:cs="Times New Roman"/>
          <w:color w:val="000000"/>
          <w:sz w:val="24"/>
          <w:szCs w:val="24"/>
          <w:lang w:val="fr-CA"/>
        </w:rPr>
        <w:t xml:space="preserve"> du</w:t>
      </w:r>
      <w:r w:rsidRPr="00FD3216">
        <w:rPr>
          <w:rFonts w:ascii="Times New Roman" w:hAnsi="Times New Roman" w:cs="Times New Roman"/>
          <w:color w:val="000000"/>
          <w:sz w:val="24"/>
          <w:szCs w:val="24"/>
          <w:lang w:val="fr-CA"/>
        </w:rPr>
        <w:t xml:space="preserve"> </w:t>
      </w:r>
      <w:r w:rsidRPr="00FD3216">
        <w:rPr>
          <w:rFonts w:ascii="Times New Roman" w:hAnsi="Times New Roman" w:cs="Times New Roman"/>
          <w:i/>
          <w:color w:val="000000"/>
          <w:sz w:val="24"/>
          <w:szCs w:val="24"/>
          <w:lang w:val="fr-CA"/>
        </w:rPr>
        <w:t>BES</w:t>
      </w:r>
      <w:r w:rsidRPr="00FD3216">
        <w:rPr>
          <w:rFonts w:ascii="Times New Roman" w:hAnsi="Times New Roman" w:cs="Times New Roman"/>
          <w:color w:val="000000"/>
          <w:sz w:val="24"/>
          <w:szCs w:val="24"/>
          <w:lang w:val="fr-CA"/>
        </w:rPr>
        <w:t xml:space="preserve">. Si </w:t>
      </w:r>
      <w:r>
        <w:rPr>
          <w:rFonts w:ascii="Times New Roman" w:hAnsi="Times New Roman" w:cs="Times New Roman"/>
          <w:color w:val="000000"/>
          <w:sz w:val="24"/>
          <w:szCs w:val="24"/>
          <w:lang w:val="fr-CA"/>
        </w:rPr>
        <w:t>n</w:t>
      </w:r>
      <w:r w:rsidRPr="00FD3216">
        <w:rPr>
          <w:rFonts w:ascii="Times New Roman" w:hAnsi="Times New Roman" w:cs="Times New Roman"/>
          <w:color w:val="000000"/>
          <w:sz w:val="24"/>
          <w:szCs w:val="24"/>
          <w:lang w:val="fr-CA"/>
        </w:rPr>
        <w:t>on, veuillez décrire comment ceci fut déterminé dans la section narrative ci-dessous.</w:t>
      </w:r>
    </w:p>
    <w:p w14:paraId="4339F92D" w14:textId="77777777" w:rsidR="0006650C" w:rsidRPr="00FD3216" w:rsidRDefault="0006650C" w:rsidP="0006650C">
      <w:pPr>
        <w:jc w:val="both"/>
        <w:rPr>
          <w:rFonts w:ascii="Times New Roman" w:hAnsi="Times New Roman" w:cs="Times New Roman"/>
          <w:color w:val="000000"/>
          <w:sz w:val="24"/>
          <w:szCs w:val="24"/>
          <w:lang w:val="fr-CA"/>
        </w:rPr>
      </w:pPr>
      <w:r w:rsidRPr="00FD3216">
        <w:rPr>
          <w:rFonts w:ascii="Times New Roman" w:hAnsi="Times New Roman" w:cs="Times New Roman"/>
          <w:color w:val="000000"/>
          <w:sz w:val="24"/>
          <w:szCs w:val="24"/>
          <w:lang w:val="fr-CA"/>
        </w:rPr>
        <w:t xml:space="preserve">[Note : </w:t>
      </w:r>
      <w:r w:rsidRPr="00FD3216">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22190A57" w14:textId="77777777" w:rsidR="0006650C" w:rsidRPr="00FD3216" w:rsidRDefault="0006650C" w:rsidP="0006650C">
      <w:pPr>
        <w:widowControl w:val="0"/>
        <w:shd w:val="clear" w:color="auto" w:fill="CDFFCD"/>
        <w:jc w:val="both"/>
        <w:rPr>
          <w:rFonts w:ascii="Times New Roman" w:hAnsi="Times New Roman" w:cs="Times New Roman"/>
          <w:bCs/>
          <w:sz w:val="22"/>
          <w:szCs w:val="22"/>
          <w:lang w:val="fr-CA"/>
        </w:rPr>
      </w:pPr>
    </w:p>
    <w:p w14:paraId="35AE8106" w14:textId="77777777" w:rsidR="0006650C" w:rsidRPr="00FD3216" w:rsidRDefault="0006650C" w:rsidP="0006650C">
      <w:pPr>
        <w:widowControl w:val="0"/>
        <w:shd w:val="clear" w:color="auto" w:fill="CDFFCD"/>
        <w:jc w:val="both"/>
        <w:rPr>
          <w:rFonts w:ascii="Times New Roman" w:hAnsi="Times New Roman" w:cs="Times New Roman"/>
          <w:bCs/>
          <w:sz w:val="22"/>
          <w:szCs w:val="22"/>
          <w:lang w:val="fr-CA"/>
        </w:rPr>
      </w:pPr>
    </w:p>
    <w:p w14:paraId="02989FB8" w14:textId="77777777" w:rsidR="0006650C" w:rsidRPr="00FD3216" w:rsidRDefault="0006650C" w:rsidP="0006650C">
      <w:pPr>
        <w:jc w:val="both"/>
        <w:rPr>
          <w:rFonts w:ascii="Times New Roman" w:hAnsi="Times New Roman" w:cs="Times New Roman"/>
          <w:color w:val="000000"/>
          <w:sz w:val="24"/>
          <w:szCs w:val="24"/>
          <w:lang w:val="fr-CA"/>
        </w:rPr>
      </w:pPr>
    </w:p>
    <w:p w14:paraId="58470CBB" w14:textId="77777777" w:rsidR="0006650C" w:rsidRPr="00FD3216" w:rsidRDefault="0006650C" w:rsidP="0006650C">
      <w:pPr>
        <w:jc w:val="both"/>
        <w:rPr>
          <w:rFonts w:ascii="Times New Roman" w:hAnsi="Times New Roman" w:cs="Times New Roman"/>
          <w:color w:val="000000"/>
          <w:sz w:val="24"/>
          <w:szCs w:val="24"/>
          <w:lang w:val="fr-CA"/>
        </w:rPr>
      </w:pPr>
      <w:r w:rsidRPr="00FD3216">
        <w:rPr>
          <w:rFonts w:ascii="Times New Roman" w:hAnsi="Times New Roman" w:cs="Times New Roman"/>
          <w:b/>
          <w:color w:val="000000"/>
          <w:sz w:val="24"/>
          <w:szCs w:val="24"/>
          <w:lang w:val="fr-CA"/>
        </w:rPr>
        <w:t>Question :</w:t>
      </w:r>
      <w:r w:rsidRPr="00FD3216">
        <w:rPr>
          <w:rFonts w:ascii="Times New Roman" w:hAnsi="Times New Roman" w:cs="Times New Roman"/>
          <w:color w:val="000000"/>
          <w:sz w:val="24"/>
          <w:szCs w:val="24"/>
          <w:lang w:val="fr-CA"/>
        </w:rPr>
        <w:t xml:space="preserve"> Y a</w:t>
      </w:r>
      <w:r>
        <w:rPr>
          <w:rFonts w:ascii="Times New Roman" w:hAnsi="Times New Roman" w:cs="Times New Roman"/>
          <w:color w:val="000000"/>
          <w:sz w:val="24"/>
          <w:szCs w:val="24"/>
          <w:lang w:val="fr-CA"/>
        </w:rPr>
        <w:t>vait</w:t>
      </w:r>
      <w:r w:rsidRPr="00FD3216">
        <w:rPr>
          <w:rFonts w:ascii="Times New Roman" w:hAnsi="Times New Roman" w:cs="Times New Roman"/>
          <w:color w:val="000000"/>
          <w:sz w:val="24"/>
          <w:szCs w:val="24"/>
          <w:lang w:val="fr-CA"/>
        </w:rPr>
        <w:t xml:space="preserve">-il des modifications permanentes planifiées </w:t>
      </w:r>
      <w:r>
        <w:rPr>
          <w:rFonts w:ascii="Times New Roman" w:hAnsi="Times New Roman" w:cs="Times New Roman"/>
          <w:color w:val="000000"/>
          <w:sz w:val="24"/>
          <w:szCs w:val="24"/>
          <w:lang w:val="fr-CA"/>
        </w:rPr>
        <w:t>dans le</w:t>
      </w:r>
      <w:r w:rsidRPr="00FD3216">
        <w:rPr>
          <w:rFonts w:ascii="Times New Roman" w:hAnsi="Times New Roman" w:cs="Times New Roman"/>
          <w:color w:val="000000"/>
          <w:sz w:val="24"/>
          <w:szCs w:val="24"/>
          <w:lang w:val="fr-CA"/>
        </w:rPr>
        <w:t xml:space="preserve"> </w:t>
      </w:r>
      <w:r w:rsidRPr="00FD3216">
        <w:rPr>
          <w:rFonts w:ascii="Times New Roman" w:hAnsi="Times New Roman" w:cs="Times New Roman"/>
          <w:i/>
          <w:color w:val="000000"/>
          <w:sz w:val="24"/>
          <w:szCs w:val="24"/>
          <w:lang w:val="fr-CA"/>
        </w:rPr>
        <w:t>BES</w:t>
      </w:r>
      <w:r w:rsidRPr="00FD3216">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 xml:space="preserve">sous réserve des exigences de la norme EOP-006 quant à </w:t>
      </w:r>
      <w:r w:rsidRPr="00FD3216">
        <w:rPr>
          <w:rFonts w:ascii="Times New Roman" w:hAnsi="Times New Roman" w:cs="Times New Roman"/>
          <w:color w:val="000000"/>
          <w:sz w:val="24"/>
          <w:szCs w:val="24"/>
          <w:lang w:val="fr-CA"/>
        </w:rPr>
        <w:t xml:space="preserve">l’approbation du </w:t>
      </w:r>
      <w:r w:rsidRPr="00FD3216">
        <w:rPr>
          <w:rFonts w:ascii="Times New Roman" w:hAnsi="Times New Roman" w:cs="Times New Roman"/>
          <w:i/>
          <w:color w:val="000000"/>
          <w:sz w:val="24"/>
          <w:szCs w:val="24"/>
          <w:lang w:val="fr-CA"/>
        </w:rPr>
        <w:t>coordonnateur de la fiabilité</w:t>
      </w:r>
      <w:r w:rsidRPr="00FD3216">
        <w:rPr>
          <w:rFonts w:ascii="Times New Roman" w:hAnsi="Times New Roman" w:cs="Times New Roman"/>
          <w:color w:val="000000"/>
          <w:sz w:val="24"/>
          <w:szCs w:val="24"/>
          <w:lang w:val="fr-CA"/>
        </w:rPr>
        <w:t>?</w:t>
      </w:r>
    </w:p>
    <w:p w14:paraId="38C05061" w14:textId="77777777" w:rsidR="0006650C" w:rsidRPr="00FD3216" w:rsidRDefault="007A392F" w:rsidP="0006650C">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23129207"/>
        </w:sdtPr>
        <w:sdtEndPr/>
        <w:sdtContent>
          <w:r w:rsidR="0006650C" w:rsidRPr="00FD3216">
            <w:rPr>
              <w:rFonts w:ascii="Segoe UI Symbol" w:eastAsia="MS Gothic" w:hAnsi="Segoe UI Symbol" w:cs="Segoe UI Symbol"/>
              <w:sz w:val="24"/>
              <w:szCs w:val="24"/>
              <w:lang w:val="fr-CA"/>
            </w:rPr>
            <w:t>☐</w:t>
          </w:r>
        </w:sdtContent>
      </w:sdt>
      <w:r w:rsidR="0006650C" w:rsidRPr="00FD321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238090503"/>
        </w:sdtPr>
        <w:sdtEndPr/>
        <w:sdtContent>
          <w:r w:rsidR="0006650C" w:rsidRPr="00FD3216">
            <w:rPr>
              <w:rFonts w:ascii="Segoe UI Symbol" w:eastAsia="MS Gothic" w:hAnsi="Segoe UI Symbol" w:cs="Segoe UI Symbol"/>
              <w:sz w:val="24"/>
              <w:szCs w:val="24"/>
              <w:lang w:val="fr-CA"/>
            </w:rPr>
            <w:t>☐</w:t>
          </w:r>
        </w:sdtContent>
      </w:sdt>
      <w:r w:rsidR="0006650C" w:rsidRPr="00FD3216">
        <w:rPr>
          <w:rFonts w:ascii="Times New Roman" w:hAnsi="Times New Roman" w:cs="Times New Roman"/>
          <w:sz w:val="24"/>
          <w:szCs w:val="24"/>
          <w:lang w:val="fr-CA"/>
        </w:rPr>
        <w:t xml:space="preserve"> Non</w:t>
      </w:r>
    </w:p>
    <w:p w14:paraId="44D86909" w14:textId="77777777" w:rsidR="0006650C" w:rsidRPr="00FD3216" w:rsidRDefault="0006650C" w:rsidP="0006650C">
      <w:pPr>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Si </w:t>
      </w:r>
      <w:r>
        <w:rPr>
          <w:rFonts w:ascii="Times New Roman" w:hAnsi="Times New Roman" w:cs="Times New Roman"/>
          <w:sz w:val="24"/>
          <w:szCs w:val="24"/>
          <w:lang w:val="fr-CA"/>
        </w:rPr>
        <w:t>o</w:t>
      </w:r>
      <w:r w:rsidRPr="00FD3216">
        <w:rPr>
          <w:rFonts w:ascii="Times New Roman" w:hAnsi="Times New Roman" w:cs="Times New Roman"/>
          <w:sz w:val="24"/>
          <w:szCs w:val="24"/>
          <w:lang w:val="fr-CA"/>
        </w:rPr>
        <w:t xml:space="preserve">ui, veuillez fournir une liste datée des </w:t>
      </w:r>
      <w:r w:rsidRPr="00FD3216">
        <w:rPr>
          <w:rFonts w:ascii="Times New Roman" w:hAnsi="Times New Roman" w:cs="Times New Roman"/>
          <w:color w:val="000000"/>
          <w:sz w:val="24"/>
          <w:szCs w:val="24"/>
          <w:lang w:val="fr-CA"/>
        </w:rPr>
        <w:t xml:space="preserve">modifications permanentes </w:t>
      </w:r>
      <w:r>
        <w:rPr>
          <w:rFonts w:ascii="Times New Roman" w:hAnsi="Times New Roman" w:cs="Times New Roman"/>
          <w:color w:val="000000"/>
          <w:sz w:val="24"/>
          <w:szCs w:val="24"/>
          <w:lang w:val="fr-CA"/>
        </w:rPr>
        <w:t>planifiées dans le</w:t>
      </w:r>
      <w:r w:rsidRPr="00FD3216">
        <w:rPr>
          <w:rFonts w:ascii="Times New Roman" w:hAnsi="Times New Roman" w:cs="Times New Roman"/>
          <w:color w:val="000000"/>
          <w:sz w:val="24"/>
          <w:szCs w:val="24"/>
          <w:lang w:val="fr-CA"/>
        </w:rPr>
        <w:t xml:space="preserve"> </w:t>
      </w:r>
      <w:r w:rsidRPr="00FD3216">
        <w:rPr>
          <w:rFonts w:ascii="Times New Roman" w:hAnsi="Times New Roman" w:cs="Times New Roman"/>
          <w:i/>
          <w:color w:val="000000"/>
          <w:sz w:val="24"/>
          <w:szCs w:val="24"/>
          <w:lang w:val="fr-CA"/>
        </w:rPr>
        <w:t>BES</w:t>
      </w:r>
      <w:r w:rsidRPr="00FD3216">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 xml:space="preserve">sous réserve des exigences de la norme EOP-006 quant à </w:t>
      </w:r>
      <w:r w:rsidRPr="00FD3216">
        <w:rPr>
          <w:rFonts w:ascii="Times New Roman" w:hAnsi="Times New Roman" w:cs="Times New Roman"/>
          <w:color w:val="000000"/>
          <w:sz w:val="24"/>
          <w:szCs w:val="24"/>
          <w:lang w:val="fr-CA"/>
        </w:rPr>
        <w:t xml:space="preserve">l’approbation du </w:t>
      </w:r>
      <w:r w:rsidRPr="00FD3216">
        <w:rPr>
          <w:rFonts w:ascii="Times New Roman" w:hAnsi="Times New Roman" w:cs="Times New Roman"/>
          <w:i/>
          <w:color w:val="000000"/>
          <w:sz w:val="24"/>
          <w:szCs w:val="24"/>
          <w:lang w:val="fr-CA"/>
        </w:rPr>
        <w:t>coordonnateur de la fiabilité</w:t>
      </w:r>
      <w:r w:rsidRPr="00FD3216">
        <w:rPr>
          <w:rFonts w:ascii="Times New Roman" w:hAnsi="Times New Roman" w:cs="Times New Roman"/>
          <w:color w:val="000000"/>
          <w:sz w:val="24"/>
          <w:szCs w:val="24"/>
          <w:lang w:val="fr-CA"/>
        </w:rPr>
        <w:t xml:space="preserve">. Si </w:t>
      </w:r>
      <w:r>
        <w:rPr>
          <w:rFonts w:ascii="Times New Roman" w:hAnsi="Times New Roman" w:cs="Times New Roman"/>
          <w:color w:val="000000"/>
          <w:sz w:val="24"/>
          <w:szCs w:val="24"/>
          <w:lang w:val="fr-CA"/>
        </w:rPr>
        <w:t>n</w:t>
      </w:r>
      <w:r w:rsidRPr="00FD3216">
        <w:rPr>
          <w:rFonts w:ascii="Times New Roman" w:hAnsi="Times New Roman" w:cs="Times New Roman"/>
          <w:color w:val="000000"/>
          <w:sz w:val="24"/>
          <w:szCs w:val="24"/>
          <w:lang w:val="fr-CA"/>
        </w:rPr>
        <w:t>on, veuillez décrire comment ceci fut déterminé dans la section narrative ci-dessous.</w:t>
      </w:r>
    </w:p>
    <w:p w14:paraId="3D426945" w14:textId="77777777" w:rsidR="0006650C" w:rsidRPr="00FD3216" w:rsidRDefault="0006650C" w:rsidP="0006650C">
      <w:pPr>
        <w:jc w:val="both"/>
        <w:rPr>
          <w:rFonts w:ascii="Times New Roman" w:hAnsi="Times New Roman" w:cs="Times New Roman"/>
          <w:color w:val="000000"/>
          <w:sz w:val="24"/>
          <w:szCs w:val="24"/>
          <w:lang w:val="fr-CA"/>
        </w:rPr>
      </w:pPr>
      <w:r w:rsidRPr="00FD3216">
        <w:rPr>
          <w:rFonts w:ascii="Times New Roman" w:hAnsi="Times New Roman" w:cs="Times New Roman"/>
          <w:color w:val="000000"/>
          <w:sz w:val="24"/>
          <w:szCs w:val="24"/>
          <w:lang w:val="fr-CA"/>
        </w:rPr>
        <w:t xml:space="preserve">[Note : </w:t>
      </w:r>
      <w:r w:rsidRPr="00FD3216">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37CD3E3B" w14:textId="77777777" w:rsidR="0006650C" w:rsidRPr="00FD3216" w:rsidRDefault="0006650C" w:rsidP="0006650C">
      <w:pPr>
        <w:widowControl w:val="0"/>
        <w:shd w:val="clear" w:color="auto" w:fill="CDFFCD"/>
        <w:jc w:val="both"/>
        <w:rPr>
          <w:rFonts w:ascii="Times New Roman" w:hAnsi="Times New Roman" w:cs="Times New Roman"/>
          <w:bCs/>
          <w:sz w:val="22"/>
          <w:szCs w:val="22"/>
          <w:lang w:val="fr-CA"/>
        </w:rPr>
      </w:pPr>
    </w:p>
    <w:p w14:paraId="57D91FD2" w14:textId="77777777" w:rsidR="0006650C" w:rsidRPr="00FD3216" w:rsidRDefault="0006650C" w:rsidP="0006650C">
      <w:pPr>
        <w:widowControl w:val="0"/>
        <w:shd w:val="clear" w:color="auto" w:fill="CDFFCD"/>
        <w:jc w:val="both"/>
        <w:rPr>
          <w:rFonts w:ascii="Times New Roman" w:hAnsi="Times New Roman" w:cs="Times New Roman"/>
          <w:bCs/>
          <w:sz w:val="22"/>
          <w:szCs w:val="22"/>
          <w:lang w:val="fr-CA"/>
        </w:rPr>
      </w:pPr>
    </w:p>
    <w:p w14:paraId="02813762" w14:textId="0B72386A" w:rsidR="0006650C" w:rsidRDefault="0006650C" w:rsidP="0006650C">
      <w:pPr>
        <w:jc w:val="both"/>
        <w:rPr>
          <w:rFonts w:ascii="Times New Roman" w:hAnsi="Times New Roman" w:cs="Times New Roman"/>
          <w:color w:val="000000"/>
          <w:sz w:val="24"/>
          <w:szCs w:val="24"/>
          <w:lang w:val="fr-CA"/>
        </w:rPr>
      </w:pPr>
    </w:p>
    <w:p w14:paraId="106FA674" w14:textId="77777777" w:rsidR="0006650C" w:rsidRPr="00922A4F" w:rsidRDefault="0006650C" w:rsidP="0006650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6515D19" w14:textId="77777777" w:rsidR="0006650C" w:rsidRPr="00922A4F" w:rsidRDefault="0006650C" w:rsidP="0006650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A6D6153" w14:textId="66DFDDEA" w:rsidR="0006650C" w:rsidRPr="00922A4F" w:rsidRDefault="0006650C" w:rsidP="0006650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13B6D70" w14:textId="77777777" w:rsidR="0006650C" w:rsidRPr="00922A4F" w:rsidRDefault="0006650C" w:rsidP="0006650C">
      <w:pPr>
        <w:widowControl w:val="0"/>
        <w:shd w:val="clear" w:color="auto" w:fill="CDFFCD"/>
        <w:jc w:val="both"/>
        <w:rPr>
          <w:rFonts w:ascii="Times New Roman" w:hAnsi="Times New Roman" w:cs="Times New Roman"/>
          <w:bCs/>
          <w:sz w:val="22"/>
          <w:szCs w:val="22"/>
          <w:lang w:val="fr-CA"/>
        </w:rPr>
      </w:pPr>
    </w:p>
    <w:p w14:paraId="0FE25C0C" w14:textId="77777777" w:rsidR="0006650C" w:rsidRPr="00922A4F" w:rsidRDefault="0006650C" w:rsidP="0006650C">
      <w:pPr>
        <w:widowControl w:val="0"/>
        <w:shd w:val="clear" w:color="auto" w:fill="CDFFCD"/>
        <w:jc w:val="both"/>
        <w:rPr>
          <w:rFonts w:ascii="Times New Roman" w:hAnsi="Times New Roman" w:cs="Times New Roman"/>
          <w:bCs/>
          <w:sz w:val="22"/>
          <w:szCs w:val="22"/>
          <w:lang w:val="fr-CA"/>
        </w:rPr>
      </w:pPr>
    </w:p>
    <w:p w14:paraId="79F203A9" w14:textId="77777777" w:rsidR="0006650C" w:rsidRPr="00922A4F" w:rsidRDefault="0006650C" w:rsidP="0006650C">
      <w:pPr>
        <w:pStyle w:val="RqtSection"/>
        <w:jc w:val="both"/>
        <w:rPr>
          <w:rFonts w:ascii="Times New Roman" w:hAnsi="Times New Roman"/>
          <w:lang w:val="fr-CA"/>
        </w:rPr>
      </w:pPr>
    </w:p>
    <w:p w14:paraId="55E1192E" w14:textId="77777777" w:rsidR="0006650C" w:rsidRDefault="0006650C" w:rsidP="0006650C">
      <w:pPr>
        <w:pStyle w:val="RqtSection"/>
        <w:jc w:val="both"/>
        <w:rPr>
          <w:rFonts w:ascii="Times New Roman" w:hAnsi="Times New Roman"/>
          <w:lang w:val="fr-CA"/>
        </w:rPr>
      </w:pPr>
    </w:p>
    <w:p w14:paraId="4629FB12" w14:textId="77777777" w:rsidR="0006650C" w:rsidRDefault="0006650C" w:rsidP="0006650C">
      <w:pPr>
        <w:pStyle w:val="RqtSection"/>
        <w:jc w:val="both"/>
        <w:rPr>
          <w:rFonts w:ascii="Times New Roman" w:hAnsi="Times New Roman"/>
          <w:lang w:val="fr-CA"/>
        </w:rPr>
      </w:pPr>
    </w:p>
    <w:p w14:paraId="6E151D22" w14:textId="77777777" w:rsidR="0006650C" w:rsidRDefault="0006650C" w:rsidP="0006650C">
      <w:pPr>
        <w:pStyle w:val="RqtSection"/>
        <w:jc w:val="both"/>
        <w:rPr>
          <w:rFonts w:ascii="Times New Roman" w:hAnsi="Times New Roman"/>
          <w:lang w:val="fr-CA"/>
        </w:rPr>
      </w:pPr>
    </w:p>
    <w:p w14:paraId="249DE0B4" w14:textId="77777777" w:rsidR="0006650C" w:rsidRDefault="0006650C" w:rsidP="0006650C">
      <w:pPr>
        <w:pStyle w:val="RqtSection"/>
        <w:jc w:val="both"/>
        <w:rPr>
          <w:rFonts w:ascii="Times New Roman" w:hAnsi="Times New Roman"/>
          <w:lang w:val="fr-CA"/>
        </w:rPr>
      </w:pPr>
    </w:p>
    <w:p w14:paraId="5483594A" w14:textId="5077F279" w:rsidR="0006650C" w:rsidRPr="00922A4F" w:rsidRDefault="0006650C" w:rsidP="0006650C">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6650C" w:rsidRPr="006026E6" w14:paraId="3A53A743" w14:textId="77777777" w:rsidTr="0006650C">
        <w:tc>
          <w:tcPr>
            <w:tcW w:w="10910" w:type="dxa"/>
            <w:shd w:val="clear" w:color="auto" w:fill="DCDCFF"/>
          </w:tcPr>
          <w:p w14:paraId="4E053F21" w14:textId="77777777" w:rsidR="0006650C" w:rsidRPr="00922A4F" w:rsidRDefault="0006650C" w:rsidP="0006650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6650C" w:rsidRPr="006026E6" w14:paraId="7BFF8E5E" w14:textId="77777777" w:rsidTr="0006650C">
        <w:tc>
          <w:tcPr>
            <w:tcW w:w="10910" w:type="dxa"/>
            <w:shd w:val="clear" w:color="auto" w:fill="DCDCFF"/>
          </w:tcPr>
          <w:p w14:paraId="364479C0" w14:textId="6468DFDF" w:rsidR="0006650C" w:rsidRPr="00C13E14" w:rsidRDefault="0006650C" w:rsidP="0006650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attestant</w:t>
            </w:r>
            <w:r w:rsidRPr="00FD3216">
              <w:rPr>
                <w:rFonts w:ascii="Times New Roman" w:hAnsi="Times New Roman" w:cs="Times New Roman"/>
                <w:sz w:val="24"/>
                <w:szCs w:val="24"/>
                <w:lang w:val="fr-CA"/>
              </w:rPr>
              <w:t xml:space="preserve"> que les plans de remise en charge</w:t>
            </w:r>
            <w:r>
              <w:rPr>
                <w:rFonts w:ascii="Times New Roman" w:hAnsi="Times New Roman" w:cs="Times New Roman"/>
                <w:sz w:val="24"/>
                <w:szCs w:val="24"/>
                <w:lang w:val="fr-CA"/>
              </w:rPr>
              <w:t xml:space="preserve"> révisés</w:t>
            </w:r>
            <w:r w:rsidRPr="00FD3216">
              <w:rPr>
                <w:rFonts w:ascii="Times New Roman" w:hAnsi="Times New Roman" w:cs="Times New Roman"/>
                <w:sz w:val="24"/>
                <w:szCs w:val="24"/>
                <w:lang w:val="fr-CA"/>
              </w:rPr>
              <w:t xml:space="preserve"> ont été mis à jour et soumis </w:t>
            </w:r>
            <w:r>
              <w:rPr>
                <w:rFonts w:ascii="Times New Roman" w:hAnsi="Times New Roman" w:cs="Times New Roman"/>
                <w:sz w:val="24"/>
                <w:szCs w:val="24"/>
                <w:lang w:val="fr-CA"/>
              </w:rPr>
              <w:t>à son</w:t>
            </w:r>
            <w:r w:rsidRPr="00FD3216">
              <w:rPr>
                <w:rFonts w:ascii="Times New Roman" w:hAnsi="Times New Roman" w:cs="Times New Roman"/>
                <w:sz w:val="24"/>
                <w:szCs w:val="24"/>
                <w:lang w:val="fr-CA"/>
              </w:rPr>
              <w:t xml:space="preserve">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dans un délai</w:t>
            </w:r>
            <w:r w:rsidRPr="00FD3216">
              <w:rPr>
                <w:rFonts w:ascii="Times New Roman" w:hAnsi="Times New Roman" w:cs="Times New Roman"/>
                <w:sz w:val="24"/>
                <w:szCs w:val="24"/>
                <w:lang w:val="fr-CA"/>
              </w:rPr>
              <w:t xml:space="preserve"> de 90 jours civils après avoir </w:t>
            </w:r>
            <w:r>
              <w:rPr>
                <w:rFonts w:ascii="Times New Roman" w:hAnsi="Times New Roman" w:cs="Times New Roman"/>
                <w:sz w:val="24"/>
                <w:szCs w:val="24"/>
                <w:lang w:val="fr-CA"/>
              </w:rPr>
              <w:t xml:space="preserve">constaté </w:t>
            </w:r>
            <w:r w:rsidRPr="00FD3216">
              <w:rPr>
                <w:rFonts w:ascii="Times New Roman" w:hAnsi="Times New Roman" w:cs="Times New Roman"/>
                <w:sz w:val="24"/>
                <w:szCs w:val="24"/>
                <w:lang w:val="fr-CA"/>
              </w:rPr>
              <w:t>toute modification permanente non planifiée</w:t>
            </w:r>
            <w:r>
              <w:rPr>
                <w:rFonts w:ascii="Times New Roman" w:hAnsi="Times New Roman" w:cs="Times New Roman"/>
                <w:sz w:val="24"/>
                <w:szCs w:val="24"/>
                <w:lang w:val="fr-CA"/>
              </w:rPr>
              <w:t xml:space="preserve"> du </w:t>
            </w:r>
            <w:r w:rsidRPr="00E84AF2">
              <w:rPr>
                <w:rFonts w:ascii="Times New Roman" w:hAnsi="Times New Roman" w:cs="Times New Roman"/>
                <w:i/>
                <w:iCs/>
                <w:sz w:val="24"/>
                <w:szCs w:val="24"/>
                <w:lang w:val="fr-CA"/>
              </w:rPr>
              <w:t>BES</w:t>
            </w:r>
            <w:r w:rsidRPr="00FD3216">
              <w:rPr>
                <w:rFonts w:ascii="Times New Roman" w:hAnsi="Times New Roman" w:cs="Times New Roman"/>
                <w:sz w:val="24"/>
                <w:szCs w:val="24"/>
                <w:lang w:val="fr-CA"/>
              </w:rPr>
              <w:t>.</w:t>
            </w:r>
          </w:p>
        </w:tc>
      </w:tr>
      <w:tr w:rsidR="0006650C" w:rsidRPr="006026E6" w14:paraId="71085D94" w14:textId="77777777" w:rsidTr="0006650C">
        <w:tc>
          <w:tcPr>
            <w:tcW w:w="10910" w:type="dxa"/>
            <w:shd w:val="clear" w:color="auto" w:fill="DCDCFF"/>
          </w:tcPr>
          <w:p w14:paraId="1605A144" w14:textId="07DA63EC" w:rsidR="0006650C" w:rsidRPr="00C13E14" w:rsidRDefault="0006650C" w:rsidP="0006650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attestant</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que les plans de remise en charge révisés </w:t>
            </w:r>
            <w:r w:rsidRPr="00FD3216">
              <w:rPr>
                <w:rFonts w:ascii="Times New Roman" w:hAnsi="Times New Roman" w:cs="Times New Roman"/>
                <w:sz w:val="24"/>
                <w:szCs w:val="24"/>
                <w:lang w:val="fr-CA"/>
              </w:rPr>
              <w:t xml:space="preserve">ont été mis à jour et soumis </w:t>
            </w:r>
            <w:r>
              <w:rPr>
                <w:rFonts w:ascii="Times New Roman" w:hAnsi="Times New Roman" w:cs="Times New Roman"/>
                <w:sz w:val="24"/>
                <w:szCs w:val="24"/>
                <w:lang w:val="fr-CA"/>
              </w:rPr>
              <w:t>à son</w:t>
            </w:r>
            <w:r w:rsidRPr="00FD3216">
              <w:rPr>
                <w:rFonts w:ascii="Times New Roman" w:hAnsi="Times New Roman" w:cs="Times New Roman"/>
                <w:sz w:val="24"/>
                <w:szCs w:val="24"/>
                <w:lang w:val="fr-CA"/>
              </w:rPr>
              <w:t xml:space="preserve">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 xml:space="preserve"> avant la mise en œuvre des modifications</w:t>
            </w:r>
            <w:r>
              <w:rPr>
                <w:rFonts w:ascii="Times New Roman" w:hAnsi="Times New Roman" w:cs="Times New Roman"/>
                <w:sz w:val="24"/>
                <w:szCs w:val="24"/>
                <w:lang w:val="fr-CA"/>
              </w:rPr>
              <w:t xml:space="preserve"> permanentes planifiées dans le</w:t>
            </w:r>
            <w:r w:rsidRPr="00FD3216">
              <w:rPr>
                <w:rFonts w:ascii="Times New Roman" w:hAnsi="Times New Roman" w:cs="Times New Roman"/>
                <w:sz w:val="24"/>
                <w:szCs w:val="24"/>
                <w:lang w:val="fr-CA"/>
              </w:rPr>
              <w:t xml:space="preserve"> </w:t>
            </w:r>
            <w:r w:rsidRPr="00FD3216">
              <w:rPr>
                <w:rFonts w:ascii="Times New Roman" w:hAnsi="Times New Roman" w:cs="Times New Roman"/>
                <w:i/>
                <w:sz w:val="24"/>
                <w:szCs w:val="24"/>
                <w:lang w:val="fr-CA"/>
              </w:rPr>
              <w:t>BES</w:t>
            </w:r>
            <w:r w:rsidRPr="00FD3216">
              <w:rPr>
                <w:rFonts w:ascii="Times New Roman" w:hAnsi="Times New Roman" w:cs="Times New Roman"/>
                <w:sz w:val="24"/>
                <w:szCs w:val="24"/>
                <w:lang w:val="fr-CA"/>
              </w:rPr>
              <w:t xml:space="preserve">, sous réserve des exigences </w:t>
            </w:r>
            <w:r>
              <w:rPr>
                <w:rFonts w:ascii="Times New Roman" w:hAnsi="Times New Roman" w:cs="Times New Roman"/>
                <w:sz w:val="24"/>
                <w:szCs w:val="24"/>
                <w:lang w:val="fr-CA"/>
              </w:rPr>
              <w:t>de la norme EOP-006 quant à l’</w:t>
            </w:r>
            <w:r w:rsidRPr="00FD3216">
              <w:rPr>
                <w:rFonts w:ascii="Times New Roman" w:hAnsi="Times New Roman" w:cs="Times New Roman"/>
                <w:sz w:val="24"/>
                <w:szCs w:val="24"/>
                <w:lang w:val="fr-CA"/>
              </w:rPr>
              <w:t xml:space="preserve">approbation </w:t>
            </w:r>
            <w:r>
              <w:rPr>
                <w:rFonts w:ascii="Times New Roman" w:hAnsi="Times New Roman" w:cs="Times New Roman"/>
                <w:sz w:val="24"/>
                <w:szCs w:val="24"/>
                <w:lang w:val="fr-CA"/>
              </w:rPr>
              <w:t>par son</w:t>
            </w:r>
            <w:r w:rsidRPr="00FD3216">
              <w:rPr>
                <w:rFonts w:ascii="Times New Roman" w:hAnsi="Times New Roman" w:cs="Times New Roman"/>
                <w:sz w:val="24"/>
                <w:szCs w:val="24"/>
                <w:lang w:val="fr-CA"/>
              </w:rPr>
              <w:t xml:space="preserve"> </w:t>
            </w:r>
            <w:r w:rsidRPr="00FD3216">
              <w:rPr>
                <w:rFonts w:ascii="Times New Roman" w:hAnsi="Times New Roman" w:cs="Times New Roman"/>
                <w:i/>
                <w:sz w:val="24"/>
                <w:szCs w:val="24"/>
                <w:lang w:val="fr-CA"/>
              </w:rPr>
              <w:t>coordonnateur de la fiabilité</w:t>
            </w:r>
            <w:r>
              <w:rPr>
                <w:rFonts w:ascii="Times New Roman" w:hAnsi="Times New Roman" w:cs="Times New Roman"/>
                <w:i/>
                <w:sz w:val="24"/>
                <w:szCs w:val="24"/>
                <w:lang w:val="fr-CA"/>
              </w:rPr>
              <w:t>.</w:t>
            </w:r>
          </w:p>
        </w:tc>
      </w:tr>
    </w:tbl>
    <w:p w14:paraId="39E3C782" w14:textId="77777777" w:rsidR="0006650C" w:rsidRPr="00922A4F" w:rsidRDefault="0006650C" w:rsidP="0006650C">
      <w:pPr>
        <w:widowControl w:val="0"/>
        <w:spacing w:line="266" w:lineRule="exact"/>
        <w:jc w:val="both"/>
        <w:rPr>
          <w:rFonts w:ascii="Times New Roman" w:hAnsi="Times New Roman" w:cs="Times New Roman"/>
          <w:b/>
          <w:bCs/>
          <w:color w:val="000000"/>
          <w:sz w:val="24"/>
          <w:szCs w:val="24"/>
          <w:lang w:val="fr-CA"/>
        </w:rPr>
      </w:pPr>
    </w:p>
    <w:p w14:paraId="72699978" w14:textId="77777777" w:rsidR="0006650C" w:rsidRPr="00922A4F" w:rsidRDefault="0006650C" w:rsidP="0006650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6650C" w:rsidRPr="006026E6" w14:paraId="7F6A60FD" w14:textId="77777777" w:rsidTr="0006650C">
        <w:tc>
          <w:tcPr>
            <w:tcW w:w="10892" w:type="dxa"/>
            <w:gridSpan w:val="6"/>
            <w:shd w:val="clear" w:color="auto" w:fill="DCDCFF"/>
            <w:vAlign w:val="bottom"/>
          </w:tcPr>
          <w:p w14:paraId="5831893A" w14:textId="77777777" w:rsidR="0006650C" w:rsidRPr="00922A4F" w:rsidRDefault="0006650C" w:rsidP="0006650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6650C" w:rsidRPr="006026E6" w14:paraId="4C942ACD" w14:textId="77777777" w:rsidTr="0006650C">
        <w:tc>
          <w:tcPr>
            <w:tcW w:w="2275" w:type="dxa"/>
            <w:shd w:val="clear" w:color="auto" w:fill="DCDCFF"/>
            <w:vAlign w:val="bottom"/>
          </w:tcPr>
          <w:p w14:paraId="2F17D1D5"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FD99F09"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AB70120"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9B2EED4"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08142C9"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9EBF7F4"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6650C" w:rsidRPr="006026E6" w14:paraId="1B812B0A" w14:textId="77777777" w:rsidTr="0006650C">
        <w:tc>
          <w:tcPr>
            <w:tcW w:w="2275" w:type="dxa"/>
            <w:shd w:val="clear" w:color="auto" w:fill="CDFFCD"/>
          </w:tcPr>
          <w:p w14:paraId="6B3AC82C"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91E27AF"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4E54D67"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BD72051"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6FF8A3B"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466EC3A"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r>
      <w:tr w:rsidR="0006650C" w:rsidRPr="006026E6" w14:paraId="216C082B" w14:textId="77777777" w:rsidTr="0006650C">
        <w:tc>
          <w:tcPr>
            <w:tcW w:w="2275" w:type="dxa"/>
            <w:shd w:val="clear" w:color="auto" w:fill="CDFFCD"/>
          </w:tcPr>
          <w:p w14:paraId="455CDA6D"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6345F7E"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2401AB8"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04DFCA8"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AE27D97"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DF8EB6A"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r>
      <w:tr w:rsidR="0006650C" w:rsidRPr="006026E6" w14:paraId="5211F677" w14:textId="77777777" w:rsidTr="0006650C">
        <w:tc>
          <w:tcPr>
            <w:tcW w:w="2275" w:type="dxa"/>
            <w:shd w:val="clear" w:color="auto" w:fill="CDFFCD"/>
          </w:tcPr>
          <w:p w14:paraId="4882181C"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1E3D6BE"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CB2186E"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76012E5"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BC1BA59"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216DC65"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r>
    </w:tbl>
    <w:p w14:paraId="16292307" w14:textId="77777777" w:rsidR="0006650C" w:rsidRPr="00922A4F" w:rsidRDefault="0006650C" w:rsidP="0006650C">
      <w:pPr>
        <w:widowControl w:val="0"/>
        <w:jc w:val="both"/>
        <w:rPr>
          <w:rFonts w:ascii="Times New Roman" w:hAnsi="Times New Roman" w:cs="Times New Roman"/>
          <w:color w:val="000000"/>
          <w:sz w:val="24"/>
          <w:szCs w:val="24"/>
          <w:lang w:val="fr-CA"/>
        </w:rPr>
      </w:pPr>
    </w:p>
    <w:p w14:paraId="43317752" w14:textId="77777777"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6650C" w:rsidRPr="006026E6" w14:paraId="3B5E585D" w14:textId="77777777" w:rsidTr="0006650C">
        <w:tc>
          <w:tcPr>
            <w:tcW w:w="10910" w:type="dxa"/>
            <w:shd w:val="clear" w:color="auto" w:fill="auto"/>
          </w:tcPr>
          <w:p w14:paraId="5BBB4BF8" w14:textId="77777777" w:rsidR="0006650C" w:rsidRPr="00922A4F" w:rsidRDefault="0006650C" w:rsidP="0006650C">
            <w:pPr>
              <w:widowControl w:val="0"/>
              <w:jc w:val="both"/>
              <w:rPr>
                <w:rFonts w:ascii="Times New Roman" w:hAnsi="Times New Roman" w:cs="Times New Roman"/>
                <w:sz w:val="22"/>
                <w:szCs w:val="22"/>
                <w:lang w:val="fr-CA"/>
              </w:rPr>
            </w:pPr>
          </w:p>
        </w:tc>
      </w:tr>
      <w:tr w:rsidR="0006650C" w:rsidRPr="006026E6" w14:paraId="583CDA41" w14:textId="77777777" w:rsidTr="0006650C">
        <w:tc>
          <w:tcPr>
            <w:tcW w:w="10910" w:type="dxa"/>
            <w:shd w:val="clear" w:color="auto" w:fill="auto"/>
          </w:tcPr>
          <w:p w14:paraId="2D70B783" w14:textId="77777777" w:rsidR="0006650C" w:rsidRPr="00922A4F" w:rsidRDefault="0006650C" w:rsidP="0006650C">
            <w:pPr>
              <w:widowControl w:val="0"/>
              <w:jc w:val="both"/>
              <w:rPr>
                <w:rFonts w:ascii="Times New Roman" w:hAnsi="Times New Roman" w:cs="Times New Roman"/>
                <w:sz w:val="22"/>
                <w:szCs w:val="22"/>
                <w:lang w:val="fr-CA"/>
              </w:rPr>
            </w:pPr>
          </w:p>
        </w:tc>
      </w:tr>
      <w:tr w:rsidR="0006650C" w:rsidRPr="006026E6" w14:paraId="2A47B85A" w14:textId="77777777" w:rsidTr="0006650C">
        <w:tc>
          <w:tcPr>
            <w:tcW w:w="10910" w:type="dxa"/>
            <w:shd w:val="clear" w:color="auto" w:fill="auto"/>
          </w:tcPr>
          <w:p w14:paraId="318DDC43" w14:textId="77777777" w:rsidR="0006650C" w:rsidRPr="00922A4F" w:rsidRDefault="0006650C" w:rsidP="0006650C">
            <w:pPr>
              <w:widowControl w:val="0"/>
              <w:jc w:val="both"/>
              <w:rPr>
                <w:rFonts w:ascii="Times New Roman" w:hAnsi="Times New Roman" w:cs="Times New Roman"/>
                <w:sz w:val="22"/>
                <w:szCs w:val="22"/>
                <w:lang w:val="fr-CA"/>
              </w:rPr>
            </w:pPr>
          </w:p>
        </w:tc>
      </w:tr>
    </w:tbl>
    <w:p w14:paraId="4B76ED84" w14:textId="1AFC81D9" w:rsidR="0006650C" w:rsidRDefault="0006650C" w:rsidP="0006650C">
      <w:pPr>
        <w:widowControl w:val="0"/>
        <w:spacing w:line="266" w:lineRule="exact"/>
        <w:jc w:val="both"/>
        <w:outlineLvl w:val="1"/>
        <w:rPr>
          <w:rFonts w:ascii="Times New Roman" w:hAnsi="Times New Roman" w:cs="Times New Roman"/>
          <w:b/>
          <w:bCs/>
          <w:sz w:val="24"/>
          <w:szCs w:val="24"/>
          <w:lang w:val="fr-CA"/>
        </w:rPr>
      </w:pPr>
    </w:p>
    <w:p w14:paraId="2C82B5D9" w14:textId="10093E9D"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EOP-005-3, E4</w:t>
      </w:r>
    </w:p>
    <w:p w14:paraId="2D8717F4" w14:textId="77777777" w:rsidR="0006650C" w:rsidRPr="00922A4F" w:rsidRDefault="0006650C" w:rsidP="0006650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6650C" w:rsidRPr="006026E6" w14:paraId="219EF514" w14:textId="77777777" w:rsidTr="0006650C">
        <w:tc>
          <w:tcPr>
            <w:tcW w:w="376" w:type="dxa"/>
          </w:tcPr>
          <w:p w14:paraId="32AEC87A"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64DCC2E" w14:textId="6C87552B" w:rsidR="0006650C" w:rsidRPr="003366EB" w:rsidRDefault="0006650C" w:rsidP="0006650C">
            <w:pPr>
              <w:widowControl w:val="0"/>
              <w:tabs>
                <w:tab w:val="left" w:pos="0"/>
                <w:tab w:val="left" w:pos="900"/>
                <w:tab w:val="left" w:pos="6360"/>
              </w:tabs>
              <w:jc w:val="both"/>
              <w:rPr>
                <w:rFonts w:ascii="Times New Roman" w:hAnsi="Times New Roman" w:cs="Times New Roman"/>
                <w:color w:val="auto"/>
                <w:highlight w:val="cyan"/>
                <w:lang w:val="fr-CA"/>
              </w:rPr>
            </w:pPr>
            <w:r w:rsidRPr="00FA704B">
              <w:rPr>
                <w:rFonts w:ascii="Times New Roman" w:hAnsi="Times New Roman"/>
                <w:color w:val="auto"/>
                <w:lang w:val="fr-CA"/>
              </w:rPr>
              <w:t xml:space="preserve">E4) Vérifier que l’entité a soumis </w:t>
            </w:r>
            <w:r w:rsidRPr="00FA704B">
              <w:rPr>
                <w:rFonts w:ascii="Times New Roman" w:hAnsi="Times New Roman"/>
                <w:lang w:val="fr-CA"/>
              </w:rPr>
              <w:t xml:space="preserve">son plan de remise en charge révisé dans un délai de 90 jours civils après avoir constaté toute modification permanente non planifiée du </w:t>
            </w:r>
            <w:r w:rsidRPr="00FA704B">
              <w:rPr>
                <w:rFonts w:ascii="Times New Roman" w:hAnsi="Times New Roman"/>
                <w:i/>
                <w:iCs/>
                <w:lang w:val="fr-CA"/>
              </w:rPr>
              <w:t>BES</w:t>
            </w:r>
            <w:r w:rsidRPr="00FA704B">
              <w:rPr>
                <w:rFonts w:ascii="Times New Roman" w:hAnsi="Times New Roman"/>
                <w:lang w:val="fr-CA"/>
              </w:rPr>
              <w:t xml:space="preserve"> qui modifierait sa capacité de mettre en œuvre son plan de remise en charge.</w:t>
            </w:r>
          </w:p>
        </w:tc>
      </w:tr>
      <w:tr w:rsidR="0006650C" w:rsidRPr="006026E6" w14:paraId="5509FA06" w14:textId="77777777" w:rsidTr="0006650C">
        <w:tc>
          <w:tcPr>
            <w:tcW w:w="376" w:type="dxa"/>
          </w:tcPr>
          <w:p w14:paraId="6A2CB730"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07C8BBF" w14:textId="360CB6C8" w:rsidR="0006650C" w:rsidRPr="003366EB"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FA704B">
              <w:rPr>
                <w:rFonts w:ascii="Times New Roman" w:hAnsi="Times New Roman"/>
                <w:color w:val="auto"/>
                <w:lang w:val="fr-CA"/>
              </w:rPr>
              <w:t xml:space="preserve">(E4) Vérifier que l’entité a soumis </w:t>
            </w:r>
            <w:r w:rsidRPr="00FA704B">
              <w:rPr>
                <w:rFonts w:ascii="Times New Roman" w:hAnsi="Times New Roman"/>
                <w:lang w:val="fr-CA"/>
              </w:rPr>
              <w:t xml:space="preserve">son plan de remise en charge révisé avant de mettre en œuvre les modifications permanentes planifiées dans le </w:t>
            </w:r>
            <w:r w:rsidRPr="00FA704B">
              <w:rPr>
                <w:rFonts w:ascii="Times New Roman" w:hAnsi="Times New Roman"/>
                <w:i/>
                <w:lang w:val="fr-CA"/>
              </w:rPr>
              <w:t>BES</w:t>
            </w:r>
            <w:r w:rsidRPr="00FA704B">
              <w:rPr>
                <w:rFonts w:ascii="Times New Roman" w:hAnsi="Times New Roman"/>
                <w:lang w:val="fr-CA"/>
              </w:rPr>
              <w:t xml:space="preserve">, sous réserve des exigences de la norme EOP-006 quant à l’approbation par son </w:t>
            </w:r>
            <w:r w:rsidRPr="00FA704B">
              <w:rPr>
                <w:rFonts w:ascii="Times New Roman" w:hAnsi="Times New Roman"/>
                <w:i/>
                <w:lang w:val="fr-CA"/>
              </w:rPr>
              <w:t>coordonnateur de la fiabilité</w:t>
            </w:r>
            <w:r w:rsidRPr="00FA704B">
              <w:rPr>
                <w:rFonts w:ascii="Times New Roman" w:hAnsi="Times New Roman"/>
                <w:lang w:val="fr-CA"/>
              </w:rPr>
              <w:t>.</w:t>
            </w:r>
          </w:p>
        </w:tc>
      </w:tr>
      <w:tr w:rsidR="0006650C" w:rsidRPr="00922A4F" w14:paraId="22CB31CA" w14:textId="77777777" w:rsidTr="0006650C">
        <w:tc>
          <w:tcPr>
            <w:tcW w:w="10910" w:type="dxa"/>
            <w:gridSpan w:val="2"/>
            <w:tcBorders>
              <w:bottom w:val="single" w:sz="4" w:space="0" w:color="auto"/>
            </w:tcBorders>
            <w:shd w:val="clear" w:color="auto" w:fill="DCDCFF"/>
          </w:tcPr>
          <w:p w14:paraId="7AC997A3" w14:textId="77777777" w:rsidR="0006650C" w:rsidRPr="003366EB" w:rsidRDefault="0006650C" w:rsidP="0006650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841E9AC" w14:textId="77777777"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p>
    <w:p w14:paraId="43AE5CC7" w14:textId="77777777" w:rsidR="0006650C" w:rsidRPr="00922A4F" w:rsidRDefault="0006650C" w:rsidP="0006650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32A0A59" w14:textId="77777777" w:rsidR="0006650C" w:rsidRPr="00922A4F" w:rsidRDefault="0006650C" w:rsidP="0006650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EDBB9D2" w14:textId="1BA5E3DD" w:rsidR="0006650C" w:rsidRDefault="0006650C" w:rsidP="00C75DC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6236130" w14:textId="5654485A" w:rsidR="00C75DC5" w:rsidRDefault="00C75DC5" w:rsidP="00C75DC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A687D55" w14:textId="77777777" w:rsidR="00C75DC5" w:rsidRPr="00922A4F" w:rsidRDefault="00C75DC5" w:rsidP="00C75DC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93AFFCF" w14:textId="60F982AC" w:rsidR="0006650C" w:rsidRPr="00FD3216" w:rsidRDefault="0006650C" w:rsidP="0006650C">
      <w:pPr>
        <w:autoSpaceDE/>
        <w:autoSpaceDN/>
        <w:adjustRightInd/>
        <w:outlineLvl w:val="0"/>
        <w:rPr>
          <w:rFonts w:ascii="Times New Roman" w:hAnsi="Times New Roman" w:cs="Times New Roman"/>
          <w:b/>
          <w:sz w:val="24"/>
          <w:szCs w:val="22"/>
          <w:u w:val="single"/>
          <w:lang w:val="fr-CA"/>
        </w:rPr>
      </w:pPr>
      <w:r w:rsidRPr="00C76C73">
        <w:rPr>
          <w:rFonts w:asciiTheme="minorHAnsi" w:hAnsiTheme="minorHAnsi" w:cs="Times New Roman"/>
          <w:lang w:val="fr-CA"/>
        </w:rPr>
        <w:br w:type="page"/>
      </w:r>
      <w:r w:rsidRPr="00FD3216">
        <w:rPr>
          <w:rFonts w:ascii="Times New Roman" w:hAnsi="Times New Roman" w:cs="Times New Roman"/>
          <w:b/>
          <w:sz w:val="24"/>
          <w:szCs w:val="22"/>
          <w:u w:val="single"/>
          <w:lang w:val="fr-CA"/>
        </w:rPr>
        <w:lastRenderedPageBreak/>
        <w:t xml:space="preserve">E5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0774771A" w14:textId="77777777" w:rsidR="0006650C" w:rsidRPr="00FD3216" w:rsidRDefault="0006650C" w:rsidP="0006650C">
      <w:pPr>
        <w:autoSpaceDE/>
        <w:autoSpaceDN/>
        <w:adjustRightInd/>
        <w:jc w:val="both"/>
        <w:outlineLvl w:val="0"/>
        <w:rPr>
          <w:rFonts w:ascii="Times New Roman" w:hAnsi="Times New Roman" w:cs="Times New Roman"/>
          <w:b/>
          <w:sz w:val="24"/>
          <w:szCs w:val="22"/>
          <w:u w:val="single"/>
          <w:lang w:val="fr-CA"/>
        </w:rPr>
      </w:pPr>
    </w:p>
    <w:p w14:paraId="1A09DE30" w14:textId="77777777" w:rsidR="0006650C" w:rsidRPr="000A0BEA" w:rsidRDefault="0006650C" w:rsidP="0006650C">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0A0BEA">
        <w:rPr>
          <w:rFonts w:ascii="Times New Roman" w:hAnsi="Times New Roman" w:cs="Times New Roman"/>
          <w:sz w:val="24"/>
          <w:szCs w:val="22"/>
          <w:lang w:val="fr-CA"/>
        </w:rPr>
        <w:t xml:space="preserve">Chaque </w:t>
      </w:r>
      <w:r w:rsidRPr="000A0BEA">
        <w:rPr>
          <w:rFonts w:ascii="Times New Roman" w:hAnsi="Times New Roman" w:cs="Times New Roman"/>
          <w:i/>
          <w:sz w:val="24"/>
          <w:szCs w:val="22"/>
          <w:lang w:val="fr-CA"/>
        </w:rPr>
        <w:t>exploitant de réseau de transport</w:t>
      </w:r>
      <w:r w:rsidRPr="000A0BEA">
        <w:rPr>
          <w:rFonts w:ascii="Times New Roman" w:hAnsi="Times New Roman" w:cs="Times New Roman"/>
          <w:sz w:val="24"/>
          <w:szCs w:val="22"/>
          <w:lang w:val="fr-CA"/>
        </w:rPr>
        <w:t xml:space="preserve"> doit avoir un exemplaire de son plus récent plan de remise en charge approuvé par son </w:t>
      </w:r>
      <w:r w:rsidRPr="000A0BEA">
        <w:rPr>
          <w:rFonts w:ascii="Times New Roman" w:hAnsi="Times New Roman" w:cs="Times New Roman"/>
          <w:i/>
          <w:sz w:val="24"/>
          <w:szCs w:val="22"/>
          <w:lang w:val="fr-CA"/>
        </w:rPr>
        <w:t>coordonnateur de la fiabilité</w:t>
      </w:r>
      <w:r w:rsidRPr="000A0BEA">
        <w:rPr>
          <w:rFonts w:ascii="Times New Roman" w:hAnsi="Times New Roman" w:cs="Times New Roman"/>
          <w:sz w:val="24"/>
          <w:szCs w:val="22"/>
          <w:lang w:val="fr-CA"/>
        </w:rPr>
        <w:t xml:space="preserve"> dans ses </w:t>
      </w:r>
      <w:r w:rsidRPr="00763ACB">
        <w:rPr>
          <w:rFonts w:ascii="Times New Roman" w:hAnsi="Times New Roman" w:cs="Times New Roman"/>
          <w:sz w:val="24"/>
          <w:szCs w:val="22"/>
          <w:lang w:val="fr-CA"/>
        </w:rPr>
        <w:t>salles de commande principale et de relève</w:t>
      </w:r>
      <w:r w:rsidRPr="000A0BEA">
        <w:rPr>
          <w:rFonts w:ascii="Times New Roman" w:hAnsi="Times New Roman" w:cs="Times New Roman"/>
          <w:sz w:val="24"/>
          <w:szCs w:val="22"/>
          <w:lang w:val="fr-CA"/>
        </w:rPr>
        <w:t xml:space="preserve">, de façon à ce qu’il soit à la disposition de tous ses </w:t>
      </w:r>
      <w:r w:rsidRPr="000A0BEA">
        <w:rPr>
          <w:rFonts w:ascii="Times New Roman" w:hAnsi="Times New Roman" w:cs="Times New Roman"/>
          <w:i/>
          <w:sz w:val="24"/>
          <w:szCs w:val="22"/>
          <w:lang w:val="fr-CA"/>
        </w:rPr>
        <w:t>répartiteurs</w:t>
      </w:r>
      <w:r w:rsidRPr="000A0BEA">
        <w:rPr>
          <w:rFonts w:ascii="Times New Roman" w:hAnsi="Times New Roman" w:cs="Times New Roman"/>
          <w:sz w:val="24"/>
          <w:szCs w:val="22"/>
          <w:lang w:val="fr-CA"/>
        </w:rPr>
        <w:t xml:space="preserve"> avant la date de son entrée en vigueur. </w:t>
      </w:r>
      <w:r w:rsidRPr="000A0BEA">
        <w:rPr>
          <w:i/>
          <w:sz w:val="22"/>
          <w:lang w:val="fr-CA"/>
        </w:rPr>
        <w:t>[</w:t>
      </w:r>
      <w:r w:rsidRPr="000A0BEA">
        <w:rPr>
          <w:rFonts w:ascii="Times New Roman" w:hAnsi="Times New Roman" w:cs="Times New Roman"/>
          <w:i/>
          <w:sz w:val="24"/>
          <w:szCs w:val="24"/>
          <w:lang w:val="fr-CA"/>
        </w:rPr>
        <w:t>Facteur de risque de non-conformité : faible] [Horizon : planification de</w:t>
      </w:r>
      <w:r w:rsidRPr="000A0BEA">
        <w:rPr>
          <w:rFonts w:ascii="Times New Roman" w:hAnsi="Times New Roman" w:cs="Times New Roman"/>
          <w:i/>
          <w:spacing w:val="-2"/>
          <w:sz w:val="24"/>
          <w:szCs w:val="24"/>
          <w:lang w:val="fr-CA"/>
        </w:rPr>
        <w:t xml:space="preserve"> </w:t>
      </w:r>
      <w:r w:rsidRPr="000A0BEA">
        <w:rPr>
          <w:rFonts w:ascii="Times New Roman" w:hAnsi="Times New Roman" w:cs="Times New Roman"/>
          <w:i/>
          <w:sz w:val="24"/>
          <w:szCs w:val="24"/>
          <w:lang w:val="fr-CA"/>
        </w:rPr>
        <w:t>l’exploitation]</w:t>
      </w:r>
      <w:r w:rsidRPr="000A0BEA">
        <w:rPr>
          <w:rFonts w:ascii="Times New Roman" w:hAnsi="Times New Roman" w:cs="Times New Roman"/>
          <w:sz w:val="24"/>
          <w:szCs w:val="22"/>
          <w:lang w:val="fr-CA"/>
        </w:rPr>
        <w:t>.</w:t>
      </w:r>
    </w:p>
    <w:p w14:paraId="079DA4B1" w14:textId="77777777" w:rsidR="0006650C" w:rsidRPr="00FD3216" w:rsidRDefault="0006650C" w:rsidP="0006650C">
      <w:pPr>
        <w:autoSpaceDE/>
        <w:autoSpaceDN/>
        <w:adjustRightInd/>
        <w:spacing w:after="60"/>
        <w:jc w:val="both"/>
        <w:outlineLvl w:val="0"/>
        <w:rPr>
          <w:rFonts w:ascii="Times New Roman" w:hAnsi="Times New Roman" w:cs="Times New Roman"/>
          <w:sz w:val="24"/>
          <w:szCs w:val="22"/>
          <w:lang w:val="fr-CA"/>
        </w:rPr>
      </w:pPr>
    </w:p>
    <w:p w14:paraId="45C3D831" w14:textId="77777777" w:rsidR="0006650C" w:rsidRPr="001F2D64" w:rsidRDefault="0006650C" w:rsidP="0006650C">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1F2D64">
        <w:rPr>
          <w:rFonts w:ascii="Times New Roman" w:hAnsi="Times New Roman" w:cs="Times New Roman"/>
          <w:sz w:val="24"/>
          <w:szCs w:val="22"/>
          <w:lang w:val="fr-CA"/>
        </w:rPr>
        <w:t xml:space="preserve">Chaque </w:t>
      </w:r>
      <w:r w:rsidRPr="001F2D64">
        <w:rPr>
          <w:rFonts w:ascii="Times New Roman" w:hAnsi="Times New Roman" w:cs="Times New Roman"/>
          <w:i/>
          <w:sz w:val="24"/>
          <w:szCs w:val="22"/>
          <w:lang w:val="fr-CA"/>
        </w:rPr>
        <w:t>exploitant de réseau de transport</w:t>
      </w:r>
      <w:r w:rsidRPr="001F2D64">
        <w:rPr>
          <w:rFonts w:ascii="Times New Roman" w:hAnsi="Times New Roman" w:cs="Times New Roman"/>
          <w:sz w:val="24"/>
          <w:szCs w:val="22"/>
          <w:lang w:val="fr-CA"/>
        </w:rPr>
        <w:t xml:space="preserve"> doit avoir les documents attestant qu’il a mis un exemplaire en version électronique ou papier de son dernier plan de remise en charge approuvé par son </w:t>
      </w:r>
      <w:r w:rsidRPr="001F2D64">
        <w:rPr>
          <w:rFonts w:ascii="Times New Roman" w:hAnsi="Times New Roman" w:cs="Times New Roman"/>
          <w:i/>
          <w:sz w:val="24"/>
          <w:szCs w:val="22"/>
          <w:lang w:val="fr-CA"/>
        </w:rPr>
        <w:t>coordonnateur de la fiabilité</w:t>
      </w:r>
      <w:r w:rsidRPr="001F2D64">
        <w:rPr>
          <w:rFonts w:ascii="Times New Roman" w:hAnsi="Times New Roman" w:cs="Times New Roman"/>
          <w:sz w:val="24"/>
          <w:szCs w:val="22"/>
          <w:lang w:val="fr-CA"/>
        </w:rPr>
        <w:t xml:space="preserve"> à la disposition de ses </w:t>
      </w:r>
      <w:r w:rsidRPr="001F2D64">
        <w:rPr>
          <w:rFonts w:ascii="Times New Roman" w:hAnsi="Times New Roman" w:cs="Times New Roman"/>
          <w:i/>
          <w:sz w:val="24"/>
          <w:szCs w:val="22"/>
          <w:lang w:val="fr-CA"/>
        </w:rPr>
        <w:t>répartiteurs</w:t>
      </w:r>
      <w:r w:rsidRPr="001F2D64">
        <w:rPr>
          <w:rFonts w:ascii="Times New Roman" w:hAnsi="Times New Roman" w:cs="Times New Roman"/>
          <w:sz w:val="24"/>
          <w:szCs w:val="22"/>
          <w:lang w:val="fr-CA"/>
        </w:rPr>
        <w:t xml:space="preserve"> dans ses</w:t>
      </w:r>
      <w:r w:rsidRPr="001F2D64">
        <w:rPr>
          <w:rFonts w:ascii="Times New Roman" w:hAnsi="Times New Roman" w:cs="Times New Roman"/>
          <w:i/>
          <w:sz w:val="24"/>
          <w:szCs w:val="22"/>
          <w:lang w:val="fr-CA"/>
        </w:rPr>
        <w:t xml:space="preserve"> </w:t>
      </w:r>
      <w:r w:rsidRPr="00763ACB">
        <w:rPr>
          <w:rFonts w:ascii="Times New Roman" w:hAnsi="Times New Roman" w:cs="Times New Roman"/>
          <w:sz w:val="24"/>
          <w:szCs w:val="22"/>
          <w:lang w:val="fr-CA"/>
        </w:rPr>
        <w:t>salles de commande principale et de relève</w:t>
      </w:r>
      <w:r w:rsidRPr="001F2D64">
        <w:rPr>
          <w:rFonts w:ascii="Times New Roman" w:hAnsi="Times New Roman" w:cs="Times New Roman"/>
          <w:sz w:val="24"/>
          <w:szCs w:val="22"/>
          <w:lang w:val="fr-CA"/>
        </w:rPr>
        <w:t>, avant la date de son entrée en vigueur, conformément à l’exigence E5.</w:t>
      </w:r>
    </w:p>
    <w:p w14:paraId="0549AAFE" w14:textId="77777777" w:rsidR="0006650C" w:rsidRPr="00FD3216" w:rsidRDefault="0006650C" w:rsidP="0006650C">
      <w:pPr>
        <w:jc w:val="both"/>
        <w:rPr>
          <w:rFonts w:ascii="Times New Roman" w:hAnsi="Times New Roman" w:cs="Times New Roman"/>
          <w:color w:val="000000"/>
          <w:sz w:val="24"/>
          <w:szCs w:val="24"/>
          <w:lang w:val="fr-CA"/>
        </w:rPr>
      </w:pPr>
    </w:p>
    <w:p w14:paraId="2EE21139" w14:textId="77777777" w:rsidR="0006650C" w:rsidRPr="00922A4F" w:rsidRDefault="0006650C" w:rsidP="0006650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1BB85DC" w14:textId="77777777" w:rsidR="0006650C" w:rsidRPr="00922A4F" w:rsidRDefault="0006650C" w:rsidP="0006650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20B0DB6" w14:textId="25267461" w:rsidR="0006650C" w:rsidRPr="00922A4F" w:rsidRDefault="0006650C" w:rsidP="0006650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D19A8D9" w14:textId="77777777" w:rsidR="0006650C" w:rsidRPr="00922A4F" w:rsidRDefault="0006650C" w:rsidP="0006650C">
      <w:pPr>
        <w:widowControl w:val="0"/>
        <w:shd w:val="clear" w:color="auto" w:fill="CDFFCD"/>
        <w:jc w:val="both"/>
        <w:rPr>
          <w:rFonts w:ascii="Times New Roman" w:hAnsi="Times New Roman" w:cs="Times New Roman"/>
          <w:bCs/>
          <w:sz w:val="22"/>
          <w:szCs w:val="22"/>
          <w:lang w:val="fr-CA"/>
        </w:rPr>
      </w:pPr>
    </w:p>
    <w:p w14:paraId="5C6F93B4" w14:textId="77777777" w:rsidR="0006650C" w:rsidRPr="00922A4F" w:rsidRDefault="0006650C" w:rsidP="0006650C">
      <w:pPr>
        <w:widowControl w:val="0"/>
        <w:shd w:val="clear" w:color="auto" w:fill="CDFFCD"/>
        <w:jc w:val="both"/>
        <w:rPr>
          <w:rFonts w:ascii="Times New Roman" w:hAnsi="Times New Roman" w:cs="Times New Roman"/>
          <w:bCs/>
          <w:sz w:val="22"/>
          <w:szCs w:val="22"/>
          <w:lang w:val="fr-CA"/>
        </w:rPr>
      </w:pPr>
    </w:p>
    <w:p w14:paraId="266282AA" w14:textId="664A746A" w:rsidR="0006650C" w:rsidRDefault="0006650C" w:rsidP="0006650C">
      <w:pPr>
        <w:pStyle w:val="RqtSection"/>
        <w:jc w:val="both"/>
        <w:rPr>
          <w:rFonts w:ascii="Times New Roman" w:hAnsi="Times New Roman"/>
          <w:lang w:val="fr-CA"/>
        </w:rPr>
      </w:pPr>
    </w:p>
    <w:p w14:paraId="2C3B6B0E" w14:textId="77777777" w:rsidR="0006650C" w:rsidRPr="00922A4F" w:rsidRDefault="0006650C" w:rsidP="0006650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6650C" w:rsidRPr="006026E6" w14:paraId="157AFF69" w14:textId="77777777" w:rsidTr="0006650C">
        <w:tc>
          <w:tcPr>
            <w:tcW w:w="10910" w:type="dxa"/>
            <w:shd w:val="clear" w:color="auto" w:fill="DCDCFF"/>
          </w:tcPr>
          <w:p w14:paraId="7E86D3DF" w14:textId="77777777" w:rsidR="0006650C" w:rsidRPr="00922A4F" w:rsidRDefault="0006650C" w:rsidP="0006650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6650C" w:rsidRPr="006026E6" w14:paraId="1AE7A281" w14:textId="77777777" w:rsidTr="0006650C">
        <w:tc>
          <w:tcPr>
            <w:tcW w:w="10910" w:type="dxa"/>
            <w:shd w:val="clear" w:color="auto" w:fill="DCDCFF"/>
          </w:tcPr>
          <w:p w14:paraId="2AA51A1D" w14:textId="0DD144E2" w:rsidR="0006650C" w:rsidRPr="00C13E14" w:rsidRDefault="0006650C" w:rsidP="0006650C">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Une copie du plus récent plan de remise en charge approuvé par son </w:t>
            </w:r>
            <w:r w:rsidRPr="00763ACB">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w:t>
            </w:r>
          </w:p>
        </w:tc>
      </w:tr>
      <w:tr w:rsidR="0006650C" w:rsidRPr="006026E6" w14:paraId="38CF24FC" w14:textId="77777777" w:rsidTr="0006650C">
        <w:tc>
          <w:tcPr>
            <w:tcW w:w="10910" w:type="dxa"/>
            <w:shd w:val="clear" w:color="auto" w:fill="DCDCFF"/>
          </w:tcPr>
          <w:p w14:paraId="4351EBC8" w14:textId="18471779" w:rsidR="0006650C" w:rsidRPr="00C13E14" w:rsidRDefault="0006650C" w:rsidP="0006650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attestant</w:t>
            </w:r>
            <w:r w:rsidRPr="00FD3216">
              <w:rPr>
                <w:rFonts w:ascii="Times New Roman" w:hAnsi="Times New Roman" w:cs="Times New Roman"/>
                <w:sz w:val="24"/>
                <w:szCs w:val="24"/>
                <w:lang w:val="fr-CA"/>
              </w:rPr>
              <w:t xml:space="preserve"> qu</w:t>
            </w:r>
            <w:r>
              <w:rPr>
                <w:rFonts w:ascii="Times New Roman" w:hAnsi="Times New Roman" w:cs="Times New Roman"/>
                <w:sz w:val="24"/>
                <w:szCs w:val="24"/>
                <w:lang w:val="fr-CA"/>
              </w:rPr>
              <w:t>’</w:t>
            </w:r>
            <w:r w:rsidRPr="00FD3216">
              <w:rPr>
                <w:rFonts w:ascii="Times New Roman" w:hAnsi="Times New Roman" w:cs="Times New Roman"/>
                <w:sz w:val="24"/>
                <w:szCs w:val="24"/>
                <w:lang w:val="fr-CA"/>
              </w:rPr>
              <w:t xml:space="preserve">un exemplaire du plus récent plan de remise en charge approuvé par le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 xml:space="preserve"> a été </w:t>
            </w:r>
            <w:r>
              <w:rPr>
                <w:rFonts w:ascii="Times New Roman" w:hAnsi="Times New Roman" w:cs="Times New Roman"/>
                <w:sz w:val="24"/>
                <w:szCs w:val="24"/>
                <w:lang w:val="fr-CA"/>
              </w:rPr>
              <w:t>mis à la disposition</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des</w:t>
            </w:r>
            <w:r w:rsidRPr="00FD3216">
              <w:rPr>
                <w:rFonts w:ascii="Times New Roman" w:hAnsi="Times New Roman" w:cs="Times New Roman"/>
                <w:sz w:val="24"/>
                <w:szCs w:val="24"/>
                <w:lang w:val="fr-CA"/>
              </w:rPr>
              <w:t xml:space="preserve"> </w:t>
            </w:r>
            <w:r w:rsidRPr="00FD3216">
              <w:rPr>
                <w:rFonts w:ascii="Times New Roman" w:hAnsi="Times New Roman" w:cs="Times New Roman"/>
                <w:i/>
                <w:sz w:val="24"/>
                <w:szCs w:val="24"/>
                <w:lang w:val="fr-CA"/>
              </w:rPr>
              <w:t>répartiteurs</w:t>
            </w:r>
            <w:r w:rsidRPr="00FD3216">
              <w:rPr>
                <w:rFonts w:ascii="Times New Roman" w:hAnsi="Times New Roman" w:cs="Times New Roman"/>
                <w:sz w:val="24"/>
                <w:szCs w:val="24"/>
                <w:lang w:val="fr-CA"/>
              </w:rPr>
              <w:t xml:space="preserve"> dans </w:t>
            </w:r>
            <w:r w:rsidRPr="00FD3216">
              <w:rPr>
                <w:rFonts w:ascii="Times New Roman" w:hAnsi="Times New Roman" w:cs="Times New Roman"/>
                <w:sz w:val="24"/>
                <w:szCs w:val="22"/>
                <w:lang w:val="fr-CA"/>
              </w:rPr>
              <w:t xml:space="preserve">ses </w:t>
            </w:r>
            <w:r w:rsidRPr="00763ACB">
              <w:rPr>
                <w:rFonts w:ascii="Times New Roman" w:hAnsi="Times New Roman" w:cs="Times New Roman"/>
                <w:sz w:val="24"/>
                <w:szCs w:val="22"/>
                <w:lang w:val="fr-CA"/>
              </w:rPr>
              <w:t>salles de commande</w:t>
            </w:r>
            <w:r w:rsidRPr="00FD3216">
              <w:rPr>
                <w:rFonts w:ascii="Times New Roman" w:hAnsi="Times New Roman" w:cs="Times New Roman"/>
                <w:i/>
                <w:sz w:val="24"/>
                <w:szCs w:val="22"/>
                <w:lang w:val="fr-CA"/>
              </w:rPr>
              <w:t xml:space="preserve"> </w:t>
            </w:r>
            <w:r w:rsidRPr="00763ACB">
              <w:rPr>
                <w:rFonts w:ascii="Times New Roman" w:hAnsi="Times New Roman" w:cs="Times New Roman"/>
                <w:iCs/>
                <w:sz w:val="24"/>
                <w:szCs w:val="22"/>
                <w:lang w:val="fr-CA"/>
              </w:rPr>
              <w:t>principale et de relève</w:t>
            </w:r>
            <w:r w:rsidRPr="00FD3216">
              <w:rPr>
                <w:rFonts w:ascii="Times New Roman" w:hAnsi="Times New Roman" w:cs="Times New Roman"/>
                <w:sz w:val="24"/>
                <w:szCs w:val="22"/>
                <w:lang w:val="fr-CA"/>
              </w:rPr>
              <w:t xml:space="preserve"> avant la date de son entrée en vigueur.</w:t>
            </w:r>
          </w:p>
        </w:tc>
      </w:tr>
    </w:tbl>
    <w:p w14:paraId="7DCA9C67" w14:textId="77777777" w:rsidR="0006650C" w:rsidRPr="00922A4F" w:rsidRDefault="0006650C" w:rsidP="0006650C">
      <w:pPr>
        <w:widowControl w:val="0"/>
        <w:spacing w:line="266" w:lineRule="exact"/>
        <w:jc w:val="both"/>
        <w:rPr>
          <w:rFonts w:ascii="Times New Roman" w:hAnsi="Times New Roman" w:cs="Times New Roman"/>
          <w:b/>
          <w:bCs/>
          <w:color w:val="000000"/>
          <w:sz w:val="24"/>
          <w:szCs w:val="24"/>
          <w:lang w:val="fr-CA"/>
        </w:rPr>
      </w:pPr>
    </w:p>
    <w:p w14:paraId="60DF18D9" w14:textId="77777777" w:rsidR="0006650C" w:rsidRPr="00922A4F" w:rsidRDefault="0006650C" w:rsidP="0006650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6650C" w:rsidRPr="006026E6" w14:paraId="62DF1180" w14:textId="77777777" w:rsidTr="0006650C">
        <w:tc>
          <w:tcPr>
            <w:tcW w:w="10892" w:type="dxa"/>
            <w:gridSpan w:val="6"/>
            <w:shd w:val="clear" w:color="auto" w:fill="DCDCFF"/>
            <w:vAlign w:val="bottom"/>
          </w:tcPr>
          <w:p w14:paraId="69C9195E" w14:textId="77777777" w:rsidR="0006650C" w:rsidRPr="00922A4F" w:rsidRDefault="0006650C" w:rsidP="0006650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6650C" w:rsidRPr="006026E6" w14:paraId="437F7751" w14:textId="77777777" w:rsidTr="0006650C">
        <w:tc>
          <w:tcPr>
            <w:tcW w:w="2275" w:type="dxa"/>
            <w:shd w:val="clear" w:color="auto" w:fill="DCDCFF"/>
            <w:vAlign w:val="bottom"/>
          </w:tcPr>
          <w:p w14:paraId="22AF39FD"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7505443"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FBD4E68"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C75AADF"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929049B"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5A26EC0"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6650C" w:rsidRPr="006026E6" w14:paraId="369A90C0" w14:textId="77777777" w:rsidTr="0006650C">
        <w:tc>
          <w:tcPr>
            <w:tcW w:w="2275" w:type="dxa"/>
            <w:shd w:val="clear" w:color="auto" w:fill="CDFFCD"/>
          </w:tcPr>
          <w:p w14:paraId="0C1147C7"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DFB5F9C"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F8F8DA1"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1394EE7"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E94BFAB"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B89F576"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r>
      <w:tr w:rsidR="0006650C" w:rsidRPr="006026E6" w14:paraId="6C5DD306" w14:textId="77777777" w:rsidTr="0006650C">
        <w:tc>
          <w:tcPr>
            <w:tcW w:w="2275" w:type="dxa"/>
            <w:shd w:val="clear" w:color="auto" w:fill="CDFFCD"/>
          </w:tcPr>
          <w:p w14:paraId="62AFEA44"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1BB2EB6"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4FBC732"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A15A327"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B20EEC8"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9751972"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r>
      <w:tr w:rsidR="0006650C" w:rsidRPr="006026E6" w14:paraId="5DE8780E" w14:textId="77777777" w:rsidTr="0006650C">
        <w:tc>
          <w:tcPr>
            <w:tcW w:w="2275" w:type="dxa"/>
            <w:shd w:val="clear" w:color="auto" w:fill="CDFFCD"/>
          </w:tcPr>
          <w:p w14:paraId="66757840"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3931ED1"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E122385"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8E99F3A"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58E3BED"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C9DD45B"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r>
    </w:tbl>
    <w:p w14:paraId="3A52987D" w14:textId="77777777" w:rsidR="0006650C" w:rsidRPr="00922A4F" w:rsidRDefault="0006650C" w:rsidP="0006650C">
      <w:pPr>
        <w:widowControl w:val="0"/>
        <w:jc w:val="both"/>
        <w:rPr>
          <w:rFonts w:ascii="Times New Roman" w:hAnsi="Times New Roman" w:cs="Times New Roman"/>
          <w:color w:val="000000"/>
          <w:sz w:val="24"/>
          <w:szCs w:val="24"/>
          <w:lang w:val="fr-CA"/>
        </w:rPr>
      </w:pPr>
    </w:p>
    <w:p w14:paraId="0DB0C05D" w14:textId="77777777"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6650C" w:rsidRPr="006026E6" w14:paraId="689ECEED" w14:textId="77777777" w:rsidTr="0006650C">
        <w:tc>
          <w:tcPr>
            <w:tcW w:w="10910" w:type="dxa"/>
            <w:shd w:val="clear" w:color="auto" w:fill="auto"/>
          </w:tcPr>
          <w:p w14:paraId="50D0782A" w14:textId="77777777" w:rsidR="0006650C" w:rsidRPr="00922A4F" w:rsidRDefault="0006650C" w:rsidP="0006650C">
            <w:pPr>
              <w:widowControl w:val="0"/>
              <w:jc w:val="both"/>
              <w:rPr>
                <w:rFonts w:ascii="Times New Roman" w:hAnsi="Times New Roman" w:cs="Times New Roman"/>
                <w:sz w:val="22"/>
                <w:szCs w:val="22"/>
                <w:lang w:val="fr-CA"/>
              </w:rPr>
            </w:pPr>
          </w:p>
        </w:tc>
      </w:tr>
      <w:tr w:rsidR="0006650C" w:rsidRPr="006026E6" w14:paraId="442FEC7B" w14:textId="77777777" w:rsidTr="0006650C">
        <w:tc>
          <w:tcPr>
            <w:tcW w:w="10910" w:type="dxa"/>
            <w:shd w:val="clear" w:color="auto" w:fill="auto"/>
          </w:tcPr>
          <w:p w14:paraId="2F755AFA" w14:textId="77777777" w:rsidR="0006650C" w:rsidRPr="00922A4F" w:rsidRDefault="0006650C" w:rsidP="0006650C">
            <w:pPr>
              <w:widowControl w:val="0"/>
              <w:jc w:val="both"/>
              <w:rPr>
                <w:rFonts w:ascii="Times New Roman" w:hAnsi="Times New Roman" w:cs="Times New Roman"/>
                <w:sz w:val="22"/>
                <w:szCs w:val="22"/>
                <w:lang w:val="fr-CA"/>
              </w:rPr>
            </w:pPr>
          </w:p>
        </w:tc>
      </w:tr>
      <w:tr w:rsidR="0006650C" w:rsidRPr="006026E6" w14:paraId="1929F8EF" w14:textId="77777777" w:rsidTr="0006650C">
        <w:tc>
          <w:tcPr>
            <w:tcW w:w="10910" w:type="dxa"/>
            <w:shd w:val="clear" w:color="auto" w:fill="auto"/>
          </w:tcPr>
          <w:p w14:paraId="7D900558" w14:textId="77777777" w:rsidR="0006650C" w:rsidRPr="00922A4F" w:rsidRDefault="0006650C" w:rsidP="0006650C">
            <w:pPr>
              <w:widowControl w:val="0"/>
              <w:jc w:val="both"/>
              <w:rPr>
                <w:rFonts w:ascii="Times New Roman" w:hAnsi="Times New Roman" w:cs="Times New Roman"/>
                <w:sz w:val="22"/>
                <w:szCs w:val="22"/>
                <w:lang w:val="fr-CA"/>
              </w:rPr>
            </w:pPr>
          </w:p>
        </w:tc>
      </w:tr>
    </w:tbl>
    <w:p w14:paraId="1680B9BB" w14:textId="77777777" w:rsidR="0006650C" w:rsidRDefault="0006650C" w:rsidP="0006650C">
      <w:pPr>
        <w:widowControl w:val="0"/>
        <w:spacing w:line="266" w:lineRule="exact"/>
        <w:jc w:val="both"/>
        <w:outlineLvl w:val="1"/>
        <w:rPr>
          <w:rFonts w:ascii="Times New Roman" w:hAnsi="Times New Roman" w:cs="Times New Roman"/>
          <w:b/>
          <w:bCs/>
          <w:sz w:val="24"/>
          <w:szCs w:val="24"/>
          <w:lang w:val="fr-CA"/>
        </w:rPr>
      </w:pPr>
    </w:p>
    <w:p w14:paraId="74425451" w14:textId="44517C2F"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EOP-005-3, E5</w:t>
      </w:r>
    </w:p>
    <w:p w14:paraId="2FA9950C" w14:textId="77777777" w:rsidR="0006650C" w:rsidRPr="00922A4F" w:rsidRDefault="0006650C" w:rsidP="0006650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6650C" w:rsidRPr="006026E6" w14:paraId="417F0159" w14:textId="77777777" w:rsidTr="0006650C">
        <w:tc>
          <w:tcPr>
            <w:tcW w:w="376" w:type="dxa"/>
          </w:tcPr>
          <w:p w14:paraId="17C7BD50"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4B65245" w14:textId="02F61203" w:rsidR="0006650C" w:rsidRPr="003366EB" w:rsidRDefault="0006650C" w:rsidP="0006650C">
            <w:pPr>
              <w:widowControl w:val="0"/>
              <w:tabs>
                <w:tab w:val="left" w:pos="0"/>
                <w:tab w:val="left" w:pos="900"/>
                <w:tab w:val="left" w:pos="6360"/>
              </w:tabs>
              <w:jc w:val="both"/>
              <w:rPr>
                <w:rFonts w:ascii="Times New Roman" w:hAnsi="Times New Roman" w:cs="Times New Roman"/>
                <w:color w:val="auto"/>
                <w:highlight w:val="cyan"/>
                <w:lang w:val="fr-CA"/>
              </w:rPr>
            </w:pPr>
            <w:r w:rsidRPr="005A7F41">
              <w:rPr>
                <w:rFonts w:ascii="Times New Roman" w:hAnsi="Times New Roman"/>
                <w:color w:val="auto"/>
                <w:lang w:val="fr-CA"/>
              </w:rPr>
              <w:t xml:space="preserve">(E5) Vérifiez que l’entité a un exemplaire de son plus récent plan de remise en charge approuvé par son </w:t>
            </w:r>
            <w:r w:rsidRPr="005A7F41">
              <w:rPr>
                <w:rFonts w:ascii="Times New Roman" w:hAnsi="Times New Roman"/>
                <w:i/>
                <w:color w:val="auto"/>
                <w:lang w:val="fr-CA"/>
              </w:rPr>
              <w:t>coordonnateur</w:t>
            </w:r>
            <w:r w:rsidRPr="005A7F41">
              <w:rPr>
                <w:rFonts w:ascii="Times New Roman" w:hAnsi="Times New Roman"/>
                <w:color w:val="auto"/>
                <w:lang w:val="fr-CA"/>
              </w:rPr>
              <w:t xml:space="preserve"> </w:t>
            </w:r>
            <w:r w:rsidRPr="005A7F41">
              <w:rPr>
                <w:rFonts w:ascii="Times New Roman" w:hAnsi="Times New Roman"/>
                <w:i/>
                <w:iCs/>
                <w:color w:val="auto"/>
                <w:lang w:val="fr-CA"/>
              </w:rPr>
              <w:t>de la fiabilité</w:t>
            </w:r>
            <w:r w:rsidRPr="005A7F41">
              <w:rPr>
                <w:rFonts w:ascii="Times New Roman" w:hAnsi="Times New Roman"/>
                <w:color w:val="auto"/>
                <w:lang w:val="fr-CA"/>
              </w:rPr>
              <w:t xml:space="preserve"> dans ses salles de commande</w:t>
            </w:r>
            <w:r w:rsidRPr="005A7F41">
              <w:rPr>
                <w:rFonts w:ascii="Times New Roman" w:hAnsi="Times New Roman"/>
                <w:iCs/>
                <w:color w:val="auto"/>
                <w:lang w:val="fr-CA"/>
              </w:rPr>
              <w:t xml:space="preserve"> principale et de relève</w:t>
            </w:r>
            <w:r w:rsidRPr="005A7F41">
              <w:rPr>
                <w:rFonts w:ascii="Times New Roman" w:hAnsi="Times New Roman"/>
                <w:color w:val="auto"/>
                <w:lang w:val="fr-CA"/>
              </w:rPr>
              <w:t>.</w:t>
            </w:r>
          </w:p>
        </w:tc>
      </w:tr>
      <w:tr w:rsidR="0006650C" w:rsidRPr="006026E6" w14:paraId="1A885392" w14:textId="77777777" w:rsidTr="0006650C">
        <w:tc>
          <w:tcPr>
            <w:tcW w:w="376" w:type="dxa"/>
          </w:tcPr>
          <w:p w14:paraId="40639CD5"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88467A0" w14:textId="1F7BD4CD" w:rsidR="0006650C" w:rsidRPr="003366EB"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5A7F41">
              <w:rPr>
                <w:rFonts w:ascii="Times New Roman" w:hAnsi="Times New Roman"/>
                <w:color w:val="auto"/>
                <w:lang w:val="fr-CA"/>
              </w:rPr>
              <w:t xml:space="preserve">(E5) Vérifiez que l’exemplaire a été mis à la disposition des </w:t>
            </w:r>
            <w:r w:rsidRPr="005A7F41">
              <w:rPr>
                <w:rFonts w:ascii="Times New Roman" w:hAnsi="Times New Roman"/>
                <w:i/>
                <w:color w:val="auto"/>
                <w:lang w:val="fr-CA"/>
              </w:rPr>
              <w:t>répartiteurs</w:t>
            </w:r>
            <w:r w:rsidRPr="005A7F41">
              <w:rPr>
                <w:rFonts w:ascii="Times New Roman" w:hAnsi="Times New Roman"/>
                <w:color w:val="auto"/>
                <w:lang w:val="fr-CA"/>
              </w:rPr>
              <w:t xml:space="preserve"> avant la date de son entrée en vigueur.</w:t>
            </w:r>
          </w:p>
        </w:tc>
      </w:tr>
      <w:tr w:rsidR="0006650C" w:rsidRPr="00922A4F" w14:paraId="043717BE" w14:textId="77777777" w:rsidTr="0006650C">
        <w:tc>
          <w:tcPr>
            <w:tcW w:w="10910" w:type="dxa"/>
            <w:gridSpan w:val="2"/>
            <w:tcBorders>
              <w:bottom w:val="single" w:sz="4" w:space="0" w:color="auto"/>
            </w:tcBorders>
            <w:shd w:val="clear" w:color="auto" w:fill="DCDCFF"/>
          </w:tcPr>
          <w:p w14:paraId="7AFAD7D6" w14:textId="77777777" w:rsidR="0006650C" w:rsidRPr="003366EB" w:rsidRDefault="0006650C" w:rsidP="0006650C">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5096962F" w14:textId="77777777"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p>
    <w:p w14:paraId="654272F6" w14:textId="55A91005" w:rsidR="0006650C" w:rsidRPr="0006650C" w:rsidRDefault="0006650C" w:rsidP="0006650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447782F2" w14:textId="77777777" w:rsidR="0006650C" w:rsidRPr="00922A4F" w:rsidRDefault="0006650C" w:rsidP="0006650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B2F6979" w14:textId="0F777787" w:rsidR="0006650C" w:rsidRDefault="0006650C"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5313C06" w14:textId="7CD8A50B" w:rsidR="003D7AAB" w:rsidRDefault="003D7AAB"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E40825F" w14:textId="77777777" w:rsidR="003D7AAB" w:rsidRPr="00922A4F" w:rsidRDefault="003D7AAB"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FD02AC2" w14:textId="77777777" w:rsidR="0006650C" w:rsidRDefault="0006650C">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63520AFE" w14:textId="45C770F8" w:rsidR="0006650C" w:rsidRPr="00FD3216" w:rsidRDefault="0006650C" w:rsidP="0006650C">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E6</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5D7CA237" w14:textId="77777777" w:rsidR="0006650C" w:rsidRPr="00FD3216" w:rsidRDefault="0006650C" w:rsidP="0006650C">
      <w:pPr>
        <w:autoSpaceDE/>
        <w:autoSpaceDN/>
        <w:adjustRightInd/>
        <w:jc w:val="both"/>
        <w:outlineLvl w:val="0"/>
        <w:rPr>
          <w:rFonts w:ascii="Times New Roman" w:hAnsi="Times New Roman" w:cs="Times New Roman"/>
          <w:b/>
          <w:sz w:val="24"/>
          <w:szCs w:val="22"/>
          <w:u w:val="single"/>
          <w:lang w:val="fr-CA"/>
        </w:rPr>
      </w:pPr>
    </w:p>
    <w:p w14:paraId="722B89F2" w14:textId="77777777" w:rsidR="0006650C" w:rsidRPr="00840DE6" w:rsidRDefault="0006650C" w:rsidP="0006650C">
      <w:pPr>
        <w:pStyle w:val="Paragraphedeliste"/>
        <w:numPr>
          <w:ilvl w:val="0"/>
          <w:numId w:val="28"/>
        </w:numPr>
        <w:autoSpaceDE/>
        <w:autoSpaceDN/>
        <w:adjustRightInd/>
        <w:jc w:val="both"/>
        <w:outlineLvl w:val="0"/>
        <w:rPr>
          <w:rFonts w:ascii="Times New Roman" w:hAnsi="Times New Roman" w:cs="Times New Roman"/>
          <w:iCs/>
          <w:sz w:val="24"/>
          <w:szCs w:val="22"/>
          <w:lang w:val="fr-CA"/>
        </w:rPr>
      </w:pPr>
      <w:r w:rsidRPr="00840DE6">
        <w:rPr>
          <w:rFonts w:ascii="Times New Roman" w:hAnsi="Times New Roman" w:cs="Times New Roman"/>
          <w:sz w:val="24"/>
          <w:szCs w:val="22"/>
          <w:lang w:val="fr-CA"/>
        </w:rPr>
        <w:t xml:space="preserve">Chaque </w:t>
      </w:r>
      <w:r w:rsidRPr="00840DE6">
        <w:rPr>
          <w:rFonts w:ascii="Times New Roman" w:hAnsi="Times New Roman" w:cs="Times New Roman"/>
          <w:i/>
          <w:iCs/>
          <w:sz w:val="24"/>
          <w:szCs w:val="22"/>
          <w:lang w:val="fr-CA"/>
        </w:rPr>
        <w:t xml:space="preserve">exploitant de réseau de transport </w:t>
      </w:r>
      <w:r w:rsidRPr="00840DE6">
        <w:rPr>
          <w:rFonts w:ascii="Times New Roman" w:hAnsi="Times New Roman" w:cs="Times New Roman"/>
          <w:sz w:val="24"/>
          <w:szCs w:val="22"/>
          <w:lang w:val="fr-CA"/>
        </w:rPr>
        <w:t xml:space="preserve">doit vérifier, par l’analyse d’événements réels, par une combinaison de simulations en régimes permanent et dynamique, ou par des essais, que son plan de remise en charge produit les résultats escomptés. Cette vérification doit être faite au minimum une fois tous les cinq ans. De tels analyses, simulations ou essais doivent vérifier </w:t>
      </w:r>
      <w:r w:rsidRPr="00840DE6">
        <w:rPr>
          <w:rFonts w:ascii="Times New Roman" w:hAnsi="Times New Roman" w:cs="Times New Roman"/>
          <w:sz w:val="24"/>
          <w:szCs w:val="24"/>
          <w:lang w:val="fr-CA"/>
        </w:rPr>
        <w:t xml:space="preserve">: </w:t>
      </w:r>
      <w:r w:rsidRPr="005C37C9">
        <w:rPr>
          <w:rFonts w:ascii="Times New Roman" w:hAnsi="Times New Roman" w:cs="Times New Roman"/>
          <w:i/>
          <w:sz w:val="24"/>
          <w:szCs w:val="24"/>
          <w:lang w:val="fr-CA"/>
        </w:rPr>
        <w:t>[Facteur de risque de non-conformité : moyen] [Horizon : planification à long terme]</w:t>
      </w:r>
    </w:p>
    <w:p w14:paraId="0B57F15E" w14:textId="77777777" w:rsidR="0006650C" w:rsidRPr="00586962" w:rsidRDefault="0006650C" w:rsidP="0006650C">
      <w:pPr>
        <w:pStyle w:val="Paragraphedeliste"/>
        <w:widowControl w:val="0"/>
        <w:numPr>
          <w:ilvl w:val="1"/>
          <w:numId w:val="37"/>
        </w:numPr>
        <w:tabs>
          <w:tab w:val="left" w:pos="1560"/>
        </w:tabs>
        <w:adjustRightInd/>
        <w:spacing w:before="118"/>
        <w:ind w:left="1560" w:right="27" w:hanging="567"/>
        <w:jc w:val="both"/>
        <w:rPr>
          <w:rFonts w:ascii="Times New Roman" w:hAnsi="Times New Roman" w:cs="Times New Roman"/>
          <w:sz w:val="24"/>
          <w:szCs w:val="24"/>
          <w:lang w:val="fr-CA"/>
        </w:rPr>
      </w:pPr>
      <w:r w:rsidRPr="00586962">
        <w:rPr>
          <w:rFonts w:ascii="Times New Roman" w:hAnsi="Times New Roman" w:cs="Times New Roman"/>
          <w:sz w:val="24"/>
          <w:szCs w:val="24"/>
          <w:lang w:val="fr-CA"/>
        </w:rPr>
        <w:t xml:space="preserve">la capacité des </w:t>
      </w:r>
      <w:r w:rsidRPr="00586962">
        <w:rPr>
          <w:rFonts w:ascii="Times New Roman" w:hAnsi="Times New Roman" w:cs="Times New Roman"/>
          <w:i/>
          <w:sz w:val="24"/>
          <w:szCs w:val="24"/>
          <w:lang w:val="fr-CA"/>
        </w:rPr>
        <w:t xml:space="preserve">ressources à démarrage autonome </w:t>
      </w:r>
      <w:r w:rsidRPr="00586962">
        <w:rPr>
          <w:rFonts w:ascii="Times New Roman" w:hAnsi="Times New Roman" w:cs="Times New Roman"/>
          <w:sz w:val="24"/>
          <w:szCs w:val="24"/>
          <w:lang w:val="fr-CA"/>
        </w:rPr>
        <w:t xml:space="preserve">de répondre aux exigences en </w:t>
      </w:r>
      <w:r w:rsidRPr="00586962">
        <w:rPr>
          <w:rFonts w:ascii="Times New Roman" w:hAnsi="Times New Roman" w:cs="Times New Roman"/>
          <w:i/>
          <w:sz w:val="24"/>
          <w:szCs w:val="24"/>
          <w:lang w:val="fr-CA"/>
        </w:rPr>
        <w:t xml:space="preserve">puissance réelle </w:t>
      </w:r>
      <w:r w:rsidRPr="00586962">
        <w:rPr>
          <w:rFonts w:ascii="Times New Roman" w:hAnsi="Times New Roman" w:cs="Times New Roman"/>
          <w:sz w:val="24"/>
          <w:szCs w:val="24"/>
          <w:lang w:val="fr-CA"/>
        </w:rPr>
        <w:t xml:space="preserve">et en </w:t>
      </w:r>
      <w:r w:rsidRPr="00586962">
        <w:rPr>
          <w:rFonts w:ascii="Times New Roman" w:hAnsi="Times New Roman" w:cs="Times New Roman"/>
          <w:i/>
          <w:sz w:val="24"/>
          <w:szCs w:val="24"/>
          <w:lang w:val="fr-CA"/>
        </w:rPr>
        <w:t xml:space="preserve">puissance réactive </w:t>
      </w:r>
      <w:r w:rsidRPr="00586962">
        <w:rPr>
          <w:rFonts w:ascii="Times New Roman" w:hAnsi="Times New Roman" w:cs="Times New Roman"/>
          <w:sz w:val="24"/>
          <w:szCs w:val="24"/>
          <w:lang w:val="fr-CA"/>
        </w:rPr>
        <w:t xml:space="preserve">des </w:t>
      </w:r>
      <w:r w:rsidRPr="00586962">
        <w:rPr>
          <w:rFonts w:ascii="Times New Roman" w:hAnsi="Times New Roman" w:cs="Times New Roman"/>
          <w:i/>
          <w:sz w:val="24"/>
          <w:szCs w:val="24"/>
          <w:lang w:val="fr-CA"/>
        </w:rPr>
        <w:t xml:space="preserve">chemins de démarrage </w:t>
      </w:r>
      <w:r w:rsidRPr="00586962">
        <w:rPr>
          <w:rFonts w:ascii="Times New Roman" w:hAnsi="Times New Roman" w:cs="Times New Roman"/>
          <w:sz w:val="24"/>
          <w:szCs w:val="24"/>
          <w:lang w:val="fr-CA"/>
        </w:rPr>
        <w:t xml:space="preserve">et leur capacité dynamique d’alimenter les </w:t>
      </w:r>
      <w:r w:rsidRPr="00586962">
        <w:rPr>
          <w:rFonts w:ascii="Times New Roman" w:hAnsi="Times New Roman" w:cs="Times New Roman"/>
          <w:i/>
          <w:sz w:val="24"/>
          <w:szCs w:val="24"/>
          <w:lang w:val="fr-CA"/>
        </w:rPr>
        <w:t xml:space="preserve">charges </w:t>
      </w:r>
      <w:r w:rsidRPr="00586962">
        <w:rPr>
          <w:rFonts w:ascii="Times New Roman" w:hAnsi="Times New Roman" w:cs="Times New Roman"/>
          <w:sz w:val="24"/>
          <w:szCs w:val="24"/>
          <w:lang w:val="fr-CA"/>
        </w:rPr>
        <w:t>initiales</w:t>
      </w:r>
      <w:r w:rsidRPr="00586962">
        <w:rPr>
          <w:rFonts w:ascii="Times New Roman" w:hAnsi="Times New Roman" w:cs="Times New Roman"/>
          <w:spacing w:val="-2"/>
          <w:sz w:val="24"/>
          <w:szCs w:val="24"/>
          <w:lang w:val="fr-CA"/>
        </w:rPr>
        <w:t xml:space="preserve"> </w:t>
      </w:r>
      <w:r w:rsidRPr="00586962">
        <w:rPr>
          <w:rFonts w:ascii="Times New Roman" w:hAnsi="Times New Roman" w:cs="Times New Roman"/>
          <w:sz w:val="24"/>
          <w:szCs w:val="24"/>
          <w:lang w:val="fr-CA"/>
        </w:rPr>
        <w:t>;</w:t>
      </w:r>
    </w:p>
    <w:p w14:paraId="47D35EB7" w14:textId="77777777" w:rsidR="0006650C" w:rsidRPr="00586962" w:rsidRDefault="0006650C" w:rsidP="0006650C">
      <w:pPr>
        <w:pStyle w:val="Paragraphedeliste"/>
        <w:widowControl w:val="0"/>
        <w:numPr>
          <w:ilvl w:val="1"/>
          <w:numId w:val="37"/>
        </w:numPr>
        <w:tabs>
          <w:tab w:val="left" w:pos="1541"/>
        </w:tabs>
        <w:adjustRightInd/>
        <w:spacing w:before="118"/>
        <w:ind w:left="1560" w:right="27" w:hanging="567"/>
        <w:jc w:val="both"/>
        <w:rPr>
          <w:rFonts w:ascii="Times New Roman" w:hAnsi="Times New Roman" w:cs="Times New Roman"/>
          <w:sz w:val="24"/>
          <w:szCs w:val="24"/>
          <w:lang w:val="fr-CA"/>
        </w:rPr>
      </w:pPr>
      <w:r w:rsidRPr="00586962">
        <w:rPr>
          <w:rFonts w:ascii="Times New Roman" w:hAnsi="Times New Roman" w:cs="Times New Roman"/>
          <w:sz w:val="24"/>
          <w:szCs w:val="24"/>
          <w:lang w:val="fr-CA"/>
        </w:rPr>
        <w:t xml:space="preserve">l’emplacement et l’ampleur des </w:t>
      </w:r>
      <w:r w:rsidRPr="00586962">
        <w:rPr>
          <w:rFonts w:ascii="Times New Roman" w:hAnsi="Times New Roman" w:cs="Times New Roman"/>
          <w:i/>
          <w:sz w:val="24"/>
          <w:szCs w:val="24"/>
          <w:lang w:val="fr-CA"/>
        </w:rPr>
        <w:t xml:space="preserve">charges </w:t>
      </w:r>
      <w:r w:rsidRPr="00586962">
        <w:rPr>
          <w:rFonts w:ascii="Times New Roman" w:hAnsi="Times New Roman" w:cs="Times New Roman"/>
          <w:sz w:val="24"/>
          <w:szCs w:val="24"/>
          <w:lang w:val="fr-CA"/>
        </w:rPr>
        <w:t>requises pour régler les tensions et la fréquence à l’intérieur des limites d’exploitation acceptables</w:t>
      </w:r>
      <w:r w:rsidRPr="00586962">
        <w:rPr>
          <w:rFonts w:ascii="Times New Roman" w:hAnsi="Times New Roman" w:cs="Times New Roman"/>
          <w:spacing w:val="-8"/>
          <w:sz w:val="24"/>
          <w:szCs w:val="24"/>
          <w:lang w:val="fr-CA"/>
        </w:rPr>
        <w:t xml:space="preserve"> </w:t>
      </w:r>
      <w:r w:rsidRPr="00586962">
        <w:rPr>
          <w:rFonts w:ascii="Times New Roman" w:hAnsi="Times New Roman" w:cs="Times New Roman"/>
          <w:sz w:val="24"/>
          <w:szCs w:val="24"/>
          <w:lang w:val="fr-CA"/>
        </w:rPr>
        <w:t>;</w:t>
      </w:r>
    </w:p>
    <w:p w14:paraId="12E57BD5" w14:textId="77777777" w:rsidR="0006650C" w:rsidRPr="00586962" w:rsidRDefault="0006650C" w:rsidP="0006650C">
      <w:pPr>
        <w:pStyle w:val="Paragraphedeliste"/>
        <w:widowControl w:val="0"/>
        <w:numPr>
          <w:ilvl w:val="1"/>
          <w:numId w:val="37"/>
        </w:numPr>
        <w:tabs>
          <w:tab w:val="left" w:pos="1541"/>
        </w:tabs>
        <w:adjustRightInd/>
        <w:spacing w:before="118"/>
        <w:ind w:left="1560" w:right="27" w:hanging="567"/>
        <w:jc w:val="both"/>
        <w:rPr>
          <w:rFonts w:ascii="Times New Roman" w:hAnsi="Times New Roman" w:cs="Times New Roman"/>
          <w:sz w:val="24"/>
          <w:szCs w:val="24"/>
          <w:lang w:val="fr-CA"/>
        </w:rPr>
      </w:pPr>
      <w:r w:rsidRPr="00586962">
        <w:rPr>
          <w:rFonts w:ascii="Times New Roman" w:hAnsi="Times New Roman" w:cs="Times New Roman"/>
          <w:sz w:val="24"/>
          <w:szCs w:val="24"/>
          <w:lang w:val="fr-CA"/>
        </w:rPr>
        <w:t>la capacité des ressources de production requises pour régler les tensions et la fréquence à l’intérieur des limites d’exploitation</w:t>
      </w:r>
      <w:r w:rsidRPr="00586962">
        <w:rPr>
          <w:rFonts w:ascii="Times New Roman" w:hAnsi="Times New Roman" w:cs="Times New Roman"/>
          <w:spacing w:val="-7"/>
          <w:sz w:val="24"/>
          <w:szCs w:val="24"/>
          <w:lang w:val="fr-CA"/>
        </w:rPr>
        <w:t xml:space="preserve"> </w:t>
      </w:r>
      <w:r w:rsidRPr="00586962">
        <w:rPr>
          <w:rFonts w:ascii="Times New Roman" w:hAnsi="Times New Roman" w:cs="Times New Roman"/>
          <w:sz w:val="24"/>
          <w:szCs w:val="24"/>
          <w:lang w:val="fr-CA"/>
        </w:rPr>
        <w:t>acceptables.</w:t>
      </w:r>
    </w:p>
    <w:p w14:paraId="5DD6FE63" w14:textId="294E8610" w:rsidR="0006650C" w:rsidRPr="00FD3216" w:rsidRDefault="0006650C" w:rsidP="0006650C">
      <w:pPr>
        <w:autoSpaceDE/>
        <w:autoSpaceDN/>
        <w:adjustRightInd/>
        <w:spacing w:after="60"/>
        <w:jc w:val="both"/>
        <w:outlineLvl w:val="0"/>
        <w:rPr>
          <w:rFonts w:ascii="Times New Roman" w:hAnsi="Times New Roman" w:cs="Times New Roman"/>
          <w:sz w:val="24"/>
          <w:szCs w:val="22"/>
          <w:lang w:val="fr-CA"/>
        </w:rPr>
      </w:pPr>
    </w:p>
    <w:p w14:paraId="08B37FD0" w14:textId="77777777" w:rsidR="0006650C" w:rsidRPr="00AA25A8" w:rsidRDefault="0006650C" w:rsidP="0006650C">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AA25A8">
        <w:rPr>
          <w:rFonts w:ascii="Times New Roman" w:hAnsi="Times New Roman" w:cs="Times New Roman"/>
          <w:sz w:val="24"/>
          <w:szCs w:val="22"/>
          <w:lang w:val="fr-CA"/>
        </w:rPr>
        <w:t xml:space="preserve">Chaque </w:t>
      </w:r>
      <w:r w:rsidRPr="00AA25A8">
        <w:rPr>
          <w:rFonts w:ascii="Times New Roman" w:hAnsi="Times New Roman" w:cs="Times New Roman"/>
          <w:i/>
          <w:sz w:val="24"/>
          <w:szCs w:val="22"/>
          <w:lang w:val="fr-CA"/>
        </w:rPr>
        <w:t>exploitant de réseau de transport</w:t>
      </w:r>
      <w:r w:rsidRPr="00AA25A8">
        <w:rPr>
          <w:rFonts w:ascii="Times New Roman" w:hAnsi="Times New Roman" w:cs="Times New Roman"/>
          <w:sz w:val="24"/>
          <w:szCs w:val="22"/>
          <w:lang w:val="fr-CA"/>
        </w:rPr>
        <w:t xml:space="preserve"> doit avoir les documents (résultats des calculs d’écoulement de puissance, etc.) attestant qu’il a vérifié que son dernier plan de remise en charge produit les résultats escomptés, conformément à l’exigence E6.</w:t>
      </w:r>
    </w:p>
    <w:p w14:paraId="7CDA8B39" w14:textId="77777777" w:rsidR="0006650C" w:rsidRPr="00FD3216" w:rsidRDefault="0006650C" w:rsidP="0006650C">
      <w:pPr>
        <w:jc w:val="both"/>
        <w:rPr>
          <w:rFonts w:ascii="Times New Roman" w:hAnsi="Times New Roman" w:cs="Times New Roman"/>
          <w:color w:val="000000"/>
          <w:sz w:val="24"/>
          <w:szCs w:val="24"/>
          <w:lang w:val="fr-CA"/>
        </w:rPr>
      </w:pPr>
    </w:p>
    <w:p w14:paraId="671C1140" w14:textId="77777777" w:rsidR="0006650C" w:rsidRPr="00922A4F" w:rsidRDefault="0006650C" w:rsidP="0006650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ACEB4B8" w14:textId="77777777" w:rsidR="0006650C" w:rsidRPr="00922A4F" w:rsidRDefault="0006650C" w:rsidP="0006650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6F7C2F9" w14:textId="60D60131" w:rsidR="0006650C" w:rsidRPr="00922A4F" w:rsidRDefault="0006650C" w:rsidP="0006650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9FF92EB" w14:textId="77777777" w:rsidR="0006650C" w:rsidRPr="00922A4F" w:rsidRDefault="0006650C" w:rsidP="0006650C">
      <w:pPr>
        <w:widowControl w:val="0"/>
        <w:shd w:val="clear" w:color="auto" w:fill="CDFFCD"/>
        <w:jc w:val="both"/>
        <w:rPr>
          <w:rFonts w:ascii="Times New Roman" w:hAnsi="Times New Roman" w:cs="Times New Roman"/>
          <w:bCs/>
          <w:sz w:val="22"/>
          <w:szCs w:val="22"/>
          <w:lang w:val="fr-CA"/>
        </w:rPr>
      </w:pPr>
    </w:p>
    <w:p w14:paraId="2CB3E749" w14:textId="77777777" w:rsidR="0006650C" w:rsidRPr="00922A4F" w:rsidRDefault="0006650C" w:rsidP="0006650C">
      <w:pPr>
        <w:widowControl w:val="0"/>
        <w:shd w:val="clear" w:color="auto" w:fill="CDFFCD"/>
        <w:jc w:val="both"/>
        <w:rPr>
          <w:rFonts w:ascii="Times New Roman" w:hAnsi="Times New Roman" w:cs="Times New Roman"/>
          <w:bCs/>
          <w:sz w:val="22"/>
          <w:szCs w:val="22"/>
          <w:lang w:val="fr-CA"/>
        </w:rPr>
      </w:pPr>
    </w:p>
    <w:p w14:paraId="0CBCB1EA" w14:textId="77777777" w:rsidR="0006650C" w:rsidRDefault="0006650C" w:rsidP="0006650C">
      <w:pPr>
        <w:pStyle w:val="RqtSection"/>
        <w:jc w:val="both"/>
        <w:rPr>
          <w:rFonts w:ascii="Times New Roman" w:hAnsi="Times New Roman"/>
          <w:lang w:val="fr-CA"/>
        </w:rPr>
      </w:pPr>
    </w:p>
    <w:p w14:paraId="3E02220B" w14:textId="77777777" w:rsidR="0006650C" w:rsidRPr="00922A4F" w:rsidRDefault="0006650C" w:rsidP="0006650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6650C" w:rsidRPr="006026E6" w14:paraId="36AA3D12" w14:textId="77777777" w:rsidTr="0006650C">
        <w:tc>
          <w:tcPr>
            <w:tcW w:w="10910" w:type="dxa"/>
            <w:shd w:val="clear" w:color="auto" w:fill="DCDCFF"/>
          </w:tcPr>
          <w:p w14:paraId="72E0D723" w14:textId="77777777" w:rsidR="0006650C" w:rsidRPr="00922A4F" w:rsidRDefault="0006650C" w:rsidP="0006650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6650C" w:rsidRPr="006026E6" w14:paraId="5B6D2538" w14:textId="77777777" w:rsidTr="0006650C">
        <w:tc>
          <w:tcPr>
            <w:tcW w:w="10910" w:type="dxa"/>
            <w:shd w:val="clear" w:color="auto" w:fill="DCDCFF"/>
          </w:tcPr>
          <w:p w14:paraId="3BF5AFFC" w14:textId="1BF7EE3A" w:rsidR="0006650C" w:rsidRPr="00C13E14" w:rsidRDefault="0006650C" w:rsidP="0006650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w:t>
            </w:r>
            <w:r w:rsidRPr="00FD3216">
              <w:rPr>
                <w:rFonts w:ascii="Times New Roman" w:hAnsi="Times New Roman" w:cs="Times New Roman"/>
                <w:sz w:val="24"/>
                <w:szCs w:val="24"/>
                <w:lang w:val="fr-CA"/>
              </w:rPr>
              <w:t xml:space="preserve"> datée</w:t>
            </w:r>
            <w:r>
              <w:rPr>
                <w:rFonts w:ascii="Times New Roman" w:hAnsi="Times New Roman" w:cs="Times New Roman"/>
                <w:sz w:val="24"/>
                <w:szCs w:val="24"/>
                <w:lang w:val="fr-CA"/>
              </w:rPr>
              <w:t>s</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attestant</w:t>
            </w:r>
            <w:r w:rsidRPr="00FD3216">
              <w:rPr>
                <w:rFonts w:ascii="Times New Roman" w:hAnsi="Times New Roman" w:cs="Times New Roman"/>
                <w:sz w:val="24"/>
                <w:szCs w:val="24"/>
                <w:lang w:val="fr-CA"/>
              </w:rPr>
              <w:t xml:space="preserve"> la vérification du plan de remise en charge de l’entité.</w:t>
            </w:r>
          </w:p>
        </w:tc>
      </w:tr>
      <w:tr w:rsidR="0006650C" w:rsidRPr="006026E6" w14:paraId="1529FFE6" w14:textId="77777777" w:rsidTr="0006650C">
        <w:tc>
          <w:tcPr>
            <w:tcW w:w="10910" w:type="dxa"/>
            <w:shd w:val="clear" w:color="auto" w:fill="DCDCFF"/>
          </w:tcPr>
          <w:p w14:paraId="0539CAE9" w14:textId="4A0061F5" w:rsidR="0006650C" w:rsidRPr="00C13E14" w:rsidRDefault="0006650C" w:rsidP="0006650C">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Le plan de remise en charge de l’entité.</w:t>
            </w:r>
          </w:p>
        </w:tc>
      </w:tr>
    </w:tbl>
    <w:p w14:paraId="074AD753" w14:textId="77777777" w:rsidR="0006650C" w:rsidRPr="00922A4F" w:rsidRDefault="0006650C" w:rsidP="0006650C">
      <w:pPr>
        <w:widowControl w:val="0"/>
        <w:spacing w:line="266" w:lineRule="exact"/>
        <w:jc w:val="both"/>
        <w:rPr>
          <w:rFonts w:ascii="Times New Roman" w:hAnsi="Times New Roman" w:cs="Times New Roman"/>
          <w:b/>
          <w:bCs/>
          <w:color w:val="000000"/>
          <w:sz w:val="24"/>
          <w:szCs w:val="24"/>
          <w:lang w:val="fr-CA"/>
        </w:rPr>
      </w:pPr>
    </w:p>
    <w:p w14:paraId="5D334A8A" w14:textId="77777777" w:rsidR="0006650C" w:rsidRPr="00922A4F" w:rsidRDefault="0006650C" w:rsidP="0006650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6650C" w:rsidRPr="006026E6" w14:paraId="35285AE7" w14:textId="77777777" w:rsidTr="0006650C">
        <w:tc>
          <w:tcPr>
            <w:tcW w:w="10892" w:type="dxa"/>
            <w:gridSpan w:val="6"/>
            <w:shd w:val="clear" w:color="auto" w:fill="DCDCFF"/>
            <w:vAlign w:val="bottom"/>
          </w:tcPr>
          <w:p w14:paraId="13BF839A" w14:textId="77777777" w:rsidR="0006650C" w:rsidRPr="00922A4F" w:rsidRDefault="0006650C" w:rsidP="0006650C">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6650C" w:rsidRPr="006026E6" w14:paraId="658280E1" w14:textId="77777777" w:rsidTr="0006650C">
        <w:tc>
          <w:tcPr>
            <w:tcW w:w="2275" w:type="dxa"/>
            <w:shd w:val="clear" w:color="auto" w:fill="DCDCFF"/>
            <w:vAlign w:val="bottom"/>
          </w:tcPr>
          <w:p w14:paraId="68340CFB"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FE2FAD0"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1BCBA2E"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03F4E87"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7B46664"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EC8B989" w14:textId="77777777" w:rsidR="0006650C" w:rsidRPr="00922A4F" w:rsidRDefault="0006650C" w:rsidP="0006650C">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6650C" w:rsidRPr="006026E6" w14:paraId="42F768E9" w14:textId="77777777" w:rsidTr="0006650C">
        <w:tc>
          <w:tcPr>
            <w:tcW w:w="2275" w:type="dxa"/>
            <w:shd w:val="clear" w:color="auto" w:fill="CDFFCD"/>
          </w:tcPr>
          <w:p w14:paraId="5A9715D9"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12E0510"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D8531D9"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9D60F33"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411E84D"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E09A478"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r>
      <w:tr w:rsidR="0006650C" w:rsidRPr="006026E6" w14:paraId="22DA39FF" w14:textId="77777777" w:rsidTr="0006650C">
        <w:tc>
          <w:tcPr>
            <w:tcW w:w="2275" w:type="dxa"/>
            <w:shd w:val="clear" w:color="auto" w:fill="CDFFCD"/>
          </w:tcPr>
          <w:p w14:paraId="288079E7"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3D162CA"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2C7D159"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6B727BC"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B7C406B"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8C04315"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r>
      <w:tr w:rsidR="0006650C" w:rsidRPr="006026E6" w14:paraId="1F439E79" w14:textId="77777777" w:rsidTr="0006650C">
        <w:tc>
          <w:tcPr>
            <w:tcW w:w="2275" w:type="dxa"/>
            <w:shd w:val="clear" w:color="auto" w:fill="CDFFCD"/>
          </w:tcPr>
          <w:p w14:paraId="28EFBC69" w14:textId="77777777" w:rsidR="0006650C" w:rsidRPr="00922A4F" w:rsidRDefault="0006650C" w:rsidP="0006650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01BDAA5"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79F9EE5"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19F7E72"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C2D1A7"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2F1BF45" w14:textId="77777777" w:rsidR="0006650C" w:rsidRPr="00922A4F" w:rsidRDefault="0006650C" w:rsidP="0006650C">
            <w:pPr>
              <w:autoSpaceDE/>
              <w:autoSpaceDN/>
              <w:adjustRightInd/>
              <w:jc w:val="both"/>
              <w:rPr>
                <w:rFonts w:ascii="Times New Roman" w:hAnsi="Times New Roman" w:cs="Times New Roman"/>
                <w:sz w:val="22"/>
                <w:szCs w:val="22"/>
                <w:lang w:val="fr-CA"/>
              </w:rPr>
            </w:pPr>
          </w:p>
        </w:tc>
      </w:tr>
    </w:tbl>
    <w:p w14:paraId="00234AB9" w14:textId="77777777" w:rsidR="0006650C" w:rsidRPr="00922A4F" w:rsidRDefault="0006650C" w:rsidP="0006650C">
      <w:pPr>
        <w:widowControl w:val="0"/>
        <w:jc w:val="both"/>
        <w:rPr>
          <w:rFonts w:ascii="Times New Roman" w:hAnsi="Times New Roman" w:cs="Times New Roman"/>
          <w:color w:val="000000"/>
          <w:sz w:val="24"/>
          <w:szCs w:val="24"/>
          <w:lang w:val="fr-CA"/>
        </w:rPr>
      </w:pPr>
    </w:p>
    <w:p w14:paraId="64F6489D" w14:textId="77777777"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6650C" w:rsidRPr="006026E6" w14:paraId="2E991485" w14:textId="77777777" w:rsidTr="0006650C">
        <w:tc>
          <w:tcPr>
            <w:tcW w:w="10910" w:type="dxa"/>
            <w:shd w:val="clear" w:color="auto" w:fill="auto"/>
          </w:tcPr>
          <w:p w14:paraId="574C8BB9" w14:textId="77777777" w:rsidR="0006650C" w:rsidRPr="00922A4F" w:rsidRDefault="0006650C" w:rsidP="0006650C">
            <w:pPr>
              <w:widowControl w:val="0"/>
              <w:jc w:val="both"/>
              <w:rPr>
                <w:rFonts w:ascii="Times New Roman" w:hAnsi="Times New Roman" w:cs="Times New Roman"/>
                <w:sz w:val="22"/>
                <w:szCs w:val="22"/>
                <w:lang w:val="fr-CA"/>
              </w:rPr>
            </w:pPr>
          </w:p>
        </w:tc>
      </w:tr>
      <w:tr w:rsidR="0006650C" w:rsidRPr="006026E6" w14:paraId="585E3AB0" w14:textId="77777777" w:rsidTr="0006650C">
        <w:tc>
          <w:tcPr>
            <w:tcW w:w="10910" w:type="dxa"/>
            <w:shd w:val="clear" w:color="auto" w:fill="auto"/>
          </w:tcPr>
          <w:p w14:paraId="41B503C4" w14:textId="77777777" w:rsidR="0006650C" w:rsidRPr="00922A4F" w:rsidRDefault="0006650C" w:rsidP="0006650C">
            <w:pPr>
              <w:widowControl w:val="0"/>
              <w:jc w:val="both"/>
              <w:rPr>
                <w:rFonts w:ascii="Times New Roman" w:hAnsi="Times New Roman" w:cs="Times New Roman"/>
                <w:sz w:val="22"/>
                <w:szCs w:val="22"/>
                <w:lang w:val="fr-CA"/>
              </w:rPr>
            </w:pPr>
          </w:p>
        </w:tc>
      </w:tr>
      <w:tr w:rsidR="0006650C" w:rsidRPr="006026E6" w14:paraId="03CAA1AD" w14:textId="77777777" w:rsidTr="0006650C">
        <w:tc>
          <w:tcPr>
            <w:tcW w:w="10910" w:type="dxa"/>
            <w:shd w:val="clear" w:color="auto" w:fill="auto"/>
          </w:tcPr>
          <w:p w14:paraId="31FE4C87" w14:textId="77777777" w:rsidR="0006650C" w:rsidRPr="00922A4F" w:rsidRDefault="0006650C" w:rsidP="0006650C">
            <w:pPr>
              <w:widowControl w:val="0"/>
              <w:jc w:val="both"/>
              <w:rPr>
                <w:rFonts w:ascii="Times New Roman" w:hAnsi="Times New Roman" w:cs="Times New Roman"/>
                <w:sz w:val="22"/>
                <w:szCs w:val="22"/>
                <w:lang w:val="fr-CA"/>
              </w:rPr>
            </w:pPr>
          </w:p>
        </w:tc>
      </w:tr>
    </w:tbl>
    <w:p w14:paraId="0FA91A08" w14:textId="77777777" w:rsidR="0006650C" w:rsidRDefault="0006650C" w:rsidP="0006650C">
      <w:pPr>
        <w:widowControl w:val="0"/>
        <w:spacing w:line="266" w:lineRule="exact"/>
        <w:jc w:val="both"/>
        <w:outlineLvl w:val="1"/>
        <w:rPr>
          <w:rFonts w:ascii="Times New Roman" w:hAnsi="Times New Roman" w:cs="Times New Roman"/>
          <w:b/>
          <w:bCs/>
          <w:sz w:val="24"/>
          <w:szCs w:val="24"/>
          <w:lang w:val="fr-CA"/>
        </w:rPr>
      </w:pPr>
    </w:p>
    <w:p w14:paraId="60B03956" w14:textId="1C4E17CC" w:rsidR="0006650C" w:rsidRDefault="0006650C" w:rsidP="0006650C">
      <w:pPr>
        <w:widowControl w:val="0"/>
        <w:spacing w:line="266" w:lineRule="exact"/>
        <w:jc w:val="both"/>
        <w:outlineLvl w:val="1"/>
        <w:rPr>
          <w:rFonts w:ascii="Times New Roman" w:hAnsi="Times New Roman" w:cs="Times New Roman"/>
          <w:b/>
          <w:bCs/>
          <w:sz w:val="24"/>
          <w:szCs w:val="24"/>
          <w:lang w:val="fr-CA"/>
        </w:rPr>
      </w:pPr>
    </w:p>
    <w:p w14:paraId="6394924C" w14:textId="49044696"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EOP-005-3, E6</w:t>
      </w:r>
    </w:p>
    <w:p w14:paraId="55BD69B1" w14:textId="77777777" w:rsidR="0006650C" w:rsidRPr="00922A4F" w:rsidRDefault="0006650C" w:rsidP="0006650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6650C" w:rsidRPr="006026E6" w14:paraId="0DB5A584" w14:textId="77777777" w:rsidTr="0006650C">
        <w:tc>
          <w:tcPr>
            <w:tcW w:w="376" w:type="dxa"/>
          </w:tcPr>
          <w:p w14:paraId="5E8C7D59"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B19533" w14:textId="71C3B141" w:rsidR="0006650C" w:rsidRPr="003366EB" w:rsidRDefault="0006650C" w:rsidP="0006650C">
            <w:pPr>
              <w:widowControl w:val="0"/>
              <w:tabs>
                <w:tab w:val="left" w:pos="0"/>
                <w:tab w:val="left" w:pos="900"/>
                <w:tab w:val="left" w:pos="6360"/>
              </w:tabs>
              <w:jc w:val="both"/>
              <w:rPr>
                <w:rFonts w:ascii="Times New Roman" w:hAnsi="Times New Roman" w:cs="Times New Roman"/>
                <w:color w:val="auto"/>
                <w:highlight w:val="cyan"/>
                <w:lang w:val="fr-CA"/>
              </w:rPr>
            </w:pPr>
            <w:r w:rsidRPr="008E0EA9">
              <w:rPr>
                <w:rFonts w:ascii="Times New Roman" w:hAnsi="Times New Roman"/>
                <w:color w:val="auto"/>
                <w:lang w:val="fr-CA"/>
              </w:rPr>
              <w:t>(E6) Déterminer si l’entité a vérifié, par l’analyse d’événements réels, par une combinaison de simulations en régimes permanent et dynamique, ou par des essais, que son plan de remise en charge produit les résultats escomptés pour :</w:t>
            </w:r>
          </w:p>
        </w:tc>
      </w:tr>
      <w:tr w:rsidR="0006650C" w:rsidRPr="006026E6" w14:paraId="50267910" w14:textId="77777777" w:rsidTr="0006650C">
        <w:tc>
          <w:tcPr>
            <w:tcW w:w="376" w:type="dxa"/>
          </w:tcPr>
          <w:p w14:paraId="0C9B6038" w14:textId="77777777" w:rsidR="0006650C" w:rsidRPr="00922A4F" w:rsidRDefault="0006650C"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FC6FEB7" w14:textId="2549F10D" w:rsidR="0006650C" w:rsidRPr="003366EB" w:rsidRDefault="0006650C" w:rsidP="0006650C">
            <w:pPr>
              <w:widowControl w:val="0"/>
              <w:tabs>
                <w:tab w:val="left" w:pos="0"/>
                <w:tab w:val="left" w:pos="900"/>
                <w:tab w:val="left" w:pos="6360"/>
              </w:tabs>
              <w:jc w:val="both"/>
              <w:rPr>
                <w:rFonts w:ascii="Times New Roman" w:hAnsi="Times New Roman" w:cs="Times New Roman"/>
                <w:highlight w:val="cyan"/>
                <w:lang w:val="fr-CA"/>
              </w:rPr>
            </w:pPr>
            <w:r w:rsidRPr="008E0EA9">
              <w:rPr>
                <w:rFonts w:ascii="Times New Roman" w:hAnsi="Times New Roman"/>
                <w:color w:val="auto"/>
                <w:lang w:val="fr-CA"/>
              </w:rPr>
              <w:t xml:space="preserve">(Alinéa 6.1) Vérifier la capacité des </w:t>
            </w:r>
            <w:r w:rsidRPr="008E0EA9">
              <w:rPr>
                <w:rFonts w:ascii="Times New Roman" w:hAnsi="Times New Roman"/>
                <w:i/>
                <w:color w:val="auto"/>
                <w:lang w:val="fr-CA"/>
              </w:rPr>
              <w:t>ressources à démarrage autonome</w:t>
            </w:r>
            <w:r w:rsidRPr="008E0EA9">
              <w:rPr>
                <w:rFonts w:ascii="Times New Roman" w:hAnsi="Times New Roman"/>
                <w:color w:val="auto"/>
                <w:lang w:val="fr-CA"/>
              </w:rPr>
              <w:t xml:space="preserve"> de répondre aux exigences en </w:t>
            </w:r>
            <w:r w:rsidRPr="008E0EA9">
              <w:rPr>
                <w:rFonts w:ascii="Times New Roman" w:hAnsi="Times New Roman"/>
                <w:i/>
                <w:iCs/>
                <w:color w:val="auto"/>
                <w:lang w:val="fr-CA"/>
              </w:rPr>
              <w:t>puissance réelle</w:t>
            </w:r>
            <w:r w:rsidRPr="008E0EA9">
              <w:rPr>
                <w:rFonts w:ascii="Times New Roman" w:hAnsi="Times New Roman"/>
                <w:color w:val="auto"/>
                <w:lang w:val="fr-CA"/>
              </w:rPr>
              <w:t xml:space="preserve"> et en </w:t>
            </w:r>
            <w:r w:rsidRPr="008E0EA9">
              <w:rPr>
                <w:rFonts w:ascii="Times New Roman" w:hAnsi="Times New Roman"/>
                <w:i/>
                <w:iCs/>
                <w:color w:val="auto"/>
                <w:lang w:val="fr-CA"/>
              </w:rPr>
              <w:t>puissance réactive</w:t>
            </w:r>
            <w:r w:rsidRPr="008E0EA9">
              <w:rPr>
                <w:rFonts w:ascii="Times New Roman" w:hAnsi="Times New Roman"/>
                <w:color w:val="auto"/>
                <w:lang w:val="fr-CA"/>
              </w:rPr>
              <w:t xml:space="preserve"> des </w:t>
            </w:r>
            <w:r w:rsidRPr="008E0EA9">
              <w:rPr>
                <w:rFonts w:ascii="Times New Roman" w:hAnsi="Times New Roman"/>
                <w:i/>
                <w:color w:val="auto"/>
                <w:lang w:val="fr-CA"/>
              </w:rPr>
              <w:t>chemins de démarrage</w:t>
            </w:r>
            <w:r w:rsidRPr="008E0EA9">
              <w:rPr>
                <w:rFonts w:ascii="Times New Roman" w:hAnsi="Times New Roman"/>
                <w:color w:val="auto"/>
                <w:lang w:val="fr-CA"/>
              </w:rPr>
              <w:t xml:space="preserve"> et leur capacité dynamique d’alimenter les </w:t>
            </w:r>
            <w:r w:rsidRPr="008E0EA9">
              <w:rPr>
                <w:rFonts w:ascii="Times New Roman" w:hAnsi="Times New Roman"/>
                <w:i/>
                <w:iCs/>
                <w:color w:val="auto"/>
                <w:lang w:val="fr-CA"/>
              </w:rPr>
              <w:t>charges</w:t>
            </w:r>
            <w:r>
              <w:rPr>
                <w:rFonts w:ascii="Times New Roman" w:hAnsi="Times New Roman"/>
                <w:color w:val="auto"/>
                <w:lang w:val="fr-CA"/>
              </w:rPr>
              <w:t xml:space="preserve"> initiales</w:t>
            </w:r>
            <w:r w:rsidRPr="008E0EA9">
              <w:rPr>
                <w:rFonts w:ascii="Times New Roman" w:hAnsi="Times New Roman"/>
                <w:color w:val="auto"/>
                <w:lang w:val="fr-CA"/>
              </w:rPr>
              <w:t>;</w:t>
            </w:r>
          </w:p>
        </w:tc>
      </w:tr>
      <w:tr w:rsidR="00FD2A1F" w:rsidRPr="006026E6" w14:paraId="454D5A80" w14:textId="77777777" w:rsidTr="0006650C">
        <w:tc>
          <w:tcPr>
            <w:tcW w:w="376" w:type="dxa"/>
          </w:tcPr>
          <w:p w14:paraId="5820C867" w14:textId="77777777" w:rsidR="00FD2A1F" w:rsidRPr="00922A4F" w:rsidRDefault="00FD2A1F"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CB4F5F9" w14:textId="042A0A25" w:rsidR="00FD2A1F" w:rsidRPr="008E0EA9" w:rsidRDefault="00FD2A1F" w:rsidP="0006650C">
            <w:pPr>
              <w:widowControl w:val="0"/>
              <w:tabs>
                <w:tab w:val="left" w:pos="0"/>
                <w:tab w:val="left" w:pos="900"/>
                <w:tab w:val="left" w:pos="6360"/>
              </w:tabs>
              <w:jc w:val="both"/>
              <w:rPr>
                <w:rFonts w:ascii="Times New Roman" w:hAnsi="Times New Roman"/>
                <w:lang w:val="fr-CA"/>
              </w:rPr>
            </w:pPr>
            <w:r w:rsidRPr="008E0EA9">
              <w:rPr>
                <w:rFonts w:ascii="Times New Roman" w:hAnsi="Times New Roman"/>
                <w:color w:val="auto"/>
                <w:lang w:val="fr-CA"/>
              </w:rPr>
              <w:t xml:space="preserve">(Alinéa 6.2) Vérifier l’emplacement et l’ampleur des </w:t>
            </w:r>
            <w:r w:rsidRPr="008E0EA9">
              <w:rPr>
                <w:rFonts w:ascii="Times New Roman" w:hAnsi="Times New Roman"/>
                <w:i/>
                <w:iCs/>
                <w:color w:val="auto"/>
                <w:lang w:val="fr-CA"/>
              </w:rPr>
              <w:t>charges</w:t>
            </w:r>
            <w:r w:rsidRPr="008E0EA9">
              <w:rPr>
                <w:rFonts w:ascii="Times New Roman" w:hAnsi="Times New Roman"/>
                <w:color w:val="auto"/>
                <w:lang w:val="fr-CA"/>
              </w:rPr>
              <w:t xml:space="preserve"> requises pour régler les tensions et la fréquence à l’intérieur des lim</w:t>
            </w:r>
            <w:r>
              <w:rPr>
                <w:rFonts w:ascii="Times New Roman" w:hAnsi="Times New Roman"/>
                <w:color w:val="auto"/>
                <w:lang w:val="fr-CA"/>
              </w:rPr>
              <w:t>ites d’exploitation acceptables</w:t>
            </w:r>
            <w:r w:rsidRPr="008E0EA9">
              <w:rPr>
                <w:rFonts w:ascii="Times New Roman" w:hAnsi="Times New Roman"/>
                <w:color w:val="auto"/>
                <w:lang w:val="fr-CA"/>
              </w:rPr>
              <w:t>;</w:t>
            </w:r>
          </w:p>
        </w:tc>
      </w:tr>
      <w:tr w:rsidR="00FD2A1F" w:rsidRPr="006026E6" w14:paraId="3D28DAFC" w14:textId="77777777" w:rsidTr="0006650C">
        <w:tc>
          <w:tcPr>
            <w:tcW w:w="376" w:type="dxa"/>
          </w:tcPr>
          <w:p w14:paraId="0A085E21" w14:textId="77777777" w:rsidR="00FD2A1F" w:rsidRPr="00922A4F" w:rsidRDefault="00FD2A1F"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E0FBF3F" w14:textId="65E9FFAD" w:rsidR="00FD2A1F" w:rsidRPr="008E0EA9" w:rsidRDefault="00FD2A1F" w:rsidP="0006650C">
            <w:pPr>
              <w:widowControl w:val="0"/>
              <w:tabs>
                <w:tab w:val="left" w:pos="0"/>
                <w:tab w:val="left" w:pos="900"/>
                <w:tab w:val="left" w:pos="6360"/>
              </w:tabs>
              <w:jc w:val="both"/>
              <w:rPr>
                <w:rFonts w:ascii="Times New Roman" w:hAnsi="Times New Roman"/>
                <w:lang w:val="fr-CA"/>
              </w:rPr>
            </w:pPr>
            <w:r w:rsidRPr="008E0EA9">
              <w:rPr>
                <w:rFonts w:ascii="Times New Roman" w:hAnsi="Times New Roman"/>
                <w:color w:val="auto"/>
                <w:lang w:val="fr-CA"/>
              </w:rPr>
              <w:t>(Alinéa 6.3) Vérifier la capacité des ressources de production requises pour régler les tensions et la fréquence à l’intérieur des limites d’exploitation acceptables.</w:t>
            </w:r>
          </w:p>
        </w:tc>
      </w:tr>
      <w:tr w:rsidR="00FD2A1F" w:rsidRPr="006026E6" w14:paraId="62C4B2F3" w14:textId="77777777" w:rsidTr="0006650C">
        <w:tc>
          <w:tcPr>
            <w:tcW w:w="376" w:type="dxa"/>
          </w:tcPr>
          <w:p w14:paraId="2C6C058E" w14:textId="77777777" w:rsidR="00FD2A1F" w:rsidRPr="00922A4F" w:rsidRDefault="00FD2A1F" w:rsidP="0006650C">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71DF173" w14:textId="261F3C7A" w:rsidR="00FD2A1F" w:rsidRPr="008E0EA9" w:rsidRDefault="00FD2A1F" w:rsidP="0006650C">
            <w:pPr>
              <w:widowControl w:val="0"/>
              <w:tabs>
                <w:tab w:val="left" w:pos="0"/>
                <w:tab w:val="left" w:pos="900"/>
                <w:tab w:val="left" w:pos="6360"/>
              </w:tabs>
              <w:jc w:val="both"/>
              <w:rPr>
                <w:rFonts w:ascii="Times New Roman" w:hAnsi="Times New Roman"/>
                <w:lang w:val="fr-CA"/>
              </w:rPr>
            </w:pPr>
            <w:r w:rsidRPr="008E0EA9">
              <w:rPr>
                <w:rFonts w:ascii="Times New Roman" w:hAnsi="Times New Roman"/>
                <w:color w:val="auto"/>
                <w:lang w:val="fr-CA"/>
              </w:rPr>
              <w:t>(E6) Vérifier que l’entité a fait cette vérification au minimum une fois tous les cinq ans.</w:t>
            </w:r>
          </w:p>
        </w:tc>
      </w:tr>
      <w:tr w:rsidR="0006650C" w:rsidRPr="006026E6" w14:paraId="502EF55B" w14:textId="77777777" w:rsidTr="0006650C">
        <w:tc>
          <w:tcPr>
            <w:tcW w:w="10910" w:type="dxa"/>
            <w:gridSpan w:val="2"/>
            <w:tcBorders>
              <w:bottom w:val="single" w:sz="4" w:space="0" w:color="auto"/>
            </w:tcBorders>
            <w:shd w:val="clear" w:color="auto" w:fill="DCDCFF"/>
          </w:tcPr>
          <w:p w14:paraId="44CE7834" w14:textId="77777777" w:rsidR="00FD2A1F" w:rsidRPr="008E0EA9" w:rsidRDefault="0006650C" w:rsidP="00FD2A1F">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FD2A1F" w:rsidRPr="008E0EA9">
              <w:rPr>
                <w:rFonts w:ascii="Times New Roman" w:hAnsi="Times New Roman" w:cs="Times New Roman"/>
                <w:bCs/>
                <w:lang w:val="fr-CA"/>
              </w:rPr>
              <w:t>Vérifier que l’entité a de la documentation telle que, mais sans s’y limiter, des résultats des calculs d’écoulements de puissance, attestant qu’elle a vérifié que son dernier plan de remise en charge produit les résultats escomptés. Les auditeurs doivent vérifier que l’intervalle de temps pour effectuer les analyses ou les essais mentionnés en E6 ne dépasse pas cinq ans de la date du dernier essai ou analyse effectué par l’entité.</w:t>
            </w:r>
          </w:p>
          <w:p w14:paraId="3FE62CC5" w14:textId="77777777" w:rsidR="00FD2A1F" w:rsidRPr="008E0EA9" w:rsidRDefault="00FD2A1F" w:rsidP="00FD2A1F">
            <w:pPr>
              <w:widowControl w:val="0"/>
              <w:tabs>
                <w:tab w:val="left" w:pos="0"/>
                <w:tab w:val="left" w:pos="900"/>
                <w:tab w:val="left" w:pos="6360"/>
              </w:tabs>
              <w:jc w:val="both"/>
              <w:rPr>
                <w:rFonts w:ascii="Times New Roman" w:hAnsi="Times New Roman" w:cs="Times New Roman"/>
                <w:bCs/>
                <w:lang w:val="fr-CA"/>
              </w:rPr>
            </w:pPr>
          </w:p>
          <w:p w14:paraId="6EFF38B2" w14:textId="7C505F26" w:rsidR="0006650C" w:rsidRPr="003366EB" w:rsidRDefault="00FD2A1F" w:rsidP="00FD2A1F">
            <w:pPr>
              <w:widowControl w:val="0"/>
              <w:tabs>
                <w:tab w:val="left" w:pos="0"/>
                <w:tab w:val="left" w:pos="900"/>
                <w:tab w:val="left" w:pos="6360"/>
              </w:tabs>
              <w:jc w:val="both"/>
              <w:rPr>
                <w:rFonts w:ascii="Times New Roman" w:hAnsi="Times New Roman" w:cs="Times New Roman"/>
                <w:bCs/>
                <w:highlight w:val="cyan"/>
                <w:lang w:val="fr-CA"/>
              </w:rPr>
            </w:pPr>
            <w:r w:rsidRPr="008E0EA9">
              <w:rPr>
                <w:rFonts w:ascii="Times New Roman" w:hAnsi="Times New Roman" w:cs="Times New Roman"/>
                <w:bCs/>
                <w:lang w:val="fr-CA"/>
              </w:rPr>
              <w:t>L’alinéa 1.6 de la norme exige que le plan de remise en charge comprenne l’établissement des limites d’exploitation acceptables, en tension et en fréquence, pendant la remise en charge.</w:t>
            </w:r>
          </w:p>
        </w:tc>
      </w:tr>
    </w:tbl>
    <w:p w14:paraId="34878517" w14:textId="77777777" w:rsidR="0006650C" w:rsidRPr="00922A4F" w:rsidRDefault="0006650C" w:rsidP="0006650C">
      <w:pPr>
        <w:widowControl w:val="0"/>
        <w:spacing w:line="266" w:lineRule="exact"/>
        <w:jc w:val="both"/>
        <w:outlineLvl w:val="1"/>
        <w:rPr>
          <w:rFonts w:ascii="Times New Roman" w:hAnsi="Times New Roman" w:cs="Times New Roman"/>
          <w:b/>
          <w:bCs/>
          <w:sz w:val="24"/>
          <w:szCs w:val="24"/>
          <w:lang w:val="fr-CA"/>
        </w:rPr>
      </w:pPr>
    </w:p>
    <w:p w14:paraId="4E09A5D0" w14:textId="77777777" w:rsidR="0006650C" w:rsidRPr="0006650C" w:rsidRDefault="0006650C" w:rsidP="0006650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632AE9F6" w14:textId="77777777" w:rsidR="0006650C" w:rsidRPr="00922A4F" w:rsidRDefault="0006650C" w:rsidP="0006650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05E7490" w14:textId="00744920" w:rsidR="0006650C" w:rsidRDefault="0006650C"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82604B4" w14:textId="358F2A16" w:rsidR="003D7AAB" w:rsidRDefault="003D7AAB"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04E51EA" w14:textId="77777777" w:rsidR="003D7AAB" w:rsidRPr="00922A4F" w:rsidRDefault="003D7AAB"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17BE60" w14:textId="4C73B3B3" w:rsidR="00FD2A1F" w:rsidRDefault="00FD2A1F">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2614D27F" w14:textId="4D7908B2" w:rsidR="00FD2A1F" w:rsidRPr="00FD3216" w:rsidRDefault="00FD2A1F" w:rsidP="00FD2A1F">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E7</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07DC0910" w14:textId="77777777" w:rsidR="00FD2A1F" w:rsidRPr="00FD3216" w:rsidRDefault="00FD2A1F" w:rsidP="00FD2A1F">
      <w:pPr>
        <w:autoSpaceDE/>
        <w:autoSpaceDN/>
        <w:adjustRightInd/>
        <w:jc w:val="both"/>
        <w:outlineLvl w:val="0"/>
        <w:rPr>
          <w:rFonts w:ascii="Times New Roman" w:hAnsi="Times New Roman" w:cs="Times New Roman"/>
          <w:b/>
          <w:sz w:val="24"/>
          <w:szCs w:val="22"/>
          <w:u w:val="single"/>
          <w:lang w:val="fr-CA"/>
        </w:rPr>
      </w:pPr>
    </w:p>
    <w:p w14:paraId="3FD41A76" w14:textId="77777777" w:rsidR="00FD2A1F" w:rsidRPr="00FD3216" w:rsidRDefault="00FD2A1F" w:rsidP="00FD2A1F">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Chaque </w:t>
      </w:r>
      <w:r w:rsidRPr="00FD3216">
        <w:rPr>
          <w:rFonts w:ascii="Times New Roman" w:hAnsi="Times New Roman" w:cs="Times New Roman"/>
          <w:i/>
          <w:sz w:val="24"/>
          <w:szCs w:val="24"/>
          <w:lang w:val="fr-CA"/>
        </w:rPr>
        <w:t xml:space="preserve">exploitant de réseau de transport </w:t>
      </w:r>
      <w:r w:rsidRPr="00FD3216">
        <w:rPr>
          <w:rFonts w:ascii="Times New Roman" w:hAnsi="Times New Roman" w:cs="Times New Roman"/>
          <w:sz w:val="24"/>
          <w:szCs w:val="24"/>
          <w:lang w:val="fr-CA"/>
        </w:rPr>
        <w:t xml:space="preserve">doit avoir des exigences d’essais des </w:t>
      </w:r>
      <w:r w:rsidRPr="00FD3216">
        <w:rPr>
          <w:rFonts w:ascii="Times New Roman" w:hAnsi="Times New Roman" w:cs="Times New Roman"/>
          <w:i/>
          <w:sz w:val="24"/>
          <w:szCs w:val="24"/>
          <w:lang w:val="fr-CA"/>
        </w:rPr>
        <w:t xml:space="preserve">ressources à démarrage autonome </w:t>
      </w:r>
      <w:r w:rsidRPr="00FD3216">
        <w:rPr>
          <w:rFonts w:ascii="Times New Roman" w:hAnsi="Times New Roman" w:cs="Times New Roman"/>
          <w:sz w:val="24"/>
          <w:szCs w:val="24"/>
          <w:lang w:val="fr-CA"/>
        </w:rPr>
        <w:t xml:space="preserve">pour vérifier que chaque </w:t>
      </w:r>
      <w:r w:rsidRPr="00FD3216">
        <w:rPr>
          <w:rFonts w:ascii="Times New Roman" w:hAnsi="Times New Roman" w:cs="Times New Roman"/>
          <w:i/>
          <w:sz w:val="24"/>
          <w:szCs w:val="24"/>
          <w:lang w:val="fr-CA"/>
        </w:rPr>
        <w:t xml:space="preserve">ressource à démarrage autonome </w:t>
      </w:r>
      <w:r w:rsidRPr="00FD3216">
        <w:rPr>
          <w:rFonts w:ascii="Times New Roman" w:hAnsi="Times New Roman" w:cs="Times New Roman"/>
          <w:sz w:val="24"/>
          <w:szCs w:val="24"/>
          <w:lang w:val="fr-CA"/>
        </w:rPr>
        <w:t xml:space="preserve">est capable de satisfaire aux exigences de son plan de remise en charge. Ces exigences d’essai des </w:t>
      </w:r>
      <w:r w:rsidRPr="00FD3216">
        <w:rPr>
          <w:rFonts w:ascii="Times New Roman" w:hAnsi="Times New Roman" w:cs="Times New Roman"/>
          <w:i/>
          <w:sz w:val="24"/>
          <w:szCs w:val="24"/>
          <w:lang w:val="fr-CA"/>
        </w:rPr>
        <w:t xml:space="preserve">ressources à démarrage autonome </w:t>
      </w:r>
      <w:r w:rsidRPr="00FD3216">
        <w:rPr>
          <w:rFonts w:ascii="Times New Roman" w:hAnsi="Times New Roman" w:cs="Times New Roman"/>
          <w:sz w:val="24"/>
          <w:szCs w:val="24"/>
          <w:lang w:val="fr-CA"/>
        </w:rPr>
        <w:t xml:space="preserve">doivent comprendre : </w:t>
      </w:r>
      <w:r w:rsidRPr="00935A2A">
        <w:rPr>
          <w:rFonts w:ascii="Times New Roman" w:hAnsi="Times New Roman" w:cs="Times New Roman"/>
          <w:i/>
          <w:sz w:val="24"/>
          <w:szCs w:val="24"/>
          <w:lang w:val="fr-CA"/>
        </w:rPr>
        <w:t xml:space="preserve">[Facteur de risque de non-conformité : moyen] [Horizon : planification </w:t>
      </w:r>
      <w:r>
        <w:rPr>
          <w:rFonts w:ascii="Times New Roman" w:hAnsi="Times New Roman" w:cs="Times New Roman"/>
          <w:i/>
          <w:sz w:val="24"/>
          <w:szCs w:val="24"/>
          <w:lang w:val="fr-CA"/>
        </w:rPr>
        <w:t>de l’exploitation</w:t>
      </w:r>
      <w:r w:rsidRPr="00935A2A">
        <w:rPr>
          <w:rFonts w:ascii="Times New Roman" w:hAnsi="Times New Roman" w:cs="Times New Roman"/>
          <w:i/>
          <w:sz w:val="24"/>
          <w:szCs w:val="24"/>
          <w:lang w:val="fr-CA"/>
        </w:rPr>
        <w:t>]</w:t>
      </w:r>
    </w:p>
    <w:p w14:paraId="47080186" w14:textId="77777777" w:rsidR="00FD2A1F" w:rsidRPr="00FD3216" w:rsidRDefault="00FD2A1F" w:rsidP="00FD2A1F">
      <w:pPr>
        <w:pStyle w:val="Paragraphedeliste"/>
        <w:widowControl w:val="0"/>
        <w:numPr>
          <w:ilvl w:val="1"/>
          <w:numId w:val="38"/>
        </w:numPr>
        <w:tabs>
          <w:tab w:val="left" w:pos="1541"/>
        </w:tabs>
        <w:adjustRightInd/>
        <w:spacing w:before="89"/>
        <w:jc w:val="both"/>
        <w:rPr>
          <w:rFonts w:ascii="Times New Roman" w:hAnsi="Times New Roman" w:cs="Times New Roman"/>
          <w:sz w:val="24"/>
          <w:szCs w:val="24"/>
          <w:lang w:val="fr-CA"/>
        </w:rPr>
      </w:pPr>
      <w:r>
        <w:rPr>
          <w:rFonts w:ascii="Times New Roman" w:hAnsi="Times New Roman" w:cs="Times New Roman"/>
          <w:sz w:val="24"/>
          <w:szCs w:val="24"/>
          <w:lang w:val="fr-CA"/>
        </w:rPr>
        <w:t>u</w:t>
      </w:r>
      <w:r w:rsidRPr="00FD3216">
        <w:rPr>
          <w:rFonts w:ascii="Times New Roman" w:hAnsi="Times New Roman" w:cs="Times New Roman"/>
          <w:sz w:val="24"/>
          <w:szCs w:val="24"/>
          <w:lang w:val="fr-CA"/>
        </w:rPr>
        <w:t xml:space="preserve">ne fréquence des essais qui fait en sorte que chaque </w:t>
      </w:r>
      <w:r w:rsidRPr="00FD3216">
        <w:rPr>
          <w:rFonts w:ascii="Times New Roman" w:hAnsi="Times New Roman" w:cs="Times New Roman"/>
          <w:i/>
          <w:sz w:val="24"/>
          <w:szCs w:val="24"/>
          <w:lang w:val="fr-CA"/>
        </w:rPr>
        <w:t>ressource à démarrage</w:t>
      </w:r>
      <w:r w:rsidRPr="00FD3216">
        <w:rPr>
          <w:rFonts w:ascii="Times New Roman" w:hAnsi="Times New Roman" w:cs="Times New Roman"/>
          <w:i/>
          <w:spacing w:val="-25"/>
          <w:sz w:val="24"/>
          <w:szCs w:val="24"/>
          <w:lang w:val="fr-CA"/>
        </w:rPr>
        <w:t xml:space="preserve"> </w:t>
      </w:r>
      <w:r w:rsidRPr="00FD3216">
        <w:rPr>
          <w:rFonts w:ascii="Times New Roman" w:hAnsi="Times New Roman" w:cs="Times New Roman"/>
          <w:i/>
          <w:sz w:val="24"/>
          <w:szCs w:val="24"/>
          <w:lang w:val="fr-CA"/>
        </w:rPr>
        <w:t xml:space="preserve">autonome </w:t>
      </w:r>
      <w:r w:rsidRPr="00FD3216">
        <w:rPr>
          <w:rFonts w:ascii="Times New Roman" w:hAnsi="Times New Roman" w:cs="Times New Roman"/>
          <w:sz w:val="24"/>
          <w:szCs w:val="24"/>
          <w:lang w:val="fr-CA"/>
        </w:rPr>
        <w:t>est mise à l’essai au moins une fois toutes les trois années civiles ;</w:t>
      </w:r>
    </w:p>
    <w:p w14:paraId="192F57A9" w14:textId="77777777" w:rsidR="00FD2A1F" w:rsidRPr="00FD3216" w:rsidRDefault="00FD2A1F" w:rsidP="00FD2A1F">
      <w:pPr>
        <w:pStyle w:val="Paragraphedeliste"/>
        <w:widowControl w:val="0"/>
        <w:numPr>
          <w:ilvl w:val="1"/>
          <w:numId w:val="38"/>
        </w:numPr>
        <w:tabs>
          <w:tab w:val="left" w:pos="1541"/>
        </w:tabs>
        <w:adjustRightInd/>
        <w:spacing w:before="120"/>
        <w:jc w:val="both"/>
        <w:rPr>
          <w:rFonts w:ascii="Times New Roman" w:hAnsi="Times New Roman" w:cs="Times New Roman"/>
          <w:sz w:val="24"/>
          <w:szCs w:val="24"/>
          <w:lang w:val="fr-CA"/>
        </w:rPr>
      </w:pPr>
      <w:r>
        <w:rPr>
          <w:rFonts w:ascii="Times New Roman" w:hAnsi="Times New Roman" w:cs="Times New Roman"/>
          <w:sz w:val="24"/>
          <w:szCs w:val="24"/>
          <w:lang w:val="fr-CA"/>
        </w:rPr>
        <w:t>u</w:t>
      </w:r>
      <w:r w:rsidRPr="00FD3216">
        <w:rPr>
          <w:rFonts w:ascii="Times New Roman" w:hAnsi="Times New Roman" w:cs="Times New Roman"/>
          <w:sz w:val="24"/>
          <w:szCs w:val="24"/>
          <w:lang w:val="fr-CA"/>
        </w:rPr>
        <w:t>ne liste des essais requis, y compris</w:t>
      </w:r>
      <w:r w:rsidRPr="00FD3216">
        <w:rPr>
          <w:rFonts w:ascii="Times New Roman" w:hAnsi="Times New Roman" w:cs="Times New Roman"/>
          <w:spacing w:val="-3"/>
          <w:sz w:val="24"/>
          <w:szCs w:val="24"/>
          <w:lang w:val="fr-CA"/>
        </w:rPr>
        <w:t xml:space="preserve"> </w:t>
      </w:r>
      <w:r w:rsidRPr="00FD3216">
        <w:rPr>
          <w:rFonts w:ascii="Times New Roman" w:hAnsi="Times New Roman" w:cs="Times New Roman"/>
          <w:sz w:val="24"/>
          <w:szCs w:val="24"/>
          <w:lang w:val="fr-CA"/>
        </w:rPr>
        <w:t>:</w:t>
      </w:r>
    </w:p>
    <w:p w14:paraId="4842AA0A" w14:textId="77777777" w:rsidR="00FD2A1F" w:rsidRPr="00FD3216" w:rsidRDefault="00FD2A1F" w:rsidP="00FD2A1F">
      <w:pPr>
        <w:pStyle w:val="Paragraphedeliste"/>
        <w:widowControl w:val="0"/>
        <w:numPr>
          <w:ilvl w:val="2"/>
          <w:numId w:val="38"/>
        </w:numPr>
        <w:tabs>
          <w:tab w:val="left" w:pos="2260"/>
          <w:tab w:val="left" w:pos="2261"/>
        </w:tabs>
        <w:adjustRightInd/>
        <w:spacing w:before="120"/>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 xml:space="preserve">a capacité de démarrer le groupe lorsqu’il est isolé sans apport du </w:t>
      </w:r>
      <w:r w:rsidRPr="00FD3216">
        <w:rPr>
          <w:rFonts w:ascii="Times New Roman" w:hAnsi="Times New Roman" w:cs="Times New Roman"/>
          <w:i/>
          <w:sz w:val="24"/>
          <w:szCs w:val="24"/>
          <w:lang w:val="fr-CA"/>
        </w:rPr>
        <w:t xml:space="preserve">BES </w:t>
      </w:r>
      <w:r w:rsidRPr="00FD3216">
        <w:rPr>
          <w:rFonts w:ascii="Times New Roman" w:hAnsi="Times New Roman" w:cs="Times New Roman"/>
          <w:sz w:val="24"/>
          <w:szCs w:val="24"/>
          <w:lang w:val="fr-CA"/>
        </w:rPr>
        <w:t xml:space="preserve">ou lorsqu’il est conçu pour rester sous tension sans connexion au reste du </w:t>
      </w:r>
      <w:r w:rsidRPr="00FD3216">
        <w:rPr>
          <w:rFonts w:ascii="Times New Roman" w:hAnsi="Times New Roman" w:cs="Times New Roman"/>
          <w:i/>
          <w:sz w:val="24"/>
          <w:szCs w:val="24"/>
          <w:lang w:val="fr-CA"/>
        </w:rPr>
        <w:t>réseau</w:t>
      </w:r>
      <w:r w:rsidRPr="00FD3216">
        <w:rPr>
          <w:rFonts w:ascii="Times New Roman" w:hAnsi="Times New Roman" w:cs="Times New Roman"/>
          <w:i/>
          <w:spacing w:val="-17"/>
          <w:sz w:val="24"/>
          <w:szCs w:val="24"/>
          <w:lang w:val="fr-CA"/>
        </w:rPr>
        <w:t xml:space="preserve"> </w:t>
      </w:r>
      <w:r w:rsidRPr="00FD3216">
        <w:rPr>
          <w:rFonts w:ascii="Times New Roman" w:hAnsi="Times New Roman" w:cs="Times New Roman"/>
          <w:sz w:val="24"/>
          <w:szCs w:val="24"/>
          <w:lang w:val="fr-CA"/>
        </w:rPr>
        <w:t>;</w:t>
      </w:r>
    </w:p>
    <w:p w14:paraId="40820B96" w14:textId="77777777" w:rsidR="00FD2A1F" w:rsidRPr="00FD3216" w:rsidRDefault="00FD2A1F" w:rsidP="00FD2A1F">
      <w:pPr>
        <w:pStyle w:val="Paragraphedeliste"/>
        <w:widowControl w:val="0"/>
        <w:numPr>
          <w:ilvl w:val="2"/>
          <w:numId w:val="38"/>
        </w:numPr>
        <w:tabs>
          <w:tab w:val="left" w:pos="2260"/>
          <w:tab w:val="left" w:pos="2261"/>
        </w:tabs>
        <w:adjustRightInd/>
        <w:spacing w:before="121"/>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a capacité d’alimenter un jeu de barres. S’il n’est pas possible d’alimenter un jeu de barres durant l’essai, l’entité qui effectue l’essai doit affirmer que le groupe possède la capacité d’alimenter un jeu de barres, par exemple en vérifiant que la bobine du relais de fermeture du disjoncteur peut être alimentée lorsque les dispositifs de surveillance du contrôle de la tension et de la fréquence sont débranchés des circuits de synchronisation</w:t>
      </w:r>
      <w:r w:rsidRPr="00FD3216">
        <w:rPr>
          <w:rFonts w:ascii="Times New Roman" w:hAnsi="Times New Roman" w:cs="Times New Roman"/>
          <w:spacing w:val="-8"/>
          <w:sz w:val="24"/>
          <w:szCs w:val="24"/>
          <w:lang w:val="fr-CA"/>
        </w:rPr>
        <w:t xml:space="preserve"> </w:t>
      </w:r>
      <w:r w:rsidRPr="00FD3216">
        <w:rPr>
          <w:rFonts w:ascii="Times New Roman" w:hAnsi="Times New Roman" w:cs="Times New Roman"/>
          <w:sz w:val="24"/>
          <w:szCs w:val="24"/>
          <w:lang w:val="fr-CA"/>
        </w:rPr>
        <w:t>;</w:t>
      </w:r>
    </w:p>
    <w:p w14:paraId="58035E0B" w14:textId="77777777" w:rsidR="00FD2A1F" w:rsidRPr="00FD3216" w:rsidRDefault="00FD2A1F" w:rsidP="00FD2A1F">
      <w:pPr>
        <w:pStyle w:val="Paragraphedeliste"/>
        <w:widowControl w:val="0"/>
        <w:numPr>
          <w:ilvl w:val="1"/>
          <w:numId w:val="38"/>
        </w:numPr>
        <w:tabs>
          <w:tab w:val="left" w:pos="1541"/>
        </w:tabs>
        <w:adjustRightInd/>
        <w:spacing w:before="119"/>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a durée minimale de chacun des essais</w:t>
      </w:r>
      <w:r w:rsidRPr="00FD3216">
        <w:rPr>
          <w:rFonts w:ascii="Times New Roman" w:hAnsi="Times New Roman" w:cs="Times New Roman"/>
          <w:spacing w:val="-5"/>
          <w:sz w:val="24"/>
          <w:szCs w:val="24"/>
          <w:lang w:val="fr-CA"/>
        </w:rPr>
        <w:t xml:space="preserve"> </w:t>
      </w:r>
      <w:r w:rsidRPr="00FD3216">
        <w:rPr>
          <w:rFonts w:ascii="Times New Roman" w:hAnsi="Times New Roman" w:cs="Times New Roman"/>
          <w:sz w:val="24"/>
          <w:szCs w:val="24"/>
          <w:lang w:val="fr-CA"/>
        </w:rPr>
        <w:t>requis.</w:t>
      </w:r>
    </w:p>
    <w:p w14:paraId="143BC30F" w14:textId="77777777" w:rsidR="00FD2A1F" w:rsidRPr="00FD3216" w:rsidRDefault="00FD2A1F" w:rsidP="00FD2A1F">
      <w:pPr>
        <w:autoSpaceDE/>
        <w:autoSpaceDN/>
        <w:adjustRightInd/>
        <w:spacing w:after="60"/>
        <w:jc w:val="both"/>
        <w:outlineLvl w:val="0"/>
        <w:rPr>
          <w:rFonts w:ascii="Times New Roman" w:hAnsi="Times New Roman" w:cs="Times New Roman"/>
          <w:sz w:val="24"/>
          <w:szCs w:val="22"/>
          <w:lang w:val="fr-CA"/>
        </w:rPr>
      </w:pPr>
    </w:p>
    <w:p w14:paraId="592D8BA1" w14:textId="3646E18C" w:rsidR="00FD2A1F" w:rsidRPr="00FD2A1F" w:rsidRDefault="00FD2A1F" w:rsidP="00FD2A1F">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doit avoir documenté par écrit ses exigences d’essai pour les </w:t>
      </w:r>
      <w:r w:rsidRPr="00A30DE5">
        <w:rPr>
          <w:rFonts w:ascii="Times New Roman" w:hAnsi="Times New Roman" w:cs="Times New Roman"/>
          <w:i/>
          <w:sz w:val="24"/>
          <w:szCs w:val="22"/>
          <w:lang w:val="fr-CA"/>
        </w:rPr>
        <w:t>ressources à démarrage autonome</w:t>
      </w:r>
      <w:r w:rsidRPr="00FD3216">
        <w:rPr>
          <w:rFonts w:ascii="Times New Roman" w:hAnsi="Times New Roman" w:cs="Times New Roman"/>
          <w:sz w:val="24"/>
          <w:szCs w:val="22"/>
          <w:lang w:val="fr-CA"/>
        </w:rPr>
        <w:t>, conformément à l’exigence E7.</w:t>
      </w:r>
    </w:p>
    <w:p w14:paraId="43527282" w14:textId="77777777" w:rsidR="00FD2A1F" w:rsidRPr="00FD3216" w:rsidRDefault="00FD2A1F" w:rsidP="00FD2A1F">
      <w:pPr>
        <w:jc w:val="both"/>
        <w:rPr>
          <w:rFonts w:ascii="Times New Roman" w:hAnsi="Times New Roman" w:cs="Times New Roman"/>
          <w:color w:val="000000"/>
          <w:sz w:val="24"/>
          <w:szCs w:val="24"/>
          <w:lang w:val="fr-CA"/>
        </w:rPr>
      </w:pPr>
    </w:p>
    <w:p w14:paraId="4CFFC8F5" w14:textId="77777777" w:rsidR="00FD2A1F" w:rsidRPr="00922A4F" w:rsidRDefault="00FD2A1F" w:rsidP="00FD2A1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BCD2FC8" w14:textId="77777777" w:rsidR="00FD2A1F" w:rsidRPr="00922A4F" w:rsidRDefault="00FD2A1F" w:rsidP="00FD2A1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9AEB7CA" w14:textId="41C0DE4A" w:rsidR="00FD2A1F" w:rsidRPr="00922A4F" w:rsidRDefault="00FD2A1F" w:rsidP="00FD2A1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ECD99B3"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508E2F49"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79B8D364" w14:textId="77777777" w:rsidR="00FD2A1F" w:rsidRDefault="00FD2A1F" w:rsidP="00FD2A1F">
      <w:pPr>
        <w:pStyle w:val="RqtSection"/>
        <w:jc w:val="both"/>
        <w:rPr>
          <w:rFonts w:ascii="Times New Roman" w:hAnsi="Times New Roman"/>
          <w:lang w:val="fr-CA"/>
        </w:rPr>
      </w:pPr>
    </w:p>
    <w:p w14:paraId="4292954B" w14:textId="77777777" w:rsidR="00FD2A1F" w:rsidRPr="00922A4F" w:rsidRDefault="00FD2A1F" w:rsidP="00FD2A1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2A1F" w:rsidRPr="006026E6" w14:paraId="2FEAA34D" w14:textId="77777777" w:rsidTr="00705469">
        <w:tc>
          <w:tcPr>
            <w:tcW w:w="10910" w:type="dxa"/>
            <w:shd w:val="clear" w:color="auto" w:fill="DCDCFF"/>
          </w:tcPr>
          <w:p w14:paraId="0C7642BA" w14:textId="77777777" w:rsidR="00FD2A1F" w:rsidRPr="00922A4F" w:rsidRDefault="00FD2A1F"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2A1F" w:rsidRPr="006026E6" w14:paraId="06C400D4" w14:textId="77777777" w:rsidTr="00705469">
        <w:tc>
          <w:tcPr>
            <w:tcW w:w="10910" w:type="dxa"/>
            <w:shd w:val="clear" w:color="auto" w:fill="DCDCFF"/>
          </w:tcPr>
          <w:p w14:paraId="5787909F" w14:textId="666148D6" w:rsidR="00FD2A1F" w:rsidRPr="00C13E14" w:rsidRDefault="00FD2A1F" w:rsidP="00705469">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Les exigences d’essais des </w:t>
            </w:r>
            <w:r w:rsidRPr="00FD3216">
              <w:rPr>
                <w:rFonts w:ascii="Times New Roman" w:hAnsi="Times New Roman" w:cs="Times New Roman"/>
                <w:i/>
                <w:sz w:val="24"/>
                <w:szCs w:val="24"/>
                <w:lang w:val="fr-CA"/>
              </w:rPr>
              <w:t>ressources à démarrage autonome</w:t>
            </w:r>
            <w:r w:rsidRPr="00FD3216">
              <w:rPr>
                <w:rFonts w:ascii="Times New Roman" w:hAnsi="Times New Roman" w:cs="Times New Roman"/>
                <w:sz w:val="24"/>
                <w:szCs w:val="24"/>
                <w:lang w:val="fr-CA"/>
              </w:rPr>
              <w:t xml:space="preserve"> de l’entité.</w:t>
            </w:r>
          </w:p>
        </w:tc>
      </w:tr>
    </w:tbl>
    <w:p w14:paraId="61E0F853" w14:textId="77777777" w:rsidR="00FD2A1F" w:rsidRPr="00922A4F" w:rsidRDefault="00FD2A1F" w:rsidP="00FD2A1F">
      <w:pPr>
        <w:widowControl w:val="0"/>
        <w:spacing w:line="266" w:lineRule="exact"/>
        <w:jc w:val="both"/>
        <w:rPr>
          <w:rFonts w:ascii="Times New Roman" w:hAnsi="Times New Roman" w:cs="Times New Roman"/>
          <w:b/>
          <w:bCs/>
          <w:color w:val="000000"/>
          <w:sz w:val="24"/>
          <w:szCs w:val="24"/>
          <w:lang w:val="fr-CA"/>
        </w:rPr>
      </w:pPr>
    </w:p>
    <w:p w14:paraId="0EA37C4B" w14:textId="77777777" w:rsidR="00FD2A1F" w:rsidRPr="00922A4F" w:rsidRDefault="00FD2A1F" w:rsidP="00FD2A1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2A1F" w:rsidRPr="006026E6" w14:paraId="388232ED" w14:textId="77777777" w:rsidTr="00705469">
        <w:tc>
          <w:tcPr>
            <w:tcW w:w="10892" w:type="dxa"/>
            <w:gridSpan w:val="6"/>
            <w:shd w:val="clear" w:color="auto" w:fill="DCDCFF"/>
            <w:vAlign w:val="bottom"/>
          </w:tcPr>
          <w:p w14:paraId="30E4118E" w14:textId="77777777" w:rsidR="00FD2A1F" w:rsidRPr="00922A4F" w:rsidRDefault="00FD2A1F"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2A1F" w:rsidRPr="006026E6" w14:paraId="536F1753" w14:textId="77777777" w:rsidTr="00705469">
        <w:tc>
          <w:tcPr>
            <w:tcW w:w="2275" w:type="dxa"/>
            <w:shd w:val="clear" w:color="auto" w:fill="DCDCFF"/>
            <w:vAlign w:val="bottom"/>
          </w:tcPr>
          <w:p w14:paraId="75E88CBB"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56BCB94"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6DF177"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BD53014"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CA264E7"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D05D2A7"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2A1F" w:rsidRPr="006026E6" w14:paraId="037FDBC2" w14:textId="77777777" w:rsidTr="00705469">
        <w:tc>
          <w:tcPr>
            <w:tcW w:w="2275" w:type="dxa"/>
            <w:shd w:val="clear" w:color="auto" w:fill="CDFFCD"/>
          </w:tcPr>
          <w:p w14:paraId="67DEB001"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51302E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5646C3C"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898F25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E96DF4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D01A766"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71C9B2F6" w14:textId="77777777" w:rsidTr="00705469">
        <w:tc>
          <w:tcPr>
            <w:tcW w:w="2275" w:type="dxa"/>
            <w:shd w:val="clear" w:color="auto" w:fill="CDFFCD"/>
          </w:tcPr>
          <w:p w14:paraId="5B1E63F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7ECCC73"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26C1E96"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8DE2CEB"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E6E17B3"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090102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44514B02" w14:textId="77777777" w:rsidTr="00705469">
        <w:tc>
          <w:tcPr>
            <w:tcW w:w="2275" w:type="dxa"/>
            <w:shd w:val="clear" w:color="auto" w:fill="CDFFCD"/>
          </w:tcPr>
          <w:p w14:paraId="61E38A0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1339971"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3926EE6"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3B5484C"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CA33DCF"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D8722DC"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r>
    </w:tbl>
    <w:p w14:paraId="7DB75394" w14:textId="77777777" w:rsidR="00FD2A1F" w:rsidRPr="00922A4F" w:rsidRDefault="00FD2A1F" w:rsidP="00FD2A1F">
      <w:pPr>
        <w:widowControl w:val="0"/>
        <w:jc w:val="both"/>
        <w:rPr>
          <w:rFonts w:ascii="Times New Roman" w:hAnsi="Times New Roman" w:cs="Times New Roman"/>
          <w:color w:val="000000"/>
          <w:sz w:val="24"/>
          <w:szCs w:val="24"/>
          <w:lang w:val="fr-CA"/>
        </w:rPr>
      </w:pPr>
    </w:p>
    <w:p w14:paraId="7D0E5C62"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2A1F" w:rsidRPr="006026E6" w14:paraId="7D190E95" w14:textId="77777777" w:rsidTr="00705469">
        <w:tc>
          <w:tcPr>
            <w:tcW w:w="10910" w:type="dxa"/>
            <w:shd w:val="clear" w:color="auto" w:fill="auto"/>
          </w:tcPr>
          <w:p w14:paraId="2AFB131D"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5D49C924" w14:textId="77777777" w:rsidTr="00705469">
        <w:tc>
          <w:tcPr>
            <w:tcW w:w="10910" w:type="dxa"/>
            <w:shd w:val="clear" w:color="auto" w:fill="auto"/>
          </w:tcPr>
          <w:p w14:paraId="45515C2B"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591B54B8" w14:textId="77777777" w:rsidTr="00705469">
        <w:tc>
          <w:tcPr>
            <w:tcW w:w="10910" w:type="dxa"/>
            <w:shd w:val="clear" w:color="auto" w:fill="auto"/>
          </w:tcPr>
          <w:p w14:paraId="72B65D04" w14:textId="77777777" w:rsidR="00FD2A1F" w:rsidRPr="00922A4F" w:rsidRDefault="00FD2A1F" w:rsidP="00705469">
            <w:pPr>
              <w:widowControl w:val="0"/>
              <w:jc w:val="both"/>
              <w:rPr>
                <w:rFonts w:ascii="Times New Roman" w:hAnsi="Times New Roman" w:cs="Times New Roman"/>
                <w:sz w:val="22"/>
                <w:szCs w:val="22"/>
                <w:lang w:val="fr-CA"/>
              </w:rPr>
            </w:pPr>
          </w:p>
        </w:tc>
      </w:tr>
    </w:tbl>
    <w:p w14:paraId="485CFAFD" w14:textId="77777777"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32158D0F" w14:textId="3D0082D5"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EOP-005-3, E7</w:t>
      </w:r>
    </w:p>
    <w:p w14:paraId="7FD1476C" w14:textId="77777777" w:rsidR="00FD2A1F" w:rsidRPr="00922A4F" w:rsidRDefault="00FD2A1F" w:rsidP="00FD2A1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D2A1F" w:rsidRPr="007754F1" w14:paraId="4A551984" w14:textId="77777777" w:rsidTr="00705469">
        <w:tc>
          <w:tcPr>
            <w:tcW w:w="376" w:type="dxa"/>
          </w:tcPr>
          <w:p w14:paraId="1AADE54F" w14:textId="77777777" w:rsidR="00FD2A1F" w:rsidRPr="00922A4F" w:rsidRDefault="00FD2A1F" w:rsidP="0070546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C42D0E8" w14:textId="58E9C9C3" w:rsidR="00FD2A1F" w:rsidRPr="003366EB" w:rsidRDefault="00FD2A1F" w:rsidP="00705469">
            <w:pPr>
              <w:widowControl w:val="0"/>
              <w:tabs>
                <w:tab w:val="left" w:pos="0"/>
                <w:tab w:val="left" w:pos="900"/>
                <w:tab w:val="left" w:pos="6360"/>
              </w:tabs>
              <w:jc w:val="both"/>
              <w:rPr>
                <w:rFonts w:ascii="Times New Roman" w:hAnsi="Times New Roman" w:cs="Times New Roman"/>
                <w:color w:val="auto"/>
                <w:highlight w:val="cyan"/>
                <w:lang w:val="fr-CA"/>
              </w:rPr>
            </w:pPr>
            <w:r w:rsidRPr="002076DF">
              <w:rPr>
                <w:rFonts w:ascii="Times New Roman" w:hAnsi="Times New Roman"/>
                <w:color w:val="auto"/>
                <w:lang w:val="fr-CA"/>
              </w:rPr>
              <w:t xml:space="preserve">(E7) Vérifier que l’entité a des exigences d’essais des </w:t>
            </w:r>
            <w:r w:rsidRPr="002076DF">
              <w:rPr>
                <w:rFonts w:ascii="Times New Roman" w:hAnsi="Times New Roman"/>
                <w:i/>
                <w:color w:val="auto"/>
                <w:lang w:val="fr-CA"/>
              </w:rPr>
              <w:t>ressources à démarrage autonome</w:t>
            </w:r>
            <w:r w:rsidRPr="002076DF">
              <w:rPr>
                <w:rFonts w:ascii="Times New Roman" w:hAnsi="Times New Roman"/>
                <w:color w:val="auto"/>
                <w:lang w:val="fr-CA"/>
              </w:rPr>
              <w:t xml:space="preserve"> pour vérifier que chaque </w:t>
            </w:r>
            <w:r w:rsidRPr="002076DF">
              <w:rPr>
                <w:rFonts w:ascii="Times New Roman" w:hAnsi="Times New Roman"/>
                <w:i/>
                <w:color w:val="auto"/>
                <w:lang w:val="fr-CA"/>
              </w:rPr>
              <w:t>ressource à démarrage autonome</w:t>
            </w:r>
            <w:r w:rsidRPr="002076DF">
              <w:rPr>
                <w:rFonts w:ascii="Times New Roman" w:hAnsi="Times New Roman"/>
                <w:color w:val="auto"/>
                <w:lang w:val="fr-CA"/>
              </w:rPr>
              <w:t xml:space="preserve"> est capable de satisfaire aux exigences de son plan de remise en charge. Ces exigences d’essai doivent comprendre :</w:t>
            </w:r>
          </w:p>
        </w:tc>
      </w:tr>
      <w:tr w:rsidR="00FD2A1F" w:rsidRPr="006026E6" w14:paraId="42723272" w14:textId="77777777" w:rsidTr="00705469">
        <w:tc>
          <w:tcPr>
            <w:tcW w:w="376" w:type="dxa"/>
          </w:tcPr>
          <w:p w14:paraId="3DC0B080"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43FE649" w14:textId="6D12254B" w:rsidR="00FD2A1F" w:rsidRPr="003366EB" w:rsidRDefault="00FD2A1F" w:rsidP="00FD2A1F">
            <w:pPr>
              <w:widowControl w:val="0"/>
              <w:tabs>
                <w:tab w:val="left" w:pos="0"/>
                <w:tab w:val="left" w:pos="900"/>
                <w:tab w:val="left" w:pos="6360"/>
              </w:tabs>
              <w:jc w:val="both"/>
              <w:rPr>
                <w:rFonts w:ascii="Times New Roman" w:hAnsi="Times New Roman" w:cs="Times New Roman"/>
                <w:highlight w:val="cyan"/>
                <w:lang w:val="fr-CA"/>
              </w:rPr>
            </w:pPr>
            <w:r w:rsidRPr="002076DF">
              <w:rPr>
                <w:rFonts w:ascii="Times New Roman" w:hAnsi="Times New Roman"/>
                <w:color w:val="auto"/>
                <w:lang w:val="fr-CA"/>
              </w:rPr>
              <w:t xml:space="preserve">(Alinéa </w:t>
            </w:r>
            <w:r>
              <w:rPr>
                <w:rFonts w:ascii="Times New Roman" w:hAnsi="Times New Roman"/>
                <w:color w:val="auto"/>
                <w:lang w:val="fr-CA"/>
              </w:rPr>
              <w:t xml:space="preserve">7.1) </w:t>
            </w:r>
            <w:r w:rsidRPr="002076DF">
              <w:rPr>
                <w:rFonts w:ascii="Times New Roman" w:hAnsi="Times New Roman"/>
                <w:color w:val="auto"/>
                <w:lang w:val="fr-CA"/>
              </w:rPr>
              <w:t xml:space="preserve">La fréquence des essais qui fait en sorte que chaque </w:t>
            </w:r>
            <w:r w:rsidRPr="002076DF">
              <w:rPr>
                <w:rFonts w:ascii="Times New Roman" w:hAnsi="Times New Roman"/>
                <w:i/>
                <w:color w:val="auto"/>
                <w:lang w:val="fr-CA"/>
              </w:rPr>
              <w:t>ressource à démarrage autonome</w:t>
            </w:r>
            <w:r w:rsidRPr="002076DF">
              <w:rPr>
                <w:rFonts w:ascii="Times New Roman" w:hAnsi="Times New Roman"/>
                <w:color w:val="auto"/>
                <w:lang w:val="fr-CA"/>
              </w:rPr>
              <w:t xml:space="preserve"> est mise à l’essai au moins une fois toutes les trois années civiles;</w:t>
            </w:r>
          </w:p>
        </w:tc>
      </w:tr>
      <w:tr w:rsidR="00FD2A1F" w:rsidRPr="006026E6" w14:paraId="166E4ECD" w14:textId="77777777" w:rsidTr="00705469">
        <w:tc>
          <w:tcPr>
            <w:tcW w:w="376" w:type="dxa"/>
          </w:tcPr>
          <w:p w14:paraId="32061489"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E4E8C6F" w14:textId="4B1AA025" w:rsidR="00FD2A1F" w:rsidRPr="008E0EA9" w:rsidRDefault="00FD2A1F" w:rsidP="00FD2A1F">
            <w:pPr>
              <w:widowControl w:val="0"/>
              <w:tabs>
                <w:tab w:val="left" w:pos="0"/>
                <w:tab w:val="left" w:pos="900"/>
                <w:tab w:val="left" w:pos="6360"/>
              </w:tabs>
              <w:jc w:val="both"/>
              <w:rPr>
                <w:rFonts w:ascii="Times New Roman" w:hAnsi="Times New Roman"/>
                <w:lang w:val="fr-CA"/>
              </w:rPr>
            </w:pPr>
            <w:r w:rsidRPr="002076DF">
              <w:rPr>
                <w:rFonts w:ascii="Times New Roman" w:hAnsi="Times New Roman"/>
                <w:color w:val="auto"/>
                <w:lang w:val="fr-CA"/>
              </w:rPr>
              <w:t>(Alinéa 7.2) Une liste des essais requis, y compris :</w:t>
            </w:r>
          </w:p>
        </w:tc>
      </w:tr>
      <w:tr w:rsidR="00FD2A1F" w:rsidRPr="006026E6" w14:paraId="01909B14" w14:textId="77777777" w:rsidTr="00705469">
        <w:tc>
          <w:tcPr>
            <w:tcW w:w="376" w:type="dxa"/>
          </w:tcPr>
          <w:p w14:paraId="20D1C519"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A831385" w14:textId="3CF8DB78" w:rsidR="00FD2A1F" w:rsidRPr="008E0EA9" w:rsidRDefault="00FD2A1F" w:rsidP="00FD2A1F">
            <w:pPr>
              <w:widowControl w:val="0"/>
              <w:tabs>
                <w:tab w:val="left" w:pos="0"/>
                <w:tab w:val="left" w:pos="900"/>
                <w:tab w:val="left" w:pos="6360"/>
              </w:tabs>
              <w:jc w:val="both"/>
              <w:rPr>
                <w:rFonts w:ascii="Times New Roman" w:hAnsi="Times New Roman"/>
                <w:lang w:val="fr-CA"/>
              </w:rPr>
            </w:pPr>
            <w:r w:rsidRPr="002076DF">
              <w:rPr>
                <w:rFonts w:ascii="Times New Roman" w:hAnsi="Times New Roman"/>
                <w:color w:val="auto"/>
                <w:lang w:val="fr-CA"/>
              </w:rPr>
              <w:t xml:space="preserve">(Alinéa 7.2.1) La capacité de démarrer le groupe lorsqu’il est isolé sans apport du </w:t>
            </w:r>
            <w:r w:rsidRPr="002076DF">
              <w:rPr>
                <w:rFonts w:ascii="Times New Roman" w:hAnsi="Times New Roman"/>
                <w:i/>
                <w:color w:val="auto"/>
                <w:lang w:val="fr-CA"/>
              </w:rPr>
              <w:t>BES</w:t>
            </w:r>
            <w:r w:rsidRPr="002076DF">
              <w:rPr>
                <w:rFonts w:ascii="Times New Roman" w:hAnsi="Times New Roman"/>
                <w:color w:val="auto"/>
                <w:lang w:val="fr-CA"/>
              </w:rPr>
              <w:t xml:space="preserve"> ou lorsqu’il est conçu pour rester sous tension sans connexion au reste du </w:t>
            </w:r>
            <w:r w:rsidRPr="002076DF">
              <w:rPr>
                <w:rFonts w:ascii="Times New Roman" w:hAnsi="Times New Roman"/>
                <w:i/>
                <w:color w:val="auto"/>
                <w:lang w:val="fr-CA"/>
              </w:rPr>
              <w:t>réseau</w:t>
            </w:r>
            <w:r w:rsidRPr="002076DF">
              <w:rPr>
                <w:rFonts w:ascii="Times New Roman" w:hAnsi="Times New Roman"/>
                <w:color w:val="auto"/>
                <w:lang w:val="fr-CA"/>
              </w:rPr>
              <w:t>;</w:t>
            </w:r>
          </w:p>
        </w:tc>
      </w:tr>
      <w:tr w:rsidR="00FD2A1F" w:rsidRPr="006026E6" w14:paraId="30EBFC8B" w14:textId="77777777" w:rsidTr="00705469">
        <w:tc>
          <w:tcPr>
            <w:tcW w:w="376" w:type="dxa"/>
          </w:tcPr>
          <w:p w14:paraId="239A05DD"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6DFC095" w14:textId="5DAF1D7E" w:rsidR="00FD2A1F" w:rsidRPr="008E0EA9" w:rsidRDefault="00FD2A1F" w:rsidP="00FD2A1F">
            <w:pPr>
              <w:widowControl w:val="0"/>
              <w:tabs>
                <w:tab w:val="left" w:pos="0"/>
                <w:tab w:val="left" w:pos="900"/>
                <w:tab w:val="left" w:pos="6360"/>
              </w:tabs>
              <w:jc w:val="both"/>
              <w:rPr>
                <w:rFonts w:ascii="Times New Roman" w:hAnsi="Times New Roman"/>
                <w:lang w:val="fr-CA"/>
              </w:rPr>
            </w:pPr>
            <w:r w:rsidRPr="002076DF">
              <w:rPr>
                <w:rFonts w:ascii="Times New Roman" w:hAnsi="Times New Roman"/>
                <w:color w:val="auto"/>
                <w:lang w:val="fr-CA"/>
              </w:rPr>
              <w:t>(Alinéa 7.2.2) La capacité d’alimenter un jeu de barres. S’il n’est pas possible d’alimenter un jeu de barres durant l’essai, l’entité qui effectue l’essai doit affirmer que le groupe possède la capacité d’alimenter un jeu de barres, par exemple en vérifiant que la bobine du relais de fermeture du disjoncteur peut être alimentée lorsque les dispositifs de surveillance du contrôle de la tension et de la fréquence sont débranchés des circuits de synchronisation.</w:t>
            </w:r>
          </w:p>
        </w:tc>
      </w:tr>
      <w:tr w:rsidR="00FD2A1F" w:rsidRPr="006026E6" w14:paraId="22EDA2E3" w14:textId="77777777" w:rsidTr="00705469">
        <w:tc>
          <w:tcPr>
            <w:tcW w:w="376" w:type="dxa"/>
          </w:tcPr>
          <w:p w14:paraId="331F7133"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8467B1B" w14:textId="10C41152" w:rsidR="00FD2A1F" w:rsidRPr="002076DF" w:rsidRDefault="00FD2A1F" w:rsidP="00FD2A1F">
            <w:pPr>
              <w:widowControl w:val="0"/>
              <w:tabs>
                <w:tab w:val="left" w:pos="0"/>
                <w:tab w:val="left" w:pos="900"/>
                <w:tab w:val="left" w:pos="6360"/>
              </w:tabs>
              <w:jc w:val="both"/>
              <w:rPr>
                <w:rFonts w:ascii="Times New Roman" w:hAnsi="Times New Roman"/>
                <w:lang w:val="fr-CA"/>
              </w:rPr>
            </w:pPr>
            <w:r w:rsidRPr="002076DF">
              <w:rPr>
                <w:rFonts w:ascii="Times New Roman" w:hAnsi="Times New Roman"/>
                <w:color w:val="auto"/>
                <w:lang w:val="fr-CA"/>
              </w:rPr>
              <w:t>(Alinéa 7.3) La durée minimale de chacun des essais requis.</w:t>
            </w:r>
          </w:p>
        </w:tc>
      </w:tr>
      <w:tr w:rsidR="00FD2A1F" w:rsidRPr="00FD2A1F" w14:paraId="403DD756" w14:textId="77777777" w:rsidTr="00705469">
        <w:tc>
          <w:tcPr>
            <w:tcW w:w="10910" w:type="dxa"/>
            <w:gridSpan w:val="2"/>
            <w:tcBorders>
              <w:bottom w:val="single" w:sz="4" w:space="0" w:color="auto"/>
            </w:tcBorders>
            <w:shd w:val="clear" w:color="auto" w:fill="DCDCFF"/>
          </w:tcPr>
          <w:p w14:paraId="6A725BEF" w14:textId="1D0ABE5A" w:rsidR="00FD2A1F" w:rsidRPr="003366EB" w:rsidRDefault="00FD2A1F" w:rsidP="00087C9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1F7ACD38"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p>
    <w:p w14:paraId="451FA20E" w14:textId="77777777" w:rsidR="00FD2A1F" w:rsidRPr="0006650C"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6998BC37" w14:textId="77777777" w:rsidR="00FD2A1F" w:rsidRPr="00922A4F" w:rsidRDefault="00FD2A1F" w:rsidP="00FD2A1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796E9C" w14:textId="6881B030" w:rsidR="00FD2A1F" w:rsidRDefault="00FD2A1F"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5122D6" w14:textId="0DB2602F" w:rsidR="003D7AAB" w:rsidRDefault="003D7AAB"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F20A8E5" w14:textId="77777777" w:rsidR="003D7AAB" w:rsidRPr="00922A4F" w:rsidRDefault="003D7AAB" w:rsidP="003D7AAB">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3A0CD97" w14:textId="77777777" w:rsidR="00FD2A1F" w:rsidRDefault="00FD2A1F">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1F3CE6BF" w14:textId="7A6F5059" w:rsidR="00FD2A1F" w:rsidRPr="00FD3216" w:rsidRDefault="00FD2A1F" w:rsidP="00FD2A1F">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E8</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7E6CF012" w14:textId="77777777" w:rsidR="00FD2A1F" w:rsidRPr="00FD3216" w:rsidRDefault="00FD2A1F" w:rsidP="00FD2A1F">
      <w:pPr>
        <w:autoSpaceDE/>
        <w:autoSpaceDN/>
        <w:adjustRightInd/>
        <w:jc w:val="both"/>
        <w:outlineLvl w:val="0"/>
        <w:rPr>
          <w:rFonts w:ascii="Times New Roman" w:hAnsi="Times New Roman" w:cs="Times New Roman"/>
          <w:b/>
          <w:sz w:val="24"/>
          <w:szCs w:val="22"/>
          <w:u w:val="single"/>
          <w:lang w:val="fr-CA"/>
        </w:rPr>
      </w:pPr>
    </w:p>
    <w:p w14:paraId="035BE554" w14:textId="77777777" w:rsidR="00FD2A1F" w:rsidRPr="00FD3216" w:rsidRDefault="00FD2A1F" w:rsidP="00FD2A1F">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Chaque </w:t>
      </w:r>
      <w:r w:rsidRPr="00FD3216">
        <w:rPr>
          <w:rFonts w:ascii="Times New Roman" w:hAnsi="Times New Roman" w:cs="Times New Roman"/>
          <w:i/>
          <w:sz w:val="24"/>
          <w:szCs w:val="24"/>
          <w:lang w:val="fr-CA"/>
        </w:rPr>
        <w:t xml:space="preserve">exploitant de réseau de transport </w:t>
      </w:r>
      <w:r w:rsidRPr="00FD3216">
        <w:rPr>
          <w:rFonts w:ascii="Times New Roman" w:hAnsi="Times New Roman" w:cs="Times New Roman"/>
          <w:sz w:val="24"/>
          <w:szCs w:val="24"/>
          <w:lang w:val="fr-CA"/>
        </w:rPr>
        <w:t xml:space="preserve">doit inclure, dans son programme de formation visant l’exploitation, une formation annuelle sur la remise en charge du </w:t>
      </w:r>
      <w:r w:rsidRPr="00FD3216">
        <w:rPr>
          <w:rFonts w:ascii="Times New Roman" w:hAnsi="Times New Roman" w:cs="Times New Roman"/>
          <w:i/>
          <w:sz w:val="24"/>
          <w:szCs w:val="24"/>
          <w:lang w:val="fr-CA"/>
        </w:rPr>
        <w:t xml:space="preserve">réseau </w:t>
      </w:r>
      <w:r w:rsidRPr="00FD3216">
        <w:rPr>
          <w:rFonts w:ascii="Times New Roman" w:hAnsi="Times New Roman" w:cs="Times New Roman"/>
          <w:sz w:val="24"/>
          <w:szCs w:val="24"/>
          <w:lang w:val="fr-CA"/>
        </w:rPr>
        <w:t xml:space="preserve">à l’intention de ses </w:t>
      </w:r>
      <w:r w:rsidRPr="00FD3216">
        <w:rPr>
          <w:rFonts w:ascii="Times New Roman" w:hAnsi="Times New Roman" w:cs="Times New Roman"/>
          <w:i/>
          <w:sz w:val="24"/>
          <w:szCs w:val="24"/>
          <w:lang w:val="fr-CA"/>
        </w:rPr>
        <w:t>répartiteurs</w:t>
      </w:r>
      <w:r w:rsidRPr="00FD3216">
        <w:rPr>
          <w:rFonts w:ascii="Times New Roman" w:hAnsi="Times New Roman" w:cs="Times New Roman"/>
          <w:sz w:val="24"/>
          <w:szCs w:val="24"/>
          <w:lang w:val="fr-CA"/>
        </w:rPr>
        <w:t>. Ce programme de formation doit inclure une formation sur les points suivants :</w:t>
      </w:r>
      <w:r>
        <w:rPr>
          <w:rFonts w:ascii="Times New Roman" w:hAnsi="Times New Roman" w:cs="Times New Roman"/>
          <w:sz w:val="24"/>
          <w:szCs w:val="24"/>
          <w:lang w:val="fr-CA"/>
        </w:rPr>
        <w:t xml:space="preserve"> </w:t>
      </w:r>
      <w:r w:rsidRPr="00935A2A">
        <w:rPr>
          <w:rFonts w:ascii="Times New Roman" w:hAnsi="Times New Roman" w:cs="Times New Roman"/>
          <w:i/>
          <w:sz w:val="24"/>
          <w:szCs w:val="24"/>
          <w:lang w:val="fr-CA"/>
        </w:rPr>
        <w:t xml:space="preserve">[Facteur de risque de non-conformité : moyen] [Horizon : planification </w:t>
      </w:r>
      <w:r>
        <w:rPr>
          <w:rFonts w:ascii="Times New Roman" w:hAnsi="Times New Roman" w:cs="Times New Roman"/>
          <w:i/>
          <w:sz w:val="24"/>
          <w:szCs w:val="24"/>
          <w:lang w:val="fr-CA"/>
        </w:rPr>
        <w:t>de l’exploitation</w:t>
      </w:r>
      <w:r w:rsidRPr="00935A2A">
        <w:rPr>
          <w:rFonts w:ascii="Times New Roman" w:hAnsi="Times New Roman" w:cs="Times New Roman"/>
          <w:i/>
          <w:sz w:val="24"/>
          <w:szCs w:val="24"/>
          <w:lang w:val="fr-CA"/>
        </w:rPr>
        <w:t>]</w:t>
      </w:r>
    </w:p>
    <w:p w14:paraId="7779864D" w14:textId="77777777" w:rsidR="00FD2A1F" w:rsidRPr="00FD3216" w:rsidRDefault="00FD2A1F" w:rsidP="00FD2A1F">
      <w:pPr>
        <w:pStyle w:val="Paragraphedeliste"/>
        <w:widowControl w:val="0"/>
        <w:numPr>
          <w:ilvl w:val="1"/>
          <w:numId w:val="39"/>
        </w:numPr>
        <w:tabs>
          <w:tab w:val="left" w:pos="1541"/>
        </w:tabs>
        <w:adjustRightInd/>
        <w:spacing w:before="119"/>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 xml:space="preserve">e plan de remise en charge du </w:t>
      </w:r>
      <w:r w:rsidRPr="00FD3216">
        <w:rPr>
          <w:rFonts w:ascii="Times New Roman" w:hAnsi="Times New Roman" w:cs="Times New Roman"/>
          <w:i/>
          <w:sz w:val="24"/>
          <w:szCs w:val="24"/>
          <w:lang w:val="fr-CA"/>
        </w:rPr>
        <w:t>réseau</w:t>
      </w:r>
      <w:r w:rsidRPr="00FD3216">
        <w:rPr>
          <w:rFonts w:ascii="Times New Roman" w:hAnsi="Times New Roman" w:cs="Times New Roman"/>
          <w:sz w:val="24"/>
          <w:szCs w:val="24"/>
          <w:lang w:val="fr-CA"/>
        </w:rPr>
        <w:t xml:space="preserve">, y compris la coordination avec son </w:t>
      </w:r>
      <w:r w:rsidRPr="00FD3216">
        <w:rPr>
          <w:rFonts w:ascii="Times New Roman" w:hAnsi="Times New Roman" w:cs="Times New Roman"/>
          <w:i/>
          <w:sz w:val="24"/>
          <w:szCs w:val="24"/>
          <w:lang w:val="fr-CA"/>
        </w:rPr>
        <w:t xml:space="preserve">coordonnateur de la fiabilité </w:t>
      </w:r>
      <w:r w:rsidRPr="00FD3216">
        <w:rPr>
          <w:rFonts w:ascii="Times New Roman" w:hAnsi="Times New Roman" w:cs="Times New Roman"/>
          <w:sz w:val="24"/>
          <w:szCs w:val="24"/>
          <w:lang w:val="fr-CA"/>
        </w:rPr>
        <w:t xml:space="preserve">et avec les </w:t>
      </w:r>
      <w:r w:rsidRPr="00FD3216">
        <w:rPr>
          <w:rFonts w:ascii="Times New Roman" w:hAnsi="Times New Roman" w:cs="Times New Roman"/>
          <w:i/>
          <w:sz w:val="24"/>
          <w:szCs w:val="24"/>
          <w:lang w:val="fr-CA"/>
        </w:rPr>
        <w:t xml:space="preserve">exploitants d’installation de production </w:t>
      </w:r>
      <w:r w:rsidRPr="00FD3216">
        <w:rPr>
          <w:rFonts w:ascii="Times New Roman" w:hAnsi="Times New Roman" w:cs="Times New Roman"/>
          <w:sz w:val="24"/>
          <w:szCs w:val="24"/>
          <w:lang w:val="fr-CA"/>
        </w:rPr>
        <w:t>désignés dans le plan de remise en charge</w:t>
      </w:r>
      <w:r w:rsidRPr="00FD3216">
        <w:rPr>
          <w:rFonts w:ascii="Times New Roman" w:hAnsi="Times New Roman" w:cs="Times New Roman"/>
          <w:spacing w:val="-2"/>
          <w:sz w:val="24"/>
          <w:szCs w:val="24"/>
          <w:lang w:val="fr-CA"/>
        </w:rPr>
        <w:t xml:space="preserve"> </w:t>
      </w:r>
      <w:r w:rsidRPr="00FD3216">
        <w:rPr>
          <w:rFonts w:ascii="Times New Roman" w:hAnsi="Times New Roman" w:cs="Times New Roman"/>
          <w:sz w:val="24"/>
          <w:szCs w:val="24"/>
          <w:lang w:val="fr-CA"/>
        </w:rPr>
        <w:t>;</w:t>
      </w:r>
    </w:p>
    <w:p w14:paraId="0C22406C" w14:textId="77777777" w:rsidR="00FD2A1F" w:rsidRPr="00FD3216" w:rsidRDefault="00FD2A1F" w:rsidP="00FD2A1F">
      <w:pPr>
        <w:pStyle w:val="Paragraphedeliste"/>
        <w:widowControl w:val="0"/>
        <w:numPr>
          <w:ilvl w:val="1"/>
          <w:numId w:val="39"/>
        </w:numPr>
        <w:tabs>
          <w:tab w:val="left" w:pos="1541"/>
        </w:tabs>
        <w:adjustRightInd/>
        <w:spacing w:before="121"/>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es priorités pour la remise en charge</w:t>
      </w:r>
      <w:r w:rsidRPr="00FD3216">
        <w:rPr>
          <w:rFonts w:ascii="Times New Roman" w:hAnsi="Times New Roman" w:cs="Times New Roman"/>
          <w:spacing w:val="-3"/>
          <w:sz w:val="24"/>
          <w:szCs w:val="24"/>
          <w:lang w:val="fr-CA"/>
        </w:rPr>
        <w:t xml:space="preserve"> </w:t>
      </w:r>
      <w:r w:rsidRPr="00FD3216">
        <w:rPr>
          <w:rFonts w:ascii="Times New Roman" w:hAnsi="Times New Roman" w:cs="Times New Roman"/>
          <w:sz w:val="24"/>
          <w:szCs w:val="24"/>
          <w:lang w:val="fr-CA"/>
        </w:rPr>
        <w:t>;</w:t>
      </w:r>
    </w:p>
    <w:p w14:paraId="190E19DF" w14:textId="77777777" w:rsidR="00FD2A1F" w:rsidRPr="00FD3216" w:rsidRDefault="00FD2A1F" w:rsidP="00FD2A1F">
      <w:pPr>
        <w:pStyle w:val="Paragraphedeliste"/>
        <w:widowControl w:val="0"/>
        <w:numPr>
          <w:ilvl w:val="1"/>
          <w:numId w:val="39"/>
        </w:numPr>
        <w:tabs>
          <w:tab w:val="left" w:pos="1541"/>
        </w:tabs>
        <w:adjustRightInd/>
        <w:spacing w:before="12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 xml:space="preserve">’établissement des </w:t>
      </w:r>
      <w:r w:rsidRPr="00FD3216">
        <w:rPr>
          <w:rFonts w:ascii="Times New Roman" w:hAnsi="Times New Roman" w:cs="Times New Roman"/>
          <w:i/>
          <w:sz w:val="24"/>
          <w:szCs w:val="24"/>
          <w:lang w:val="fr-CA"/>
        </w:rPr>
        <w:t>chemins de démarrage</w:t>
      </w:r>
      <w:r w:rsidRPr="00FD3216">
        <w:rPr>
          <w:rFonts w:ascii="Times New Roman" w:hAnsi="Times New Roman" w:cs="Times New Roman"/>
          <w:spacing w:val="-2"/>
          <w:sz w:val="24"/>
          <w:szCs w:val="24"/>
          <w:lang w:val="fr-CA"/>
        </w:rPr>
        <w:t xml:space="preserve"> </w:t>
      </w:r>
      <w:r w:rsidRPr="00FD3216">
        <w:rPr>
          <w:rFonts w:ascii="Times New Roman" w:hAnsi="Times New Roman" w:cs="Times New Roman"/>
          <w:sz w:val="24"/>
          <w:szCs w:val="24"/>
          <w:lang w:val="fr-CA"/>
        </w:rPr>
        <w:t>;</w:t>
      </w:r>
    </w:p>
    <w:p w14:paraId="4D03410D" w14:textId="77777777" w:rsidR="00FD2A1F" w:rsidRPr="00FD3216" w:rsidRDefault="00FD2A1F" w:rsidP="00FD2A1F">
      <w:pPr>
        <w:pStyle w:val="Paragraphedeliste"/>
        <w:widowControl w:val="0"/>
        <w:numPr>
          <w:ilvl w:val="1"/>
          <w:numId w:val="39"/>
        </w:numPr>
        <w:tabs>
          <w:tab w:val="left" w:pos="1541"/>
        </w:tabs>
        <w:adjustRightInd/>
        <w:spacing w:before="121"/>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 xml:space="preserve">a synchronisation (des parties réalimentées du </w:t>
      </w:r>
      <w:r w:rsidRPr="00FD3216">
        <w:rPr>
          <w:rFonts w:ascii="Times New Roman" w:hAnsi="Times New Roman" w:cs="Times New Roman"/>
          <w:i/>
          <w:sz w:val="24"/>
          <w:szCs w:val="24"/>
          <w:lang w:val="fr-CA"/>
        </w:rPr>
        <w:t>réseau</w:t>
      </w:r>
      <w:r w:rsidRPr="00FD3216">
        <w:rPr>
          <w:rFonts w:ascii="Times New Roman" w:hAnsi="Times New Roman" w:cs="Times New Roman"/>
          <w:sz w:val="24"/>
          <w:szCs w:val="24"/>
          <w:lang w:val="fr-CA"/>
        </w:rPr>
        <w:t>)</w:t>
      </w:r>
      <w:r w:rsidRPr="00FD3216">
        <w:rPr>
          <w:rFonts w:ascii="Times New Roman" w:hAnsi="Times New Roman" w:cs="Times New Roman"/>
          <w:spacing w:val="1"/>
          <w:sz w:val="24"/>
          <w:szCs w:val="24"/>
          <w:lang w:val="fr-CA"/>
        </w:rPr>
        <w:t xml:space="preserve"> </w:t>
      </w:r>
      <w:r w:rsidRPr="00FD3216">
        <w:rPr>
          <w:rFonts w:ascii="Times New Roman" w:hAnsi="Times New Roman" w:cs="Times New Roman"/>
          <w:sz w:val="24"/>
          <w:szCs w:val="24"/>
          <w:lang w:val="fr-CA"/>
        </w:rPr>
        <w:t>;</w:t>
      </w:r>
    </w:p>
    <w:p w14:paraId="10E35CAD" w14:textId="77777777" w:rsidR="00FD2A1F" w:rsidRPr="00FD3216" w:rsidRDefault="00FD2A1F" w:rsidP="00FD2A1F">
      <w:pPr>
        <w:pStyle w:val="Paragraphedeliste"/>
        <w:widowControl w:val="0"/>
        <w:numPr>
          <w:ilvl w:val="1"/>
          <w:numId w:val="39"/>
        </w:numPr>
        <w:tabs>
          <w:tab w:val="left" w:pos="1541"/>
        </w:tabs>
        <w:adjustRightInd/>
        <w:spacing w:before="121"/>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e transfert de l’équilibrage offre-</w:t>
      </w:r>
      <w:r w:rsidRPr="00FD3216">
        <w:rPr>
          <w:rFonts w:ascii="Times New Roman" w:hAnsi="Times New Roman" w:cs="Times New Roman"/>
          <w:i/>
          <w:sz w:val="24"/>
          <w:szCs w:val="24"/>
          <w:lang w:val="fr-CA"/>
        </w:rPr>
        <w:t xml:space="preserve">demande </w:t>
      </w:r>
      <w:r w:rsidRPr="00FD3216">
        <w:rPr>
          <w:rFonts w:ascii="Times New Roman" w:hAnsi="Times New Roman" w:cs="Times New Roman"/>
          <w:sz w:val="24"/>
          <w:szCs w:val="24"/>
          <w:lang w:val="fr-CA"/>
        </w:rPr>
        <w:t xml:space="preserve">dans sa zone vers le </w:t>
      </w:r>
      <w:r w:rsidRPr="00FD3216">
        <w:rPr>
          <w:rFonts w:ascii="Times New Roman" w:hAnsi="Times New Roman" w:cs="Times New Roman"/>
          <w:i/>
          <w:sz w:val="24"/>
          <w:szCs w:val="24"/>
          <w:lang w:val="fr-CA"/>
        </w:rPr>
        <w:t>responsable de l’équilibrage</w:t>
      </w:r>
      <w:r w:rsidRPr="00FD3216">
        <w:rPr>
          <w:rFonts w:ascii="Times New Roman" w:hAnsi="Times New Roman" w:cs="Times New Roman"/>
          <w:sz w:val="24"/>
          <w:szCs w:val="24"/>
          <w:lang w:val="fr-CA"/>
        </w:rPr>
        <w:t>.</w:t>
      </w:r>
    </w:p>
    <w:p w14:paraId="7D67213A" w14:textId="77777777" w:rsidR="00FD2A1F" w:rsidRPr="00FD3216" w:rsidRDefault="00FD2A1F" w:rsidP="00FD2A1F">
      <w:pPr>
        <w:pStyle w:val="Paragraphedeliste"/>
        <w:widowControl w:val="0"/>
        <w:tabs>
          <w:tab w:val="left" w:pos="1541"/>
        </w:tabs>
        <w:adjustRightInd/>
        <w:spacing w:before="121"/>
        <w:ind w:left="1540"/>
        <w:jc w:val="both"/>
        <w:rPr>
          <w:rFonts w:ascii="Times New Roman" w:hAnsi="Times New Roman" w:cs="Times New Roman"/>
          <w:lang w:val="fr-CA"/>
        </w:rPr>
      </w:pPr>
    </w:p>
    <w:p w14:paraId="1F915A96" w14:textId="77777777" w:rsidR="00FD2A1F" w:rsidRPr="00FD3216" w:rsidRDefault="00FD2A1F" w:rsidP="00FD2A1F">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doit avoir, sous forme électronique ou papier, un exemplaire du matériel de formation fourni à ses </w:t>
      </w:r>
      <w:r w:rsidRPr="00FD3216">
        <w:rPr>
          <w:rFonts w:ascii="Times New Roman" w:hAnsi="Times New Roman" w:cs="Times New Roman"/>
          <w:i/>
          <w:sz w:val="24"/>
          <w:szCs w:val="22"/>
          <w:lang w:val="fr-CA"/>
        </w:rPr>
        <w:t>répartiteurs</w:t>
      </w:r>
      <w:r w:rsidRPr="00FD3216">
        <w:rPr>
          <w:rFonts w:ascii="Times New Roman" w:hAnsi="Times New Roman" w:cs="Times New Roman"/>
          <w:sz w:val="24"/>
          <w:szCs w:val="22"/>
          <w:lang w:val="fr-CA"/>
        </w:rPr>
        <w:t xml:space="preserve"> pour la formation sur la remise en charge du </w:t>
      </w:r>
      <w:r w:rsidRPr="00FB5DD6">
        <w:rPr>
          <w:rFonts w:ascii="Times New Roman" w:hAnsi="Times New Roman" w:cs="Times New Roman"/>
          <w:i/>
          <w:sz w:val="24"/>
          <w:szCs w:val="22"/>
          <w:lang w:val="fr-CA"/>
        </w:rPr>
        <w:t>réseau</w:t>
      </w:r>
      <w:r w:rsidRPr="00FD3216">
        <w:rPr>
          <w:rFonts w:ascii="Times New Roman" w:hAnsi="Times New Roman" w:cs="Times New Roman"/>
          <w:sz w:val="24"/>
          <w:szCs w:val="22"/>
          <w:lang w:val="fr-CA"/>
        </w:rPr>
        <w:t>, conformément à l’exigence E8.</w:t>
      </w:r>
    </w:p>
    <w:p w14:paraId="4047704D" w14:textId="77777777" w:rsidR="00FD2A1F" w:rsidRPr="00FD3216" w:rsidRDefault="00FD2A1F" w:rsidP="00FD2A1F">
      <w:pPr>
        <w:jc w:val="both"/>
        <w:rPr>
          <w:rFonts w:ascii="Times New Roman" w:hAnsi="Times New Roman" w:cs="Times New Roman"/>
          <w:color w:val="000000"/>
          <w:sz w:val="24"/>
          <w:szCs w:val="24"/>
          <w:lang w:val="fr-CA"/>
        </w:rPr>
      </w:pPr>
    </w:p>
    <w:p w14:paraId="0FAC02E2" w14:textId="77777777" w:rsidR="00FD2A1F" w:rsidRPr="00922A4F" w:rsidRDefault="00FD2A1F" w:rsidP="00FD2A1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4F74176" w14:textId="77777777" w:rsidR="00FD2A1F" w:rsidRPr="00922A4F" w:rsidRDefault="00FD2A1F" w:rsidP="00FD2A1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C972FE6" w14:textId="70A85E6D" w:rsidR="00FD2A1F" w:rsidRPr="00922A4F" w:rsidRDefault="00FD2A1F" w:rsidP="00FD2A1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F1550D6"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2FCB0A1E"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1B4FFBB7" w14:textId="77777777" w:rsidR="00FD2A1F" w:rsidRDefault="00FD2A1F" w:rsidP="00FD2A1F">
      <w:pPr>
        <w:pStyle w:val="RqtSection"/>
        <w:jc w:val="both"/>
        <w:rPr>
          <w:rFonts w:ascii="Times New Roman" w:hAnsi="Times New Roman"/>
          <w:lang w:val="fr-CA"/>
        </w:rPr>
      </w:pPr>
    </w:p>
    <w:p w14:paraId="667854A6" w14:textId="77777777" w:rsidR="00FD2A1F" w:rsidRPr="00922A4F" w:rsidRDefault="00FD2A1F" w:rsidP="00FD2A1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2A1F" w:rsidRPr="006026E6" w14:paraId="0B47DBEE" w14:textId="77777777" w:rsidTr="00705469">
        <w:tc>
          <w:tcPr>
            <w:tcW w:w="10910" w:type="dxa"/>
            <w:shd w:val="clear" w:color="auto" w:fill="DCDCFF"/>
          </w:tcPr>
          <w:p w14:paraId="315454D9" w14:textId="77777777" w:rsidR="00FD2A1F" w:rsidRPr="00922A4F" w:rsidRDefault="00FD2A1F"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2A1F" w:rsidRPr="006026E6" w14:paraId="793147C2" w14:textId="77777777" w:rsidTr="00705469">
        <w:tc>
          <w:tcPr>
            <w:tcW w:w="10910" w:type="dxa"/>
            <w:shd w:val="clear" w:color="auto" w:fill="DCDCFF"/>
          </w:tcPr>
          <w:p w14:paraId="5ECCFDCB" w14:textId="5E32918A" w:rsidR="00FD2A1F" w:rsidRPr="00C13E14" w:rsidRDefault="00FD2A1F" w:rsidP="0070546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attestant</w:t>
            </w:r>
            <w:r w:rsidRPr="00FD3216">
              <w:rPr>
                <w:rFonts w:ascii="Times New Roman" w:hAnsi="Times New Roman" w:cs="Times New Roman"/>
                <w:sz w:val="24"/>
                <w:szCs w:val="24"/>
                <w:lang w:val="fr-CA"/>
              </w:rPr>
              <w:t xml:space="preserve"> que le programme de formation de l’entité comprend une formation annuelle sur la remise en charge du </w:t>
            </w:r>
            <w:r w:rsidRPr="00FD3216">
              <w:rPr>
                <w:rFonts w:ascii="Times New Roman" w:hAnsi="Times New Roman" w:cs="Times New Roman"/>
                <w:i/>
                <w:sz w:val="24"/>
                <w:szCs w:val="24"/>
                <w:lang w:val="fr-CA"/>
              </w:rPr>
              <w:t>réseau</w:t>
            </w:r>
            <w:r w:rsidRPr="00FD3216">
              <w:rPr>
                <w:rFonts w:ascii="Times New Roman" w:hAnsi="Times New Roman" w:cs="Times New Roman"/>
                <w:sz w:val="24"/>
                <w:szCs w:val="24"/>
                <w:lang w:val="fr-CA"/>
              </w:rPr>
              <w:t>.</w:t>
            </w:r>
          </w:p>
        </w:tc>
      </w:tr>
      <w:tr w:rsidR="00FD2A1F" w:rsidRPr="006026E6" w14:paraId="299FA7FD" w14:textId="77777777" w:rsidTr="00705469">
        <w:tc>
          <w:tcPr>
            <w:tcW w:w="10910" w:type="dxa"/>
            <w:shd w:val="clear" w:color="auto" w:fill="DCDCFF"/>
          </w:tcPr>
          <w:p w14:paraId="3844272C" w14:textId="0BB2FCED" w:rsidR="00FD2A1F" w:rsidRDefault="00FD2A1F" w:rsidP="0070546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 attestant</w:t>
            </w:r>
            <w:r w:rsidRPr="00FD3216">
              <w:rPr>
                <w:rFonts w:ascii="Times New Roman" w:hAnsi="Times New Roman" w:cs="Times New Roman"/>
                <w:sz w:val="24"/>
                <w:szCs w:val="24"/>
                <w:lang w:val="fr-CA"/>
              </w:rPr>
              <w:t xml:space="preserve"> que la formation sur la remise en charge du réseau comprend de la formation sur les items mentionnés dans les </w:t>
            </w:r>
            <w:r>
              <w:rPr>
                <w:rFonts w:ascii="Times New Roman" w:hAnsi="Times New Roman" w:cs="Times New Roman"/>
                <w:sz w:val="24"/>
                <w:szCs w:val="24"/>
                <w:lang w:val="fr-CA"/>
              </w:rPr>
              <w:t xml:space="preserve">alinéas </w:t>
            </w:r>
            <w:r w:rsidRPr="00FD3216">
              <w:rPr>
                <w:rFonts w:ascii="Times New Roman" w:hAnsi="Times New Roman" w:cs="Times New Roman"/>
                <w:sz w:val="24"/>
                <w:szCs w:val="24"/>
                <w:lang w:val="fr-CA"/>
              </w:rPr>
              <w:t>8.1 à 8.5.</w:t>
            </w:r>
          </w:p>
        </w:tc>
      </w:tr>
    </w:tbl>
    <w:p w14:paraId="729AD6B5" w14:textId="77777777" w:rsidR="00FD2A1F" w:rsidRPr="00922A4F" w:rsidRDefault="00FD2A1F" w:rsidP="00FD2A1F">
      <w:pPr>
        <w:widowControl w:val="0"/>
        <w:spacing w:line="266" w:lineRule="exact"/>
        <w:jc w:val="both"/>
        <w:rPr>
          <w:rFonts w:ascii="Times New Roman" w:hAnsi="Times New Roman" w:cs="Times New Roman"/>
          <w:b/>
          <w:bCs/>
          <w:color w:val="000000"/>
          <w:sz w:val="24"/>
          <w:szCs w:val="24"/>
          <w:lang w:val="fr-CA"/>
        </w:rPr>
      </w:pPr>
    </w:p>
    <w:p w14:paraId="392BDA10" w14:textId="77777777" w:rsidR="00FD2A1F" w:rsidRPr="00922A4F" w:rsidRDefault="00FD2A1F" w:rsidP="00FD2A1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2A1F" w:rsidRPr="006026E6" w14:paraId="18A410CC" w14:textId="77777777" w:rsidTr="00705469">
        <w:tc>
          <w:tcPr>
            <w:tcW w:w="10892" w:type="dxa"/>
            <w:gridSpan w:val="6"/>
            <w:shd w:val="clear" w:color="auto" w:fill="DCDCFF"/>
            <w:vAlign w:val="bottom"/>
          </w:tcPr>
          <w:p w14:paraId="62595879" w14:textId="77777777" w:rsidR="00FD2A1F" w:rsidRPr="00922A4F" w:rsidRDefault="00FD2A1F"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2A1F" w:rsidRPr="006026E6" w14:paraId="02518A63" w14:textId="77777777" w:rsidTr="00705469">
        <w:tc>
          <w:tcPr>
            <w:tcW w:w="2275" w:type="dxa"/>
            <w:shd w:val="clear" w:color="auto" w:fill="DCDCFF"/>
            <w:vAlign w:val="bottom"/>
          </w:tcPr>
          <w:p w14:paraId="692518BB"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F32A7BB"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5599D0E"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9EB000C"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76D9DA9"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34612F2"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2A1F" w:rsidRPr="006026E6" w14:paraId="752EAA69" w14:textId="77777777" w:rsidTr="00705469">
        <w:tc>
          <w:tcPr>
            <w:tcW w:w="2275" w:type="dxa"/>
            <w:shd w:val="clear" w:color="auto" w:fill="CDFFCD"/>
          </w:tcPr>
          <w:p w14:paraId="0D369B7C"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2F79B47"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00C91E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D453DE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465D19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125760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5416AC61" w14:textId="77777777" w:rsidTr="00705469">
        <w:tc>
          <w:tcPr>
            <w:tcW w:w="2275" w:type="dxa"/>
            <w:shd w:val="clear" w:color="auto" w:fill="CDFFCD"/>
          </w:tcPr>
          <w:p w14:paraId="1A4C683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047F42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6E7001"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ECBCF87"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BE524E5"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0C5172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7E2A1C51" w14:textId="77777777" w:rsidTr="00705469">
        <w:tc>
          <w:tcPr>
            <w:tcW w:w="2275" w:type="dxa"/>
            <w:shd w:val="clear" w:color="auto" w:fill="CDFFCD"/>
          </w:tcPr>
          <w:p w14:paraId="04DFE47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C4CCAA1"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9063FB4"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FC6C598"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7970C98"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8CAFBC8"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r>
    </w:tbl>
    <w:p w14:paraId="308D4883" w14:textId="77777777" w:rsidR="00FD2A1F" w:rsidRPr="00922A4F" w:rsidRDefault="00FD2A1F" w:rsidP="00FD2A1F">
      <w:pPr>
        <w:widowControl w:val="0"/>
        <w:jc w:val="both"/>
        <w:rPr>
          <w:rFonts w:ascii="Times New Roman" w:hAnsi="Times New Roman" w:cs="Times New Roman"/>
          <w:color w:val="000000"/>
          <w:sz w:val="24"/>
          <w:szCs w:val="24"/>
          <w:lang w:val="fr-CA"/>
        </w:rPr>
      </w:pPr>
    </w:p>
    <w:p w14:paraId="37239172"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2A1F" w:rsidRPr="006026E6" w14:paraId="2386CE7C" w14:textId="77777777" w:rsidTr="00705469">
        <w:tc>
          <w:tcPr>
            <w:tcW w:w="10910" w:type="dxa"/>
            <w:shd w:val="clear" w:color="auto" w:fill="auto"/>
          </w:tcPr>
          <w:p w14:paraId="6A8FA3AB"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392414F2" w14:textId="77777777" w:rsidTr="00705469">
        <w:tc>
          <w:tcPr>
            <w:tcW w:w="10910" w:type="dxa"/>
            <w:shd w:val="clear" w:color="auto" w:fill="auto"/>
          </w:tcPr>
          <w:p w14:paraId="05AC2C17"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2FC938EB" w14:textId="77777777" w:rsidTr="00705469">
        <w:tc>
          <w:tcPr>
            <w:tcW w:w="10910" w:type="dxa"/>
            <w:shd w:val="clear" w:color="auto" w:fill="auto"/>
          </w:tcPr>
          <w:p w14:paraId="3844504C" w14:textId="77777777" w:rsidR="00FD2A1F" w:rsidRPr="00922A4F" w:rsidRDefault="00FD2A1F" w:rsidP="00705469">
            <w:pPr>
              <w:widowControl w:val="0"/>
              <w:jc w:val="both"/>
              <w:rPr>
                <w:rFonts w:ascii="Times New Roman" w:hAnsi="Times New Roman" w:cs="Times New Roman"/>
                <w:sz w:val="22"/>
                <w:szCs w:val="22"/>
                <w:lang w:val="fr-CA"/>
              </w:rPr>
            </w:pPr>
          </w:p>
        </w:tc>
      </w:tr>
    </w:tbl>
    <w:p w14:paraId="797FED1F" w14:textId="77777777"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3BB8BF4A" w14:textId="2E198070"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EOP-005-3, E8</w:t>
      </w:r>
    </w:p>
    <w:p w14:paraId="398F4BA1" w14:textId="77777777" w:rsidR="00FD2A1F" w:rsidRPr="00922A4F" w:rsidRDefault="00FD2A1F" w:rsidP="00FD2A1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D2A1F" w:rsidRPr="006026E6" w14:paraId="38AB9051" w14:textId="77777777" w:rsidTr="00705469">
        <w:tc>
          <w:tcPr>
            <w:tcW w:w="376" w:type="dxa"/>
          </w:tcPr>
          <w:p w14:paraId="49553FD9" w14:textId="77777777" w:rsidR="00FD2A1F" w:rsidRPr="00922A4F" w:rsidRDefault="00FD2A1F" w:rsidP="0070546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67F31EF" w14:textId="07C8EFBF" w:rsidR="00FD2A1F" w:rsidRPr="003366EB" w:rsidRDefault="00FD2A1F" w:rsidP="00705469">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olor w:val="auto"/>
                <w:lang w:val="fr-CA"/>
              </w:rPr>
              <w:t>(E8</w:t>
            </w:r>
            <w:r w:rsidRPr="002076DF">
              <w:rPr>
                <w:rFonts w:ascii="Times New Roman" w:hAnsi="Times New Roman"/>
                <w:color w:val="auto"/>
                <w:lang w:val="fr-CA"/>
              </w:rPr>
              <w:t xml:space="preserve">) </w:t>
            </w:r>
            <w:r w:rsidRPr="00881EBC">
              <w:rPr>
                <w:rFonts w:ascii="Times New Roman" w:hAnsi="Times New Roman"/>
                <w:color w:val="auto"/>
                <w:lang w:val="fr-CA"/>
              </w:rPr>
              <w:t xml:space="preserve">Vérifier que le programme de formation visant l’exploitation de l’entité comprend une formation annuelle sur la remise en charge du </w:t>
            </w:r>
            <w:r w:rsidRPr="00881EBC">
              <w:rPr>
                <w:rFonts w:ascii="Times New Roman" w:hAnsi="Times New Roman"/>
                <w:i/>
                <w:color w:val="auto"/>
                <w:lang w:val="fr-CA"/>
              </w:rPr>
              <w:t>réseau</w:t>
            </w:r>
            <w:r w:rsidRPr="00881EBC">
              <w:rPr>
                <w:rFonts w:ascii="Times New Roman" w:hAnsi="Times New Roman"/>
                <w:color w:val="auto"/>
                <w:lang w:val="fr-CA"/>
              </w:rPr>
              <w:t xml:space="preserve"> à l’intention de ses </w:t>
            </w:r>
            <w:r w:rsidRPr="00881EBC">
              <w:rPr>
                <w:rFonts w:ascii="Times New Roman" w:hAnsi="Times New Roman"/>
                <w:i/>
                <w:color w:val="auto"/>
                <w:lang w:val="fr-CA"/>
              </w:rPr>
              <w:t>répartiteurs</w:t>
            </w:r>
            <w:r w:rsidRPr="00881EBC">
              <w:rPr>
                <w:rFonts w:ascii="Times New Roman" w:hAnsi="Times New Roman"/>
                <w:color w:val="auto"/>
                <w:lang w:val="fr-CA"/>
              </w:rPr>
              <w:t>.</w:t>
            </w:r>
          </w:p>
        </w:tc>
      </w:tr>
      <w:tr w:rsidR="00FD2A1F" w:rsidRPr="006026E6" w14:paraId="3D3474A2" w14:textId="77777777" w:rsidTr="00705469">
        <w:tc>
          <w:tcPr>
            <w:tcW w:w="376" w:type="dxa"/>
          </w:tcPr>
          <w:p w14:paraId="28CC3BE2"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E221961" w14:textId="114B5D77" w:rsidR="00FD2A1F" w:rsidRPr="003366EB" w:rsidRDefault="00FD2A1F" w:rsidP="00FD2A1F">
            <w:pPr>
              <w:widowControl w:val="0"/>
              <w:tabs>
                <w:tab w:val="left" w:pos="0"/>
                <w:tab w:val="left" w:pos="900"/>
                <w:tab w:val="left" w:pos="6360"/>
              </w:tabs>
              <w:jc w:val="both"/>
              <w:rPr>
                <w:rFonts w:ascii="Times New Roman" w:hAnsi="Times New Roman" w:cs="Times New Roman"/>
                <w:highlight w:val="cyan"/>
                <w:lang w:val="fr-CA"/>
              </w:rPr>
            </w:pPr>
            <w:r w:rsidRPr="00881EBC">
              <w:rPr>
                <w:rFonts w:ascii="Times New Roman" w:hAnsi="Times New Roman"/>
                <w:color w:val="auto"/>
                <w:lang w:val="fr-CA"/>
              </w:rPr>
              <w:t>(E8) Vérifier que le programme de formation comprend :</w:t>
            </w:r>
          </w:p>
        </w:tc>
      </w:tr>
      <w:tr w:rsidR="00FD2A1F" w:rsidRPr="006026E6" w14:paraId="56C8CAAA" w14:textId="77777777" w:rsidTr="00705469">
        <w:tc>
          <w:tcPr>
            <w:tcW w:w="376" w:type="dxa"/>
          </w:tcPr>
          <w:p w14:paraId="206B2EE4"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AF2919B" w14:textId="1727CB3B" w:rsidR="00FD2A1F" w:rsidRPr="008E0EA9" w:rsidRDefault="00FD2A1F" w:rsidP="00FD2A1F">
            <w:pPr>
              <w:widowControl w:val="0"/>
              <w:tabs>
                <w:tab w:val="left" w:pos="0"/>
                <w:tab w:val="left" w:pos="900"/>
                <w:tab w:val="left" w:pos="6360"/>
              </w:tabs>
              <w:jc w:val="both"/>
              <w:rPr>
                <w:rFonts w:ascii="Times New Roman" w:hAnsi="Times New Roman"/>
                <w:lang w:val="fr-CA"/>
              </w:rPr>
            </w:pPr>
            <w:r w:rsidRPr="00881EBC">
              <w:rPr>
                <w:rFonts w:ascii="Times New Roman" w:hAnsi="Times New Roman"/>
                <w:color w:val="auto"/>
                <w:lang w:val="fr-CA"/>
              </w:rPr>
              <w:t xml:space="preserve">(Alinéa 8.1) le plan de remise en charge du </w:t>
            </w:r>
            <w:r w:rsidRPr="00881EBC">
              <w:rPr>
                <w:rFonts w:ascii="Times New Roman" w:hAnsi="Times New Roman"/>
                <w:i/>
                <w:color w:val="auto"/>
                <w:lang w:val="fr-CA"/>
              </w:rPr>
              <w:t>réseau</w:t>
            </w:r>
            <w:r w:rsidRPr="00881EBC">
              <w:rPr>
                <w:rFonts w:ascii="Times New Roman" w:hAnsi="Times New Roman"/>
                <w:color w:val="auto"/>
                <w:lang w:val="fr-CA"/>
              </w:rPr>
              <w:t xml:space="preserve">, y compris la coordination avec le </w:t>
            </w:r>
            <w:r w:rsidRPr="00881EBC">
              <w:rPr>
                <w:rFonts w:ascii="Times New Roman" w:hAnsi="Times New Roman"/>
                <w:i/>
                <w:color w:val="auto"/>
                <w:lang w:val="fr-CA"/>
              </w:rPr>
              <w:t>coordonnateur de la fiabilité</w:t>
            </w:r>
            <w:r w:rsidRPr="00881EBC">
              <w:rPr>
                <w:rFonts w:ascii="Times New Roman" w:hAnsi="Times New Roman"/>
                <w:color w:val="auto"/>
                <w:lang w:val="fr-CA"/>
              </w:rPr>
              <w:t xml:space="preserve"> et les </w:t>
            </w:r>
            <w:r w:rsidRPr="00881EBC">
              <w:rPr>
                <w:rFonts w:ascii="Times New Roman" w:hAnsi="Times New Roman"/>
                <w:i/>
                <w:color w:val="auto"/>
                <w:lang w:val="fr-CA"/>
              </w:rPr>
              <w:t>exploitants d’installations de production</w:t>
            </w:r>
            <w:r w:rsidRPr="00881EBC">
              <w:rPr>
                <w:rFonts w:ascii="Times New Roman" w:hAnsi="Times New Roman"/>
                <w:color w:val="auto"/>
                <w:lang w:val="fr-CA"/>
              </w:rPr>
              <w:t xml:space="preserve"> désignés dans le plan de remise en charge;</w:t>
            </w:r>
          </w:p>
        </w:tc>
      </w:tr>
      <w:tr w:rsidR="00FD2A1F" w:rsidRPr="006026E6" w14:paraId="7C2C7B17" w14:textId="77777777" w:rsidTr="00705469">
        <w:tc>
          <w:tcPr>
            <w:tcW w:w="376" w:type="dxa"/>
          </w:tcPr>
          <w:p w14:paraId="7013B00D"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E55C9D3" w14:textId="2C313810" w:rsidR="00FD2A1F" w:rsidRPr="008E0EA9" w:rsidRDefault="00FD2A1F" w:rsidP="00FD2A1F">
            <w:pPr>
              <w:widowControl w:val="0"/>
              <w:tabs>
                <w:tab w:val="left" w:pos="0"/>
                <w:tab w:val="left" w:pos="900"/>
                <w:tab w:val="left" w:pos="6360"/>
              </w:tabs>
              <w:jc w:val="both"/>
              <w:rPr>
                <w:rFonts w:ascii="Times New Roman" w:hAnsi="Times New Roman"/>
                <w:lang w:val="fr-CA"/>
              </w:rPr>
            </w:pPr>
            <w:r w:rsidRPr="00881EBC">
              <w:rPr>
                <w:rFonts w:ascii="Times New Roman" w:hAnsi="Times New Roman"/>
                <w:color w:val="auto"/>
                <w:lang w:val="fr-CA"/>
              </w:rPr>
              <w:t>(Alinéa 8.2) les priorités pour la remise en charge;</w:t>
            </w:r>
          </w:p>
        </w:tc>
      </w:tr>
      <w:tr w:rsidR="00FD2A1F" w:rsidRPr="006026E6" w14:paraId="726BD850" w14:textId="77777777" w:rsidTr="00705469">
        <w:tc>
          <w:tcPr>
            <w:tcW w:w="376" w:type="dxa"/>
          </w:tcPr>
          <w:p w14:paraId="517B2095"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B9DDE73" w14:textId="026E85B5" w:rsidR="00FD2A1F" w:rsidRPr="008E0EA9" w:rsidRDefault="00FD2A1F" w:rsidP="00FD2A1F">
            <w:pPr>
              <w:widowControl w:val="0"/>
              <w:tabs>
                <w:tab w:val="left" w:pos="0"/>
                <w:tab w:val="left" w:pos="900"/>
                <w:tab w:val="left" w:pos="6360"/>
              </w:tabs>
              <w:jc w:val="both"/>
              <w:rPr>
                <w:rFonts w:ascii="Times New Roman" w:hAnsi="Times New Roman"/>
                <w:lang w:val="fr-CA"/>
              </w:rPr>
            </w:pPr>
            <w:r w:rsidRPr="00881EBC">
              <w:rPr>
                <w:rFonts w:ascii="Times New Roman" w:hAnsi="Times New Roman"/>
                <w:color w:val="auto"/>
                <w:lang w:val="fr-CA"/>
              </w:rPr>
              <w:t xml:space="preserve">(Alinéa 8.3) l’établissement des </w:t>
            </w:r>
            <w:r w:rsidRPr="00881EBC">
              <w:rPr>
                <w:rFonts w:ascii="Times New Roman" w:hAnsi="Times New Roman"/>
                <w:i/>
                <w:color w:val="auto"/>
                <w:lang w:val="fr-CA"/>
              </w:rPr>
              <w:t>chemins de démarrage</w:t>
            </w:r>
            <w:r w:rsidRPr="00881EBC">
              <w:rPr>
                <w:rFonts w:ascii="Times New Roman" w:hAnsi="Times New Roman"/>
                <w:color w:val="auto"/>
                <w:lang w:val="fr-CA"/>
              </w:rPr>
              <w:t>;</w:t>
            </w:r>
          </w:p>
        </w:tc>
      </w:tr>
      <w:tr w:rsidR="00FD2A1F" w:rsidRPr="006026E6" w14:paraId="13D10700" w14:textId="77777777" w:rsidTr="00705469">
        <w:tc>
          <w:tcPr>
            <w:tcW w:w="376" w:type="dxa"/>
          </w:tcPr>
          <w:p w14:paraId="2E565CB1"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22EADDE" w14:textId="1F3B2D13" w:rsidR="00FD2A1F" w:rsidRPr="002076DF" w:rsidRDefault="00FD2A1F" w:rsidP="00FD2A1F">
            <w:pPr>
              <w:widowControl w:val="0"/>
              <w:tabs>
                <w:tab w:val="left" w:pos="0"/>
                <w:tab w:val="left" w:pos="900"/>
                <w:tab w:val="left" w:pos="6360"/>
              </w:tabs>
              <w:jc w:val="both"/>
              <w:rPr>
                <w:rFonts w:ascii="Times New Roman" w:hAnsi="Times New Roman"/>
                <w:lang w:val="fr-CA"/>
              </w:rPr>
            </w:pPr>
            <w:r w:rsidRPr="00881EBC">
              <w:rPr>
                <w:rFonts w:ascii="Times New Roman" w:hAnsi="Times New Roman"/>
                <w:color w:val="auto"/>
                <w:lang w:val="fr-CA"/>
              </w:rPr>
              <w:t xml:space="preserve">(Alinéa 8.4) la synchronisation (des parties réalimentées du </w:t>
            </w:r>
            <w:r w:rsidRPr="00881EBC">
              <w:rPr>
                <w:rFonts w:ascii="Times New Roman" w:hAnsi="Times New Roman"/>
                <w:i/>
                <w:color w:val="auto"/>
                <w:lang w:val="fr-CA"/>
              </w:rPr>
              <w:t>réseau</w:t>
            </w:r>
            <w:r w:rsidRPr="00881EBC">
              <w:rPr>
                <w:rFonts w:ascii="Times New Roman" w:hAnsi="Times New Roman"/>
                <w:color w:val="auto"/>
                <w:lang w:val="fr-CA"/>
              </w:rPr>
              <w:t>);</w:t>
            </w:r>
          </w:p>
        </w:tc>
      </w:tr>
      <w:tr w:rsidR="00FD2A1F" w:rsidRPr="006026E6" w14:paraId="73DA642C" w14:textId="77777777" w:rsidTr="00705469">
        <w:tc>
          <w:tcPr>
            <w:tcW w:w="376" w:type="dxa"/>
          </w:tcPr>
          <w:p w14:paraId="4800C317"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0493746" w14:textId="5AD07282" w:rsidR="00FD2A1F" w:rsidRPr="00881EBC" w:rsidRDefault="00FD2A1F" w:rsidP="00FD2A1F">
            <w:pPr>
              <w:widowControl w:val="0"/>
              <w:tabs>
                <w:tab w:val="left" w:pos="0"/>
                <w:tab w:val="left" w:pos="900"/>
                <w:tab w:val="left" w:pos="6360"/>
              </w:tabs>
              <w:jc w:val="both"/>
              <w:rPr>
                <w:rFonts w:ascii="Times New Roman" w:hAnsi="Times New Roman"/>
                <w:lang w:val="fr-CA"/>
              </w:rPr>
            </w:pPr>
            <w:r w:rsidRPr="00881EBC">
              <w:rPr>
                <w:rFonts w:ascii="Times New Roman" w:hAnsi="Times New Roman"/>
                <w:color w:val="auto"/>
                <w:lang w:val="fr-CA"/>
              </w:rPr>
              <w:t xml:space="preserve">(Alinéa 8.5) </w:t>
            </w:r>
            <w:r>
              <w:rPr>
                <w:rFonts w:ascii="Times New Roman" w:hAnsi="Times New Roman"/>
                <w:color w:val="auto"/>
                <w:lang w:val="fr-CA"/>
              </w:rPr>
              <w:t>t</w:t>
            </w:r>
            <w:r w:rsidRPr="00881EBC">
              <w:rPr>
                <w:rFonts w:ascii="Times New Roman" w:hAnsi="Times New Roman"/>
                <w:color w:val="auto"/>
                <w:lang w:val="fr-CA"/>
              </w:rPr>
              <w:t>ransfert de l’équilibrage offre-</w:t>
            </w:r>
            <w:r w:rsidRPr="00881EBC">
              <w:rPr>
                <w:rFonts w:ascii="Times New Roman" w:hAnsi="Times New Roman"/>
                <w:i/>
                <w:color w:val="auto"/>
                <w:lang w:val="fr-CA"/>
              </w:rPr>
              <w:t>demande</w:t>
            </w:r>
            <w:r w:rsidRPr="00881EBC">
              <w:rPr>
                <w:rFonts w:ascii="Times New Roman" w:hAnsi="Times New Roman"/>
                <w:color w:val="auto"/>
                <w:lang w:val="fr-CA"/>
              </w:rPr>
              <w:t xml:space="preserve"> dans sa zone vers le </w:t>
            </w:r>
            <w:r w:rsidRPr="00881EBC">
              <w:rPr>
                <w:rFonts w:ascii="Times New Roman" w:hAnsi="Times New Roman"/>
                <w:i/>
                <w:color w:val="auto"/>
                <w:lang w:val="fr-CA"/>
              </w:rPr>
              <w:t>responsable de l’équilibrage</w:t>
            </w:r>
            <w:r w:rsidRPr="00881EBC">
              <w:rPr>
                <w:rFonts w:ascii="Times New Roman" w:hAnsi="Times New Roman"/>
                <w:color w:val="auto"/>
                <w:lang w:val="fr-CA"/>
              </w:rPr>
              <w:t>.</w:t>
            </w:r>
          </w:p>
        </w:tc>
      </w:tr>
      <w:tr w:rsidR="00FD2A1F" w:rsidRPr="00FD2A1F" w14:paraId="7D579303" w14:textId="77777777" w:rsidTr="00705469">
        <w:tc>
          <w:tcPr>
            <w:tcW w:w="10910" w:type="dxa"/>
            <w:gridSpan w:val="2"/>
            <w:tcBorders>
              <w:bottom w:val="single" w:sz="4" w:space="0" w:color="auto"/>
            </w:tcBorders>
            <w:shd w:val="clear" w:color="auto" w:fill="DCDCFF"/>
          </w:tcPr>
          <w:p w14:paraId="6DD0C662" w14:textId="5CA0B9F4" w:rsidR="00FD2A1F" w:rsidRPr="003366EB" w:rsidRDefault="00FD2A1F" w:rsidP="00087C9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3AFCC35"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p>
    <w:p w14:paraId="2A39D94F" w14:textId="77777777" w:rsidR="00FD2A1F" w:rsidRPr="0006650C"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08526D31" w14:textId="77777777" w:rsidR="00FD2A1F" w:rsidRPr="00922A4F" w:rsidRDefault="00FD2A1F" w:rsidP="00FD2A1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FC7D9C3" w14:textId="4301769C" w:rsidR="00FD2A1F" w:rsidRDefault="00FD2A1F" w:rsidP="00087C9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A3028B2" w14:textId="14960F55" w:rsidR="00087C96" w:rsidRDefault="00087C96" w:rsidP="00087C9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D6DB1C" w14:textId="77777777" w:rsidR="00087C96" w:rsidRDefault="00087C96" w:rsidP="00087C9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p>
    <w:p w14:paraId="52F46A1E" w14:textId="77777777" w:rsidR="00FD2A1F" w:rsidRDefault="00FD2A1F">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20B8563A" w14:textId="01E47FE5" w:rsidR="00FD2A1F" w:rsidRPr="00FD3216" w:rsidRDefault="00FD2A1F" w:rsidP="00FD2A1F">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E9</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5AD0C59C" w14:textId="77777777" w:rsidR="00FD2A1F" w:rsidRPr="00FD3216" w:rsidRDefault="00FD2A1F" w:rsidP="00FD2A1F">
      <w:pPr>
        <w:autoSpaceDE/>
        <w:autoSpaceDN/>
        <w:adjustRightInd/>
        <w:jc w:val="both"/>
        <w:outlineLvl w:val="0"/>
        <w:rPr>
          <w:rFonts w:ascii="Times New Roman" w:hAnsi="Times New Roman" w:cs="Times New Roman"/>
          <w:b/>
          <w:sz w:val="24"/>
          <w:szCs w:val="22"/>
          <w:u w:val="single"/>
          <w:lang w:val="fr-CA"/>
        </w:rPr>
      </w:pPr>
    </w:p>
    <w:p w14:paraId="134B19B9" w14:textId="77777777" w:rsidR="00FD2A1F" w:rsidRPr="00FD3216" w:rsidRDefault="00FD2A1F" w:rsidP="00FD2A1F">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chaque </w:t>
      </w:r>
      <w:r w:rsidRPr="00FD3216">
        <w:rPr>
          <w:rFonts w:ascii="Times New Roman" w:hAnsi="Times New Roman" w:cs="Times New Roman"/>
          <w:i/>
          <w:sz w:val="24"/>
          <w:szCs w:val="22"/>
          <w:lang w:val="fr-CA"/>
        </w:rPr>
        <w:t>propriétaire d’installation de transport</w:t>
      </w:r>
      <w:r w:rsidRPr="00FD3216">
        <w:rPr>
          <w:rFonts w:ascii="Times New Roman" w:hAnsi="Times New Roman" w:cs="Times New Roman"/>
          <w:sz w:val="24"/>
          <w:szCs w:val="22"/>
          <w:lang w:val="fr-CA"/>
        </w:rPr>
        <w:t xml:space="preserve"> visé et chaque </w:t>
      </w:r>
      <w:r w:rsidRPr="00FD3216">
        <w:rPr>
          <w:rFonts w:ascii="Times New Roman" w:hAnsi="Times New Roman" w:cs="Times New Roman"/>
          <w:i/>
          <w:sz w:val="24"/>
          <w:szCs w:val="22"/>
          <w:lang w:val="fr-CA"/>
        </w:rPr>
        <w:t>distributeur</w:t>
      </w:r>
      <w:r w:rsidRPr="00FD3216">
        <w:rPr>
          <w:rFonts w:ascii="Times New Roman" w:hAnsi="Times New Roman" w:cs="Times New Roman"/>
          <w:sz w:val="24"/>
          <w:szCs w:val="22"/>
          <w:lang w:val="fr-CA"/>
        </w:rPr>
        <w:t xml:space="preserve"> visé doit fournir, toutes les deux années civiles, au moins deux heures de formation sur la remise en charge du </w:t>
      </w:r>
      <w:r w:rsidRPr="00FD3216">
        <w:rPr>
          <w:rFonts w:ascii="Times New Roman" w:hAnsi="Times New Roman" w:cs="Times New Roman"/>
          <w:i/>
          <w:sz w:val="24"/>
          <w:szCs w:val="22"/>
          <w:lang w:val="fr-CA"/>
        </w:rPr>
        <w:t>réseau</w:t>
      </w:r>
      <w:r w:rsidRPr="00FD3216">
        <w:rPr>
          <w:rFonts w:ascii="Times New Roman" w:hAnsi="Times New Roman" w:cs="Times New Roman"/>
          <w:sz w:val="24"/>
          <w:szCs w:val="22"/>
          <w:lang w:val="fr-CA"/>
        </w:rPr>
        <w:t xml:space="preserve"> à ses opérateurs de terrain désignés comme exécutant des tâches particulières associées au plan de remise en charge de l’</w:t>
      </w:r>
      <w:r w:rsidRPr="00FD3216">
        <w:rPr>
          <w:rFonts w:ascii="Times New Roman" w:hAnsi="Times New Roman" w:cs="Times New Roman"/>
          <w:i/>
          <w:sz w:val="24"/>
          <w:szCs w:val="22"/>
          <w:lang w:val="fr-CA"/>
        </w:rPr>
        <w:t xml:space="preserve">exploitant de réseau de transport </w:t>
      </w:r>
      <w:r w:rsidRPr="00FD3216">
        <w:rPr>
          <w:rFonts w:ascii="Times New Roman" w:hAnsi="Times New Roman" w:cs="Times New Roman"/>
          <w:sz w:val="24"/>
          <w:szCs w:val="22"/>
          <w:lang w:val="fr-CA"/>
        </w:rPr>
        <w:t>qui ne font pas partie de leurs tâches normales.</w:t>
      </w:r>
      <w:r>
        <w:rPr>
          <w:rFonts w:ascii="Times New Roman" w:hAnsi="Times New Roman" w:cs="Times New Roman"/>
          <w:sz w:val="24"/>
          <w:szCs w:val="22"/>
          <w:lang w:val="fr-CA"/>
        </w:rPr>
        <w:t xml:space="preserve"> </w:t>
      </w:r>
      <w:r w:rsidRPr="00935A2A">
        <w:rPr>
          <w:rFonts w:ascii="Times New Roman" w:hAnsi="Times New Roman" w:cs="Times New Roman"/>
          <w:i/>
          <w:sz w:val="24"/>
          <w:szCs w:val="24"/>
          <w:lang w:val="fr-CA"/>
        </w:rPr>
        <w:t xml:space="preserve">[Facteur de risque de non-conformité : moyen] [Horizon : planification </w:t>
      </w:r>
      <w:r>
        <w:rPr>
          <w:rFonts w:ascii="Times New Roman" w:hAnsi="Times New Roman" w:cs="Times New Roman"/>
          <w:i/>
          <w:sz w:val="24"/>
          <w:szCs w:val="24"/>
          <w:lang w:val="fr-CA"/>
        </w:rPr>
        <w:t>de l’exploitation</w:t>
      </w:r>
      <w:r w:rsidRPr="00935A2A">
        <w:rPr>
          <w:rFonts w:ascii="Times New Roman" w:hAnsi="Times New Roman" w:cs="Times New Roman"/>
          <w:i/>
          <w:sz w:val="24"/>
          <w:szCs w:val="24"/>
          <w:lang w:val="fr-CA"/>
        </w:rPr>
        <w:t>]</w:t>
      </w:r>
    </w:p>
    <w:p w14:paraId="19DED6E8" w14:textId="77777777" w:rsidR="00FD2A1F" w:rsidRPr="00FD3216" w:rsidRDefault="00FD2A1F" w:rsidP="00FD2A1F">
      <w:pPr>
        <w:pStyle w:val="Paragraphedeliste"/>
        <w:widowControl w:val="0"/>
        <w:tabs>
          <w:tab w:val="left" w:pos="1541"/>
        </w:tabs>
        <w:adjustRightInd/>
        <w:spacing w:before="121"/>
        <w:ind w:left="1540"/>
        <w:jc w:val="both"/>
        <w:rPr>
          <w:rFonts w:ascii="Times New Roman" w:hAnsi="Times New Roman" w:cs="Times New Roman"/>
          <w:lang w:val="fr-CA"/>
        </w:rPr>
      </w:pPr>
    </w:p>
    <w:p w14:paraId="26827FDE" w14:textId="77777777" w:rsidR="00FD2A1F" w:rsidRPr="00FD3216" w:rsidRDefault="00FD2A1F" w:rsidP="00FD2A1F">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chaque </w:t>
      </w:r>
      <w:r w:rsidRPr="00FD3216">
        <w:rPr>
          <w:rFonts w:ascii="Times New Roman" w:hAnsi="Times New Roman" w:cs="Times New Roman"/>
          <w:i/>
          <w:sz w:val="24"/>
          <w:szCs w:val="22"/>
          <w:lang w:val="fr-CA"/>
        </w:rPr>
        <w:t>propriétaire d’installation de transport</w:t>
      </w:r>
      <w:r w:rsidRPr="00FD3216">
        <w:rPr>
          <w:rFonts w:ascii="Times New Roman" w:hAnsi="Times New Roman" w:cs="Times New Roman"/>
          <w:sz w:val="24"/>
          <w:szCs w:val="22"/>
          <w:lang w:val="fr-CA"/>
        </w:rPr>
        <w:t xml:space="preserve"> visé et chaque </w:t>
      </w:r>
      <w:r w:rsidRPr="00FD3216">
        <w:rPr>
          <w:rFonts w:ascii="Times New Roman" w:hAnsi="Times New Roman" w:cs="Times New Roman"/>
          <w:i/>
          <w:sz w:val="24"/>
          <w:szCs w:val="22"/>
          <w:lang w:val="fr-CA"/>
        </w:rPr>
        <w:t>distributeur</w:t>
      </w:r>
      <w:r w:rsidRPr="00FD3216">
        <w:rPr>
          <w:rFonts w:ascii="Times New Roman" w:hAnsi="Times New Roman" w:cs="Times New Roman"/>
          <w:sz w:val="24"/>
          <w:szCs w:val="22"/>
          <w:lang w:val="fr-CA"/>
        </w:rPr>
        <w:t xml:space="preserve"> visé doit avoir, sous forme électronique ou papier, une copie du matériel de formation fourni à ses opérateurs de terrain pour la remise en charge du </w:t>
      </w:r>
      <w:r w:rsidRPr="00FD3216">
        <w:rPr>
          <w:rFonts w:ascii="Times New Roman" w:hAnsi="Times New Roman" w:cs="Times New Roman"/>
          <w:i/>
          <w:sz w:val="24"/>
          <w:szCs w:val="22"/>
          <w:lang w:val="fr-CA"/>
        </w:rPr>
        <w:t>réseau</w:t>
      </w:r>
      <w:r w:rsidRPr="00FD3216">
        <w:rPr>
          <w:rFonts w:ascii="Times New Roman" w:hAnsi="Times New Roman" w:cs="Times New Roman"/>
          <w:sz w:val="24"/>
          <w:szCs w:val="22"/>
          <w:lang w:val="fr-CA"/>
        </w:rPr>
        <w:t xml:space="preserve"> et les dossiers de formation correspondants, y compris les dates et la durée de la formation, conformément à l’exigence E9.</w:t>
      </w:r>
    </w:p>
    <w:p w14:paraId="0556A188" w14:textId="77777777" w:rsidR="00FD2A1F" w:rsidRPr="00FD3216" w:rsidRDefault="00FD2A1F" w:rsidP="00FD2A1F">
      <w:pPr>
        <w:jc w:val="both"/>
        <w:rPr>
          <w:rFonts w:ascii="Times New Roman" w:hAnsi="Times New Roman" w:cs="Times New Roman"/>
          <w:color w:val="000000"/>
          <w:sz w:val="24"/>
          <w:szCs w:val="24"/>
          <w:lang w:val="fr-CA"/>
        </w:rPr>
      </w:pPr>
    </w:p>
    <w:p w14:paraId="677F9121" w14:textId="77777777" w:rsidR="00FD2A1F" w:rsidRPr="00922A4F" w:rsidRDefault="00FD2A1F" w:rsidP="00FD2A1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3EF9E12" w14:textId="77777777" w:rsidR="00FD2A1F" w:rsidRPr="00922A4F" w:rsidRDefault="00FD2A1F" w:rsidP="00FD2A1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A8FCE6A" w14:textId="4A2B84C9" w:rsidR="00FD2A1F" w:rsidRPr="00922A4F" w:rsidRDefault="00FD2A1F" w:rsidP="00FD2A1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9EE82FD"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0E23EC85"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13355E2B" w14:textId="77777777" w:rsidR="00FD2A1F" w:rsidRDefault="00FD2A1F" w:rsidP="00FD2A1F">
      <w:pPr>
        <w:pStyle w:val="RqtSection"/>
        <w:jc w:val="both"/>
        <w:rPr>
          <w:rFonts w:ascii="Times New Roman" w:hAnsi="Times New Roman"/>
          <w:lang w:val="fr-CA"/>
        </w:rPr>
      </w:pPr>
    </w:p>
    <w:p w14:paraId="016A65C7" w14:textId="77777777" w:rsidR="00FD2A1F" w:rsidRPr="00922A4F" w:rsidRDefault="00FD2A1F" w:rsidP="00FD2A1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2A1F" w:rsidRPr="006026E6" w14:paraId="4A4D3994" w14:textId="77777777" w:rsidTr="00705469">
        <w:tc>
          <w:tcPr>
            <w:tcW w:w="10910" w:type="dxa"/>
            <w:shd w:val="clear" w:color="auto" w:fill="DCDCFF"/>
          </w:tcPr>
          <w:p w14:paraId="69CF21B6" w14:textId="77777777" w:rsidR="00FD2A1F" w:rsidRPr="00922A4F" w:rsidRDefault="00FD2A1F"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2A1F" w:rsidRPr="006026E6" w14:paraId="0D55F8B0" w14:textId="77777777" w:rsidTr="00705469">
        <w:tc>
          <w:tcPr>
            <w:tcW w:w="10910" w:type="dxa"/>
            <w:shd w:val="clear" w:color="auto" w:fill="DCDCFF"/>
          </w:tcPr>
          <w:p w14:paraId="0FA6CEBE" w14:textId="57F29EE4" w:rsidR="00FD2A1F" w:rsidRPr="00C13E14" w:rsidRDefault="00FD2A1F" w:rsidP="00FD2A1F">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La c</w:t>
            </w:r>
            <w:r w:rsidRPr="00FD3216">
              <w:rPr>
                <w:rFonts w:ascii="Times New Roman" w:hAnsi="Times New Roman" w:cs="Times New Roman"/>
                <w:sz w:val="24"/>
                <w:szCs w:val="24"/>
                <w:lang w:val="fr-CA"/>
              </w:rPr>
              <w:t>opie</w:t>
            </w:r>
            <w:r>
              <w:rPr>
                <w:rFonts w:ascii="Times New Roman" w:hAnsi="Times New Roman" w:cs="Times New Roman"/>
                <w:sz w:val="24"/>
                <w:szCs w:val="24"/>
                <w:lang w:val="fr-CA"/>
              </w:rPr>
              <w:t>, sous forme</w:t>
            </w:r>
            <w:r w:rsidRPr="00FD3216">
              <w:rPr>
                <w:rFonts w:ascii="Times New Roman" w:hAnsi="Times New Roman" w:cs="Times New Roman"/>
                <w:sz w:val="24"/>
                <w:szCs w:val="24"/>
                <w:lang w:val="fr-CA"/>
              </w:rPr>
              <w:t xml:space="preserve"> électronique</w:t>
            </w:r>
            <w:r>
              <w:rPr>
                <w:rFonts w:ascii="Times New Roman" w:hAnsi="Times New Roman" w:cs="Times New Roman"/>
                <w:sz w:val="24"/>
                <w:szCs w:val="24"/>
                <w:lang w:val="fr-CA"/>
              </w:rPr>
              <w:t xml:space="preserve"> ou papier,</w:t>
            </w:r>
            <w:r w:rsidRPr="00FD3216">
              <w:rPr>
                <w:rFonts w:ascii="Times New Roman" w:hAnsi="Times New Roman" w:cs="Times New Roman"/>
                <w:sz w:val="24"/>
                <w:szCs w:val="24"/>
                <w:lang w:val="fr-CA"/>
              </w:rPr>
              <w:t xml:space="preserve"> du matériel de formation fourni aux opérateurs de terrain pour la formation sur la remise en charge du </w:t>
            </w:r>
            <w:r w:rsidRPr="003D228B">
              <w:rPr>
                <w:rFonts w:ascii="Times New Roman" w:hAnsi="Times New Roman" w:cs="Times New Roman"/>
                <w:i/>
                <w:sz w:val="24"/>
                <w:szCs w:val="24"/>
                <w:lang w:val="fr-CA"/>
              </w:rPr>
              <w:t>réseau</w:t>
            </w:r>
            <w:r w:rsidRPr="00FD3216">
              <w:rPr>
                <w:rFonts w:ascii="Times New Roman" w:hAnsi="Times New Roman" w:cs="Times New Roman"/>
                <w:sz w:val="24"/>
                <w:szCs w:val="24"/>
                <w:lang w:val="fr-CA"/>
              </w:rPr>
              <w:t>.</w:t>
            </w:r>
          </w:p>
        </w:tc>
      </w:tr>
      <w:tr w:rsidR="00FD2A1F" w:rsidRPr="006026E6" w14:paraId="3DACD3B3" w14:textId="77777777" w:rsidTr="00705469">
        <w:tc>
          <w:tcPr>
            <w:tcW w:w="10910" w:type="dxa"/>
            <w:shd w:val="clear" w:color="auto" w:fill="DCDCFF"/>
          </w:tcPr>
          <w:p w14:paraId="36322B1D" w14:textId="05B75F9F" w:rsidR="00FD2A1F" w:rsidRDefault="00FD2A1F" w:rsidP="00FD2A1F">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Les d</w:t>
            </w:r>
            <w:r w:rsidRPr="00FD3216">
              <w:rPr>
                <w:rFonts w:ascii="Times New Roman" w:hAnsi="Times New Roman" w:cs="Times New Roman"/>
                <w:sz w:val="24"/>
                <w:szCs w:val="24"/>
                <w:lang w:val="fr-CA"/>
              </w:rPr>
              <w:t>ossiers de formation correspondants, y compris les dates et la durée de la formation.</w:t>
            </w:r>
          </w:p>
        </w:tc>
      </w:tr>
      <w:tr w:rsidR="00FD2A1F" w:rsidRPr="006026E6" w14:paraId="6707C077" w14:textId="77777777" w:rsidTr="00705469">
        <w:tc>
          <w:tcPr>
            <w:tcW w:w="10910" w:type="dxa"/>
            <w:shd w:val="clear" w:color="auto" w:fill="DCDCFF"/>
          </w:tcPr>
          <w:p w14:paraId="24763CD0" w14:textId="29B0D14F" w:rsidR="00FD2A1F" w:rsidRDefault="00FD2A1F" w:rsidP="00FD2A1F">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Le plan de remise en charge de l’entité.</w:t>
            </w:r>
          </w:p>
        </w:tc>
      </w:tr>
    </w:tbl>
    <w:p w14:paraId="2A423D8A" w14:textId="77777777" w:rsidR="00FD2A1F" w:rsidRPr="00922A4F" w:rsidRDefault="00FD2A1F" w:rsidP="00FD2A1F">
      <w:pPr>
        <w:widowControl w:val="0"/>
        <w:spacing w:line="266" w:lineRule="exact"/>
        <w:jc w:val="both"/>
        <w:rPr>
          <w:rFonts w:ascii="Times New Roman" w:hAnsi="Times New Roman" w:cs="Times New Roman"/>
          <w:b/>
          <w:bCs/>
          <w:color w:val="000000"/>
          <w:sz w:val="24"/>
          <w:szCs w:val="24"/>
          <w:lang w:val="fr-CA"/>
        </w:rPr>
      </w:pPr>
    </w:p>
    <w:p w14:paraId="4A3FA3DC" w14:textId="77777777" w:rsidR="00FD2A1F" w:rsidRPr="00922A4F" w:rsidRDefault="00FD2A1F" w:rsidP="00FD2A1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2A1F" w:rsidRPr="006026E6" w14:paraId="2C22F283" w14:textId="77777777" w:rsidTr="00705469">
        <w:tc>
          <w:tcPr>
            <w:tcW w:w="10892" w:type="dxa"/>
            <w:gridSpan w:val="6"/>
            <w:shd w:val="clear" w:color="auto" w:fill="DCDCFF"/>
            <w:vAlign w:val="bottom"/>
          </w:tcPr>
          <w:p w14:paraId="067E08C4" w14:textId="77777777" w:rsidR="00FD2A1F" w:rsidRPr="00922A4F" w:rsidRDefault="00FD2A1F"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2A1F" w:rsidRPr="006026E6" w14:paraId="037DCF11" w14:textId="77777777" w:rsidTr="00705469">
        <w:tc>
          <w:tcPr>
            <w:tcW w:w="2275" w:type="dxa"/>
            <w:shd w:val="clear" w:color="auto" w:fill="DCDCFF"/>
            <w:vAlign w:val="bottom"/>
          </w:tcPr>
          <w:p w14:paraId="53BE64FA"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A34BF69"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49FEAE5"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6034588"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68F534A"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37B1266"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2A1F" w:rsidRPr="006026E6" w14:paraId="3F060C21" w14:textId="77777777" w:rsidTr="00705469">
        <w:tc>
          <w:tcPr>
            <w:tcW w:w="2275" w:type="dxa"/>
            <w:shd w:val="clear" w:color="auto" w:fill="CDFFCD"/>
          </w:tcPr>
          <w:p w14:paraId="0C7D63E5"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16DFBD1"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362608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01E38E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27A5E5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B82410B"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5403DAD3" w14:textId="77777777" w:rsidTr="00705469">
        <w:tc>
          <w:tcPr>
            <w:tcW w:w="2275" w:type="dxa"/>
            <w:shd w:val="clear" w:color="auto" w:fill="CDFFCD"/>
          </w:tcPr>
          <w:p w14:paraId="660C2341"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AB16993"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32C1B0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E14865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473CD46"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996A9F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373204DF" w14:textId="77777777" w:rsidTr="00705469">
        <w:tc>
          <w:tcPr>
            <w:tcW w:w="2275" w:type="dxa"/>
            <w:shd w:val="clear" w:color="auto" w:fill="CDFFCD"/>
          </w:tcPr>
          <w:p w14:paraId="32EEA5EC"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8601D56"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A523479"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EB3E3B1"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632E00F"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8CA6282"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r>
    </w:tbl>
    <w:p w14:paraId="14F1AB37" w14:textId="77777777" w:rsidR="00FD2A1F" w:rsidRPr="00922A4F" w:rsidRDefault="00FD2A1F" w:rsidP="00FD2A1F">
      <w:pPr>
        <w:widowControl w:val="0"/>
        <w:jc w:val="both"/>
        <w:rPr>
          <w:rFonts w:ascii="Times New Roman" w:hAnsi="Times New Roman" w:cs="Times New Roman"/>
          <w:color w:val="000000"/>
          <w:sz w:val="24"/>
          <w:szCs w:val="24"/>
          <w:lang w:val="fr-CA"/>
        </w:rPr>
      </w:pPr>
    </w:p>
    <w:p w14:paraId="16422C68"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2A1F" w:rsidRPr="006026E6" w14:paraId="52BD22F4" w14:textId="77777777" w:rsidTr="00705469">
        <w:tc>
          <w:tcPr>
            <w:tcW w:w="10910" w:type="dxa"/>
            <w:shd w:val="clear" w:color="auto" w:fill="auto"/>
          </w:tcPr>
          <w:p w14:paraId="03AE59F1"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4A5C9DDA" w14:textId="77777777" w:rsidTr="00705469">
        <w:tc>
          <w:tcPr>
            <w:tcW w:w="10910" w:type="dxa"/>
            <w:shd w:val="clear" w:color="auto" w:fill="auto"/>
          </w:tcPr>
          <w:p w14:paraId="3CF2D185"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23AAAD49" w14:textId="77777777" w:rsidTr="00705469">
        <w:tc>
          <w:tcPr>
            <w:tcW w:w="10910" w:type="dxa"/>
            <w:shd w:val="clear" w:color="auto" w:fill="auto"/>
          </w:tcPr>
          <w:p w14:paraId="5E20996C" w14:textId="77777777" w:rsidR="00FD2A1F" w:rsidRPr="00922A4F" w:rsidRDefault="00FD2A1F" w:rsidP="00705469">
            <w:pPr>
              <w:widowControl w:val="0"/>
              <w:jc w:val="both"/>
              <w:rPr>
                <w:rFonts w:ascii="Times New Roman" w:hAnsi="Times New Roman" w:cs="Times New Roman"/>
                <w:sz w:val="22"/>
                <w:szCs w:val="22"/>
                <w:lang w:val="fr-CA"/>
              </w:rPr>
            </w:pPr>
          </w:p>
        </w:tc>
      </w:tr>
    </w:tbl>
    <w:p w14:paraId="65C69652" w14:textId="5103651F" w:rsidR="002C7BE4" w:rsidRDefault="002C7BE4"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1F2DC323" w14:textId="4EE1F21A"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EOP-005-3, E9</w:t>
      </w:r>
    </w:p>
    <w:p w14:paraId="39A3C91E" w14:textId="77777777" w:rsidR="00FD2A1F" w:rsidRPr="00922A4F" w:rsidRDefault="00FD2A1F" w:rsidP="00FD2A1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D2A1F" w:rsidRPr="006026E6" w14:paraId="07A5215C" w14:textId="77777777" w:rsidTr="00705469">
        <w:tc>
          <w:tcPr>
            <w:tcW w:w="376" w:type="dxa"/>
          </w:tcPr>
          <w:p w14:paraId="5B674E9A"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53F4775" w14:textId="56FED943" w:rsidR="00FD2A1F" w:rsidRPr="003366EB" w:rsidRDefault="00FD2A1F" w:rsidP="00FD2A1F">
            <w:pPr>
              <w:widowControl w:val="0"/>
              <w:tabs>
                <w:tab w:val="left" w:pos="0"/>
                <w:tab w:val="left" w:pos="900"/>
                <w:tab w:val="left" w:pos="6360"/>
              </w:tabs>
              <w:jc w:val="both"/>
              <w:rPr>
                <w:rFonts w:ascii="Times New Roman" w:hAnsi="Times New Roman" w:cs="Times New Roman"/>
                <w:color w:val="auto"/>
                <w:highlight w:val="cyan"/>
                <w:lang w:val="fr-CA"/>
              </w:rPr>
            </w:pPr>
            <w:r w:rsidRPr="00FD3216">
              <w:rPr>
                <w:rFonts w:ascii="Times New Roman" w:hAnsi="Times New Roman"/>
                <w:color w:val="auto"/>
                <w:lang w:val="fr-CA"/>
              </w:rPr>
              <w:t>(E9) Vérifier que l’entité a désigné les opérateurs de terrain exécutant des tâches particulières associées au plan de remise en charge qui ne font pas partie de leurs tâches normales.</w:t>
            </w:r>
          </w:p>
        </w:tc>
      </w:tr>
      <w:tr w:rsidR="00FD2A1F" w:rsidRPr="006026E6" w14:paraId="77A9BDE0" w14:textId="77777777" w:rsidTr="00705469">
        <w:tc>
          <w:tcPr>
            <w:tcW w:w="376" w:type="dxa"/>
          </w:tcPr>
          <w:p w14:paraId="64FD6F55"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9A4F076" w14:textId="363BCC58" w:rsidR="00FD2A1F" w:rsidRPr="003366EB" w:rsidRDefault="00FD2A1F" w:rsidP="00FD2A1F">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olor w:val="auto"/>
                <w:lang w:val="fr-CA"/>
              </w:rPr>
              <w:t xml:space="preserve">(E9) Vérifier que les opérateurs de terrain désignés comme exécutant des tâches particulières, qui ne font pas partie de leurs tâches normales, associées au plan de remise en charge du </w:t>
            </w:r>
            <w:r w:rsidRPr="00FD3216">
              <w:rPr>
                <w:rFonts w:ascii="Times New Roman" w:hAnsi="Times New Roman"/>
                <w:i/>
                <w:color w:val="auto"/>
                <w:lang w:val="fr-CA"/>
              </w:rPr>
              <w:t>réseau</w:t>
            </w:r>
            <w:r w:rsidRPr="00FD3216">
              <w:rPr>
                <w:rFonts w:ascii="Times New Roman" w:hAnsi="Times New Roman"/>
                <w:color w:val="auto"/>
                <w:lang w:val="fr-CA"/>
              </w:rPr>
              <w:t xml:space="preserve"> reçoivent au moins deux heures de formation sur la remise en charge du </w:t>
            </w:r>
            <w:r w:rsidRPr="00FD3216">
              <w:rPr>
                <w:rFonts w:ascii="Times New Roman" w:hAnsi="Times New Roman"/>
                <w:i/>
                <w:color w:val="auto"/>
                <w:lang w:val="fr-CA"/>
              </w:rPr>
              <w:t>réseau</w:t>
            </w:r>
            <w:r w:rsidRPr="00FD3216">
              <w:rPr>
                <w:rFonts w:ascii="Times New Roman" w:hAnsi="Times New Roman"/>
                <w:color w:val="auto"/>
                <w:lang w:val="fr-CA"/>
              </w:rPr>
              <w:t xml:space="preserve"> à toutes les deux années civiles.</w:t>
            </w:r>
          </w:p>
        </w:tc>
      </w:tr>
      <w:tr w:rsidR="00FD2A1F" w:rsidRPr="00FD2A1F" w14:paraId="6DF2A9F7" w14:textId="77777777" w:rsidTr="00705469">
        <w:tc>
          <w:tcPr>
            <w:tcW w:w="10910" w:type="dxa"/>
            <w:gridSpan w:val="2"/>
            <w:tcBorders>
              <w:bottom w:val="single" w:sz="4" w:space="0" w:color="auto"/>
            </w:tcBorders>
            <w:shd w:val="clear" w:color="auto" w:fill="DCDCFF"/>
          </w:tcPr>
          <w:p w14:paraId="7B28F958" w14:textId="327D9B55" w:rsidR="00FD2A1F" w:rsidRPr="003366EB" w:rsidRDefault="00FD2A1F" w:rsidP="002C7BE4">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116F5275"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p>
    <w:p w14:paraId="76BB115E" w14:textId="77777777" w:rsidR="00FD2A1F" w:rsidRPr="0006650C"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01962C34" w14:textId="77777777" w:rsidR="00FD2A1F" w:rsidRPr="00922A4F" w:rsidRDefault="00FD2A1F" w:rsidP="00FD2A1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92A6D7A" w14:textId="3CCAB5A8" w:rsidR="00FD2A1F" w:rsidRDefault="00FD2A1F" w:rsidP="002C7BE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7A7C03A" w14:textId="098654E1" w:rsidR="002C7BE4" w:rsidRDefault="002C7BE4" w:rsidP="002C7BE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172ED1F" w14:textId="77777777" w:rsidR="002C7BE4" w:rsidRPr="00922A4F" w:rsidRDefault="002C7BE4" w:rsidP="002C7BE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8CF7EB0" w14:textId="77777777" w:rsidR="00FD2A1F" w:rsidRDefault="00FD2A1F">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6B1121EE" w14:textId="26E708CD" w:rsidR="00FD2A1F" w:rsidRPr="00FD3216" w:rsidRDefault="00FD2A1F" w:rsidP="00FD2A1F">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E10</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0B4F88CC" w14:textId="77777777" w:rsidR="00FD2A1F" w:rsidRPr="00FD3216" w:rsidRDefault="00FD2A1F" w:rsidP="00FD2A1F">
      <w:pPr>
        <w:autoSpaceDE/>
        <w:autoSpaceDN/>
        <w:adjustRightInd/>
        <w:jc w:val="both"/>
        <w:outlineLvl w:val="0"/>
        <w:rPr>
          <w:rFonts w:ascii="Times New Roman" w:hAnsi="Times New Roman" w:cs="Times New Roman"/>
          <w:b/>
          <w:sz w:val="24"/>
          <w:szCs w:val="22"/>
          <w:u w:val="single"/>
          <w:lang w:val="fr-CA"/>
        </w:rPr>
      </w:pPr>
    </w:p>
    <w:p w14:paraId="76AE2844" w14:textId="3F3523F2" w:rsidR="00FD2A1F" w:rsidRPr="00FD2A1F" w:rsidRDefault="00FD2A1F" w:rsidP="00FD2A1F">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doit participer aux entraînements, exercices ou simulations de remise en charge de son </w:t>
      </w:r>
      <w:r w:rsidRPr="00FD3216">
        <w:rPr>
          <w:rFonts w:ascii="Times New Roman" w:hAnsi="Times New Roman" w:cs="Times New Roman"/>
          <w:i/>
          <w:sz w:val="24"/>
          <w:szCs w:val="22"/>
          <w:lang w:val="fr-CA"/>
        </w:rPr>
        <w:t>coordonnateur de la fiabilité</w:t>
      </w:r>
      <w:r w:rsidRPr="00FD3216">
        <w:rPr>
          <w:rFonts w:ascii="Times New Roman" w:hAnsi="Times New Roman" w:cs="Times New Roman"/>
          <w:sz w:val="24"/>
          <w:szCs w:val="22"/>
          <w:lang w:val="fr-CA"/>
        </w:rPr>
        <w:t xml:space="preserve"> à la demande de son </w:t>
      </w:r>
      <w:r w:rsidRPr="00FD3216">
        <w:rPr>
          <w:rFonts w:ascii="Times New Roman" w:hAnsi="Times New Roman" w:cs="Times New Roman"/>
          <w:i/>
          <w:sz w:val="24"/>
          <w:szCs w:val="22"/>
          <w:lang w:val="fr-CA"/>
        </w:rPr>
        <w:t>coordonnateur de la fiabilité</w:t>
      </w:r>
      <w:r w:rsidRPr="00FD3216">
        <w:rPr>
          <w:rFonts w:ascii="Times New Roman" w:hAnsi="Times New Roman" w:cs="Times New Roman"/>
          <w:sz w:val="24"/>
          <w:szCs w:val="22"/>
          <w:lang w:val="fr-CA"/>
        </w:rPr>
        <w:t>.</w:t>
      </w:r>
      <w:r>
        <w:rPr>
          <w:rFonts w:ascii="Times New Roman" w:hAnsi="Times New Roman" w:cs="Times New Roman"/>
          <w:sz w:val="24"/>
          <w:szCs w:val="22"/>
          <w:lang w:val="fr-CA"/>
        </w:rPr>
        <w:t xml:space="preserve"> </w:t>
      </w:r>
      <w:r w:rsidRPr="00935A2A">
        <w:rPr>
          <w:rFonts w:ascii="Times New Roman" w:hAnsi="Times New Roman" w:cs="Times New Roman"/>
          <w:i/>
          <w:sz w:val="24"/>
          <w:szCs w:val="24"/>
          <w:lang w:val="fr-CA"/>
        </w:rPr>
        <w:t xml:space="preserve">[Facteur de risque de non-conformité : moyen] [Horizon : planification </w:t>
      </w:r>
      <w:r>
        <w:rPr>
          <w:rFonts w:ascii="Times New Roman" w:hAnsi="Times New Roman" w:cs="Times New Roman"/>
          <w:i/>
          <w:sz w:val="24"/>
          <w:szCs w:val="24"/>
          <w:lang w:val="fr-CA"/>
        </w:rPr>
        <w:t>de l’exploitation</w:t>
      </w:r>
      <w:r w:rsidRPr="00935A2A">
        <w:rPr>
          <w:rFonts w:ascii="Times New Roman" w:hAnsi="Times New Roman" w:cs="Times New Roman"/>
          <w:i/>
          <w:sz w:val="24"/>
          <w:szCs w:val="24"/>
          <w:lang w:val="fr-CA"/>
        </w:rPr>
        <w:t>]</w:t>
      </w:r>
    </w:p>
    <w:p w14:paraId="74B0DDBE" w14:textId="77777777" w:rsidR="00FD2A1F" w:rsidRPr="00FD2A1F" w:rsidRDefault="00FD2A1F" w:rsidP="00FD2A1F">
      <w:pPr>
        <w:pStyle w:val="Paragraphedeliste"/>
        <w:autoSpaceDE/>
        <w:autoSpaceDN/>
        <w:adjustRightInd/>
        <w:ind w:left="576"/>
        <w:jc w:val="both"/>
        <w:outlineLvl w:val="0"/>
        <w:rPr>
          <w:rFonts w:ascii="Times New Roman" w:hAnsi="Times New Roman" w:cs="Times New Roman"/>
          <w:sz w:val="24"/>
          <w:szCs w:val="22"/>
          <w:lang w:val="fr-CA"/>
        </w:rPr>
      </w:pPr>
    </w:p>
    <w:p w14:paraId="0996A4DA" w14:textId="77777777" w:rsidR="00FD2A1F" w:rsidRPr="00FD3216" w:rsidRDefault="00FD2A1F" w:rsidP="00FD2A1F">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doit avoir les pièces justificatives attestant qu’il a participé aux entraînements, aux exercices ou aux simulations de remise en charge à la demande de son </w:t>
      </w:r>
      <w:r w:rsidRPr="00FD3216">
        <w:rPr>
          <w:rFonts w:ascii="Times New Roman" w:hAnsi="Times New Roman" w:cs="Times New Roman"/>
          <w:i/>
          <w:sz w:val="24"/>
          <w:szCs w:val="22"/>
          <w:lang w:val="fr-CA"/>
        </w:rPr>
        <w:t>coordonnateur de la fiabilité</w:t>
      </w:r>
      <w:r w:rsidRPr="00FD3216">
        <w:rPr>
          <w:rFonts w:ascii="Times New Roman" w:hAnsi="Times New Roman" w:cs="Times New Roman"/>
          <w:sz w:val="24"/>
          <w:szCs w:val="22"/>
          <w:lang w:val="fr-CA"/>
        </w:rPr>
        <w:t>, conformément à l’exigence E10.</w:t>
      </w:r>
    </w:p>
    <w:p w14:paraId="7B834ABC" w14:textId="1A396A68" w:rsidR="00FD2A1F" w:rsidRDefault="00FD2A1F" w:rsidP="00FD2A1F">
      <w:pPr>
        <w:jc w:val="both"/>
        <w:rPr>
          <w:rFonts w:ascii="Times New Roman" w:hAnsi="Times New Roman" w:cs="Times New Roman"/>
          <w:color w:val="000000"/>
          <w:sz w:val="24"/>
          <w:szCs w:val="24"/>
          <w:lang w:val="fr-CA"/>
        </w:rPr>
      </w:pPr>
    </w:p>
    <w:p w14:paraId="7459B6D7" w14:textId="77777777" w:rsidR="00FD2A1F" w:rsidRPr="00FD3216" w:rsidRDefault="00FD2A1F" w:rsidP="00FD2A1F">
      <w:pPr>
        <w:rPr>
          <w:rFonts w:ascii="Times New Roman" w:hAnsi="Times New Roman" w:cs="Times New Roman"/>
          <w:b/>
          <w:color w:val="000000"/>
          <w:sz w:val="24"/>
          <w:szCs w:val="24"/>
          <w:lang w:val="fr-CA"/>
        </w:rPr>
      </w:pPr>
      <w:r w:rsidRPr="00FD3216">
        <w:rPr>
          <w:rFonts w:ascii="Times New Roman" w:hAnsi="Times New Roman" w:cs="Times New Roman"/>
          <w:b/>
          <w:color w:val="000000"/>
          <w:sz w:val="24"/>
          <w:szCs w:val="24"/>
          <w:lang w:val="fr-CA"/>
        </w:rPr>
        <w:t xml:space="preserve">Réponse de l’entité visée </w:t>
      </w:r>
      <w:r w:rsidRPr="00FD3216">
        <w:rPr>
          <w:rFonts w:ascii="Times New Roman" w:hAnsi="Times New Roman" w:cs="Times New Roman"/>
          <w:b/>
          <w:color w:val="FF0000"/>
          <w:sz w:val="24"/>
          <w:szCs w:val="24"/>
          <w:lang w:val="fr-CA"/>
        </w:rPr>
        <w:t>(Requise)</w:t>
      </w:r>
      <w:r w:rsidRPr="00FD3216">
        <w:rPr>
          <w:rFonts w:ascii="Times New Roman" w:hAnsi="Times New Roman" w:cs="Times New Roman"/>
          <w:b/>
          <w:color w:val="000000"/>
          <w:sz w:val="24"/>
          <w:szCs w:val="24"/>
          <w:lang w:val="fr-CA"/>
        </w:rPr>
        <w:t>:</w:t>
      </w:r>
    </w:p>
    <w:p w14:paraId="30C85376" w14:textId="77777777" w:rsidR="00FD2A1F" w:rsidRPr="004D5AB6" w:rsidRDefault="00FD2A1F" w:rsidP="00FD2A1F">
      <w:pPr>
        <w:jc w:val="both"/>
        <w:rPr>
          <w:rFonts w:ascii="Times New Roman" w:hAnsi="Times New Roman" w:cs="Times New Roman"/>
          <w:iCs/>
          <w:color w:val="000000"/>
          <w:sz w:val="24"/>
          <w:szCs w:val="24"/>
          <w:lang w:val="fr-CA"/>
        </w:rPr>
      </w:pPr>
      <w:r w:rsidRPr="00FD3216">
        <w:rPr>
          <w:rFonts w:ascii="Times New Roman" w:hAnsi="Times New Roman" w:cs="Times New Roman"/>
          <w:b/>
          <w:color w:val="000000"/>
          <w:sz w:val="24"/>
          <w:szCs w:val="24"/>
          <w:lang w:val="fr-CA"/>
        </w:rPr>
        <w:t>Question :</w:t>
      </w:r>
      <w:r w:rsidRPr="00FD3216">
        <w:rPr>
          <w:rFonts w:ascii="Times New Roman" w:hAnsi="Times New Roman" w:cs="Times New Roman"/>
          <w:color w:val="000000"/>
          <w:sz w:val="24"/>
          <w:szCs w:val="24"/>
          <w:lang w:val="fr-CA"/>
        </w:rPr>
        <w:t xml:space="preserve"> L’entité a-t-elle reçu une demande de la part de son </w:t>
      </w:r>
      <w:r w:rsidRPr="00FD3216">
        <w:rPr>
          <w:rFonts w:ascii="Times New Roman" w:hAnsi="Times New Roman" w:cs="Times New Roman"/>
          <w:i/>
          <w:color w:val="000000"/>
          <w:sz w:val="24"/>
          <w:szCs w:val="24"/>
          <w:lang w:val="fr-CA"/>
        </w:rPr>
        <w:t>coordonnateur de la fiabilité</w:t>
      </w:r>
      <w:r w:rsidRPr="00FD3216">
        <w:rPr>
          <w:rFonts w:ascii="Times New Roman" w:hAnsi="Times New Roman" w:cs="Times New Roman"/>
          <w:color w:val="000000"/>
          <w:sz w:val="24"/>
          <w:szCs w:val="24"/>
          <w:lang w:val="fr-CA"/>
        </w:rPr>
        <w:t xml:space="preserve"> de participer à des entraînements, exercices ou simulations de remise en charge </w:t>
      </w:r>
      <w:r>
        <w:rPr>
          <w:rFonts w:ascii="Times New Roman" w:hAnsi="Times New Roman" w:cs="Times New Roman"/>
          <w:color w:val="000000"/>
          <w:sz w:val="24"/>
          <w:szCs w:val="24"/>
          <w:lang w:val="fr-CA"/>
        </w:rPr>
        <w:t>du</w:t>
      </w:r>
      <w:r w:rsidRPr="00FD3216">
        <w:rPr>
          <w:rFonts w:ascii="Times New Roman" w:hAnsi="Times New Roman" w:cs="Times New Roman"/>
          <w:color w:val="000000"/>
          <w:sz w:val="24"/>
          <w:szCs w:val="24"/>
          <w:lang w:val="fr-CA"/>
        </w:rPr>
        <w:t xml:space="preserve"> </w:t>
      </w:r>
      <w:r w:rsidRPr="00FD3216">
        <w:rPr>
          <w:rFonts w:ascii="Times New Roman" w:hAnsi="Times New Roman" w:cs="Times New Roman"/>
          <w:i/>
          <w:color w:val="000000"/>
          <w:sz w:val="24"/>
          <w:szCs w:val="24"/>
          <w:lang w:val="fr-CA"/>
        </w:rPr>
        <w:t>coordonnateur de la fiabilité</w:t>
      </w:r>
      <w:r>
        <w:rPr>
          <w:rFonts w:ascii="Times New Roman" w:hAnsi="Times New Roman" w:cs="Times New Roman"/>
          <w:iCs/>
          <w:color w:val="000000"/>
          <w:sz w:val="24"/>
          <w:szCs w:val="24"/>
          <w:lang w:val="fr-CA"/>
        </w:rPr>
        <w:t>?</w:t>
      </w:r>
    </w:p>
    <w:p w14:paraId="1036AB5D" w14:textId="77777777" w:rsidR="00FD2A1F" w:rsidRPr="00FD3216" w:rsidRDefault="007A392F" w:rsidP="00FD2A1F">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692953323"/>
        </w:sdtPr>
        <w:sdtEndPr/>
        <w:sdtContent>
          <w:r w:rsidR="00FD2A1F" w:rsidRPr="00FD3216">
            <w:rPr>
              <w:rFonts w:ascii="Segoe UI Symbol" w:eastAsia="MS Gothic" w:hAnsi="Segoe UI Symbol" w:cs="Segoe UI Symbol"/>
              <w:sz w:val="24"/>
              <w:szCs w:val="24"/>
              <w:lang w:val="fr-CA"/>
            </w:rPr>
            <w:t>☐</w:t>
          </w:r>
        </w:sdtContent>
      </w:sdt>
      <w:r w:rsidR="00FD2A1F" w:rsidRPr="00FD321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38939706"/>
        </w:sdtPr>
        <w:sdtEndPr/>
        <w:sdtContent>
          <w:r w:rsidR="00FD2A1F" w:rsidRPr="00FD3216">
            <w:rPr>
              <w:rFonts w:ascii="Segoe UI Symbol" w:eastAsia="MS Gothic" w:hAnsi="Segoe UI Symbol" w:cs="Segoe UI Symbol"/>
              <w:sz w:val="24"/>
              <w:szCs w:val="24"/>
              <w:lang w:val="fr-CA"/>
            </w:rPr>
            <w:t>☐</w:t>
          </w:r>
        </w:sdtContent>
      </w:sdt>
      <w:r w:rsidR="00FD2A1F" w:rsidRPr="00FD3216">
        <w:rPr>
          <w:rFonts w:ascii="Times New Roman" w:hAnsi="Times New Roman" w:cs="Times New Roman"/>
          <w:sz w:val="24"/>
          <w:szCs w:val="24"/>
          <w:lang w:val="fr-CA"/>
        </w:rPr>
        <w:t xml:space="preserve"> Non</w:t>
      </w:r>
    </w:p>
    <w:p w14:paraId="1C58CBEE" w14:textId="77777777" w:rsidR="00FD2A1F" w:rsidRPr="00FD3216" w:rsidRDefault="00FD2A1F" w:rsidP="00FD2A1F">
      <w:pPr>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Si oui, veuillez fournir une liste datée des demandes reçues </w:t>
      </w:r>
      <w:r>
        <w:rPr>
          <w:rFonts w:ascii="Times New Roman" w:hAnsi="Times New Roman" w:cs="Times New Roman"/>
          <w:sz w:val="24"/>
          <w:szCs w:val="24"/>
          <w:lang w:val="fr-CA"/>
        </w:rPr>
        <w:t>de la part du</w:t>
      </w:r>
      <w:r w:rsidRPr="00FD3216">
        <w:rPr>
          <w:rFonts w:ascii="Times New Roman" w:hAnsi="Times New Roman" w:cs="Times New Roman"/>
          <w:sz w:val="24"/>
          <w:szCs w:val="24"/>
          <w:lang w:val="fr-CA"/>
        </w:rPr>
        <w:t xml:space="preserve"> </w:t>
      </w:r>
      <w:r w:rsidRPr="0021727F">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w:t>
      </w:r>
    </w:p>
    <w:p w14:paraId="15942555" w14:textId="77777777" w:rsidR="00FD2A1F" w:rsidRPr="00FD3216" w:rsidRDefault="00FD2A1F" w:rsidP="00FD2A1F">
      <w:pPr>
        <w:jc w:val="both"/>
        <w:rPr>
          <w:rFonts w:ascii="Times New Roman" w:hAnsi="Times New Roman" w:cs="Times New Roman"/>
          <w:color w:val="000000"/>
          <w:sz w:val="24"/>
          <w:szCs w:val="24"/>
          <w:lang w:val="fr-CA"/>
        </w:rPr>
      </w:pPr>
      <w:r w:rsidRPr="00FD3216">
        <w:rPr>
          <w:rFonts w:ascii="Times New Roman" w:hAnsi="Times New Roman" w:cs="Times New Roman"/>
          <w:color w:val="000000"/>
          <w:sz w:val="24"/>
          <w:szCs w:val="24"/>
          <w:lang w:val="fr-CA"/>
        </w:rPr>
        <w:t xml:space="preserve">[Note : </w:t>
      </w:r>
      <w:r w:rsidRPr="00FD3216">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6F68E65F" w14:textId="77777777" w:rsidR="00FD2A1F" w:rsidRPr="00FD3216" w:rsidRDefault="00FD2A1F" w:rsidP="00FD2A1F">
      <w:pPr>
        <w:widowControl w:val="0"/>
        <w:shd w:val="clear" w:color="auto" w:fill="CDFFCD"/>
        <w:jc w:val="both"/>
        <w:rPr>
          <w:rFonts w:ascii="Times New Roman" w:hAnsi="Times New Roman" w:cs="Times New Roman"/>
          <w:bCs/>
          <w:sz w:val="22"/>
          <w:szCs w:val="22"/>
          <w:lang w:val="fr-CA"/>
        </w:rPr>
      </w:pPr>
    </w:p>
    <w:p w14:paraId="265AC911" w14:textId="77777777" w:rsidR="00FD2A1F" w:rsidRPr="00FD3216" w:rsidRDefault="00FD2A1F" w:rsidP="00FD2A1F">
      <w:pPr>
        <w:widowControl w:val="0"/>
        <w:shd w:val="clear" w:color="auto" w:fill="CDFFCD"/>
        <w:jc w:val="both"/>
        <w:rPr>
          <w:rFonts w:ascii="Times New Roman" w:hAnsi="Times New Roman" w:cs="Times New Roman"/>
          <w:bCs/>
          <w:sz w:val="22"/>
          <w:szCs w:val="22"/>
          <w:lang w:val="fr-CA"/>
        </w:rPr>
      </w:pPr>
    </w:p>
    <w:p w14:paraId="639F4F6C" w14:textId="24F91FBC" w:rsidR="00FD2A1F" w:rsidRPr="00FD3216" w:rsidRDefault="00FD2A1F" w:rsidP="00FD2A1F">
      <w:pPr>
        <w:jc w:val="both"/>
        <w:rPr>
          <w:rFonts w:ascii="Times New Roman" w:hAnsi="Times New Roman" w:cs="Times New Roman"/>
          <w:color w:val="000000"/>
          <w:sz w:val="24"/>
          <w:szCs w:val="24"/>
          <w:lang w:val="fr-CA"/>
        </w:rPr>
      </w:pPr>
    </w:p>
    <w:p w14:paraId="76D70F2C" w14:textId="77777777" w:rsidR="00FD2A1F" w:rsidRPr="00922A4F" w:rsidRDefault="00FD2A1F" w:rsidP="00FD2A1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36DF502" w14:textId="77777777" w:rsidR="00FD2A1F" w:rsidRPr="00922A4F" w:rsidRDefault="00FD2A1F" w:rsidP="00FD2A1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C5D2878" w14:textId="174A3C09" w:rsidR="00FD2A1F" w:rsidRPr="00922A4F" w:rsidRDefault="00FD2A1F" w:rsidP="00FD2A1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CE635CC"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66AAA168"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3AFF0BDE" w14:textId="77777777" w:rsidR="00FD2A1F" w:rsidRDefault="00FD2A1F" w:rsidP="00FD2A1F">
      <w:pPr>
        <w:pStyle w:val="RqtSection"/>
        <w:jc w:val="both"/>
        <w:rPr>
          <w:rFonts w:ascii="Times New Roman" w:hAnsi="Times New Roman"/>
          <w:lang w:val="fr-CA"/>
        </w:rPr>
      </w:pPr>
    </w:p>
    <w:p w14:paraId="65770B81" w14:textId="77777777" w:rsidR="00FD2A1F" w:rsidRPr="00922A4F" w:rsidRDefault="00FD2A1F" w:rsidP="00FD2A1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2A1F" w:rsidRPr="006026E6" w14:paraId="005FB743" w14:textId="77777777" w:rsidTr="00705469">
        <w:tc>
          <w:tcPr>
            <w:tcW w:w="10910" w:type="dxa"/>
            <w:shd w:val="clear" w:color="auto" w:fill="DCDCFF"/>
          </w:tcPr>
          <w:p w14:paraId="2301351F" w14:textId="77777777" w:rsidR="00FD2A1F" w:rsidRPr="00922A4F" w:rsidRDefault="00FD2A1F"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2A1F" w:rsidRPr="006026E6" w14:paraId="52C6C431" w14:textId="77777777" w:rsidTr="00705469">
        <w:tc>
          <w:tcPr>
            <w:tcW w:w="10910" w:type="dxa"/>
            <w:shd w:val="clear" w:color="auto" w:fill="DCDCFF"/>
          </w:tcPr>
          <w:p w14:paraId="73064660" w14:textId="400594B7" w:rsidR="00FD2A1F" w:rsidRPr="00C13E14" w:rsidRDefault="00FD2A1F" w:rsidP="00705469">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Si applicable, </w:t>
            </w:r>
            <w:r>
              <w:rPr>
                <w:rFonts w:ascii="Times New Roman" w:hAnsi="Times New Roman" w:cs="Times New Roman"/>
                <w:sz w:val="24"/>
                <w:szCs w:val="24"/>
                <w:lang w:val="fr-CA"/>
              </w:rPr>
              <w:t>des pièces justificatives attestant</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la</w:t>
            </w:r>
            <w:r w:rsidRPr="00FD3216">
              <w:rPr>
                <w:rFonts w:ascii="Times New Roman" w:hAnsi="Times New Roman" w:cs="Times New Roman"/>
                <w:sz w:val="24"/>
                <w:szCs w:val="24"/>
                <w:lang w:val="fr-CA"/>
              </w:rPr>
              <w:t xml:space="preserve"> participation à des entraînements, exercices ou simulations de remise en charge.</w:t>
            </w:r>
          </w:p>
        </w:tc>
      </w:tr>
    </w:tbl>
    <w:p w14:paraId="0B1B9ED5" w14:textId="77777777" w:rsidR="00FD2A1F" w:rsidRPr="00922A4F" w:rsidRDefault="00FD2A1F" w:rsidP="00FD2A1F">
      <w:pPr>
        <w:widowControl w:val="0"/>
        <w:spacing w:line="266" w:lineRule="exact"/>
        <w:jc w:val="both"/>
        <w:rPr>
          <w:rFonts w:ascii="Times New Roman" w:hAnsi="Times New Roman" w:cs="Times New Roman"/>
          <w:b/>
          <w:bCs/>
          <w:color w:val="000000"/>
          <w:sz w:val="24"/>
          <w:szCs w:val="24"/>
          <w:lang w:val="fr-CA"/>
        </w:rPr>
      </w:pPr>
    </w:p>
    <w:p w14:paraId="3DA90993" w14:textId="77777777" w:rsidR="00FD2A1F" w:rsidRPr="00922A4F" w:rsidRDefault="00FD2A1F" w:rsidP="00FD2A1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2A1F" w:rsidRPr="006026E6" w14:paraId="11D81AF0" w14:textId="77777777" w:rsidTr="00705469">
        <w:tc>
          <w:tcPr>
            <w:tcW w:w="10892" w:type="dxa"/>
            <w:gridSpan w:val="6"/>
            <w:shd w:val="clear" w:color="auto" w:fill="DCDCFF"/>
            <w:vAlign w:val="bottom"/>
          </w:tcPr>
          <w:p w14:paraId="18E12F16" w14:textId="77777777" w:rsidR="00FD2A1F" w:rsidRPr="00922A4F" w:rsidRDefault="00FD2A1F"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2A1F" w:rsidRPr="006026E6" w14:paraId="14480D90" w14:textId="77777777" w:rsidTr="00705469">
        <w:tc>
          <w:tcPr>
            <w:tcW w:w="2275" w:type="dxa"/>
            <w:shd w:val="clear" w:color="auto" w:fill="DCDCFF"/>
            <w:vAlign w:val="bottom"/>
          </w:tcPr>
          <w:p w14:paraId="2A8E28A7"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ABA62BD"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B6ABEDB"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928BB5D"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AA8B688"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56F276C"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2A1F" w:rsidRPr="006026E6" w14:paraId="2AF51D7E" w14:textId="77777777" w:rsidTr="00705469">
        <w:tc>
          <w:tcPr>
            <w:tcW w:w="2275" w:type="dxa"/>
            <w:shd w:val="clear" w:color="auto" w:fill="CDFFCD"/>
          </w:tcPr>
          <w:p w14:paraId="2B3D110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C3DAF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4B50FC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12A0B8C"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509C8B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364BEB5"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231659B2" w14:textId="77777777" w:rsidTr="00705469">
        <w:tc>
          <w:tcPr>
            <w:tcW w:w="2275" w:type="dxa"/>
            <w:shd w:val="clear" w:color="auto" w:fill="CDFFCD"/>
          </w:tcPr>
          <w:p w14:paraId="1879284B"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B0B7D97"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DDFA7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8DECE1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6955C44"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B017C9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54F9B95B" w14:textId="77777777" w:rsidTr="00705469">
        <w:tc>
          <w:tcPr>
            <w:tcW w:w="2275" w:type="dxa"/>
            <w:shd w:val="clear" w:color="auto" w:fill="CDFFCD"/>
          </w:tcPr>
          <w:p w14:paraId="2B7BC028"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58784BD"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AFC2810"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699F31C"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B105868"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D1C6273"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r>
    </w:tbl>
    <w:p w14:paraId="0B48C143" w14:textId="77777777" w:rsidR="00FD2A1F" w:rsidRPr="00922A4F" w:rsidRDefault="00FD2A1F" w:rsidP="00FD2A1F">
      <w:pPr>
        <w:widowControl w:val="0"/>
        <w:jc w:val="both"/>
        <w:rPr>
          <w:rFonts w:ascii="Times New Roman" w:hAnsi="Times New Roman" w:cs="Times New Roman"/>
          <w:color w:val="000000"/>
          <w:sz w:val="24"/>
          <w:szCs w:val="24"/>
          <w:lang w:val="fr-CA"/>
        </w:rPr>
      </w:pPr>
    </w:p>
    <w:p w14:paraId="012ADBB8"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2A1F" w:rsidRPr="006026E6" w14:paraId="66429EA9" w14:textId="77777777" w:rsidTr="00705469">
        <w:tc>
          <w:tcPr>
            <w:tcW w:w="10910" w:type="dxa"/>
            <w:shd w:val="clear" w:color="auto" w:fill="auto"/>
          </w:tcPr>
          <w:p w14:paraId="643BD40B"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7E3CEEF7" w14:textId="77777777" w:rsidTr="00705469">
        <w:tc>
          <w:tcPr>
            <w:tcW w:w="10910" w:type="dxa"/>
            <w:shd w:val="clear" w:color="auto" w:fill="auto"/>
          </w:tcPr>
          <w:p w14:paraId="24CD9795"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12F6279C" w14:textId="77777777" w:rsidTr="00705469">
        <w:tc>
          <w:tcPr>
            <w:tcW w:w="10910" w:type="dxa"/>
            <w:shd w:val="clear" w:color="auto" w:fill="auto"/>
          </w:tcPr>
          <w:p w14:paraId="02A870A5" w14:textId="77777777" w:rsidR="00FD2A1F" w:rsidRPr="00922A4F" w:rsidRDefault="00FD2A1F" w:rsidP="00705469">
            <w:pPr>
              <w:widowControl w:val="0"/>
              <w:jc w:val="both"/>
              <w:rPr>
                <w:rFonts w:ascii="Times New Roman" w:hAnsi="Times New Roman" w:cs="Times New Roman"/>
                <w:sz w:val="22"/>
                <w:szCs w:val="22"/>
                <w:lang w:val="fr-CA"/>
              </w:rPr>
            </w:pPr>
          </w:p>
        </w:tc>
      </w:tr>
    </w:tbl>
    <w:p w14:paraId="085A51F6" w14:textId="77777777"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6A1D2E4C" w14:textId="4AC5B279"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7C860D12" w14:textId="1211125E"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EOP-005-3, E10</w:t>
      </w:r>
    </w:p>
    <w:p w14:paraId="3DB06838" w14:textId="77777777" w:rsidR="00FD2A1F" w:rsidRPr="00922A4F" w:rsidRDefault="00FD2A1F" w:rsidP="00FD2A1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D2A1F" w:rsidRPr="006026E6" w14:paraId="79630CC7" w14:textId="77777777" w:rsidTr="00705469">
        <w:tc>
          <w:tcPr>
            <w:tcW w:w="376" w:type="dxa"/>
          </w:tcPr>
          <w:p w14:paraId="339B0FC6"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EB8FA31" w14:textId="0156DE7A" w:rsidR="00FD2A1F" w:rsidRPr="003366EB" w:rsidRDefault="00FD2A1F" w:rsidP="00FD2A1F">
            <w:pPr>
              <w:widowControl w:val="0"/>
              <w:tabs>
                <w:tab w:val="left" w:pos="0"/>
                <w:tab w:val="left" w:pos="900"/>
                <w:tab w:val="left" w:pos="6360"/>
              </w:tabs>
              <w:jc w:val="both"/>
              <w:rPr>
                <w:rFonts w:ascii="Times New Roman" w:hAnsi="Times New Roman" w:cs="Times New Roman"/>
                <w:color w:val="auto"/>
                <w:highlight w:val="cyan"/>
                <w:lang w:val="fr-CA"/>
              </w:rPr>
            </w:pPr>
            <w:r w:rsidRPr="00FD3216">
              <w:rPr>
                <w:rFonts w:ascii="Times New Roman" w:hAnsi="Times New Roman"/>
                <w:color w:val="auto"/>
                <w:lang w:val="fr-CA"/>
              </w:rPr>
              <w:t xml:space="preserve">(E10) Vérifier que l’entité a répondu à la question d’applicabilité et a fourni des </w:t>
            </w:r>
            <w:r>
              <w:rPr>
                <w:rFonts w:ascii="Times New Roman" w:hAnsi="Times New Roman"/>
                <w:color w:val="auto"/>
                <w:lang w:val="fr-CA"/>
              </w:rPr>
              <w:t>pièces justificatives</w:t>
            </w:r>
            <w:r w:rsidRPr="00FD3216">
              <w:rPr>
                <w:rFonts w:ascii="Times New Roman" w:hAnsi="Times New Roman"/>
                <w:color w:val="auto"/>
                <w:lang w:val="fr-CA"/>
              </w:rPr>
              <w:t xml:space="preserve"> de conformité si la réponse était oui.</w:t>
            </w:r>
          </w:p>
        </w:tc>
      </w:tr>
      <w:tr w:rsidR="00FD2A1F" w:rsidRPr="007754F1" w14:paraId="527EA68A" w14:textId="77777777" w:rsidTr="00705469">
        <w:tc>
          <w:tcPr>
            <w:tcW w:w="376" w:type="dxa"/>
          </w:tcPr>
          <w:p w14:paraId="67EE2C78"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2CF34D" w14:textId="5D114014" w:rsidR="00FD2A1F" w:rsidRPr="003366EB" w:rsidRDefault="00FD2A1F" w:rsidP="00FD2A1F">
            <w:pPr>
              <w:widowControl w:val="0"/>
              <w:tabs>
                <w:tab w:val="left" w:pos="0"/>
                <w:tab w:val="left" w:pos="900"/>
                <w:tab w:val="left" w:pos="6360"/>
              </w:tabs>
              <w:jc w:val="both"/>
              <w:rPr>
                <w:rFonts w:ascii="Times New Roman" w:hAnsi="Times New Roman" w:cs="Times New Roman"/>
                <w:highlight w:val="cyan"/>
                <w:lang w:val="fr-CA"/>
              </w:rPr>
            </w:pPr>
            <w:r w:rsidRPr="00FD3216">
              <w:rPr>
                <w:rFonts w:ascii="Times New Roman" w:hAnsi="Times New Roman"/>
                <w:color w:val="auto"/>
                <w:lang w:val="fr-CA"/>
              </w:rPr>
              <w:t xml:space="preserve">(E10) Vérifier que l’entité, tel que requis, a participé à des exercices ou simulations de remise en charge </w:t>
            </w:r>
            <w:r>
              <w:rPr>
                <w:rFonts w:ascii="Times New Roman" w:hAnsi="Times New Roman"/>
                <w:color w:val="auto"/>
                <w:lang w:val="fr-CA"/>
              </w:rPr>
              <w:t>du</w:t>
            </w:r>
            <w:r w:rsidRPr="00FD3216">
              <w:rPr>
                <w:rFonts w:ascii="Times New Roman" w:hAnsi="Times New Roman"/>
                <w:color w:val="auto"/>
                <w:lang w:val="fr-CA"/>
              </w:rPr>
              <w:t xml:space="preserve"> </w:t>
            </w:r>
            <w:r w:rsidRPr="00FD3216">
              <w:rPr>
                <w:rFonts w:ascii="Times New Roman" w:hAnsi="Times New Roman"/>
                <w:i/>
                <w:color w:val="auto"/>
                <w:lang w:val="fr-CA"/>
              </w:rPr>
              <w:t>coordonnateur de la fiabilité</w:t>
            </w:r>
            <w:r w:rsidRPr="00FD3216">
              <w:rPr>
                <w:rFonts w:ascii="Times New Roman" w:hAnsi="Times New Roman"/>
                <w:color w:val="auto"/>
                <w:lang w:val="fr-CA"/>
              </w:rPr>
              <w:t>. Voir Notes pour l’auditeur ci-dessous.</w:t>
            </w:r>
          </w:p>
        </w:tc>
      </w:tr>
      <w:tr w:rsidR="00FD2A1F" w:rsidRPr="006026E6" w14:paraId="358B361B" w14:textId="77777777" w:rsidTr="00705469">
        <w:tc>
          <w:tcPr>
            <w:tcW w:w="10910" w:type="dxa"/>
            <w:gridSpan w:val="2"/>
            <w:tcBorders>
              <w:bottom w:val="single" w:sz="4" w:space="0" w:color="auto"/>
            </w:tcBorders>
            <w:shd w:val="clear" w:color="auto" w:fill="DCDCFF"/>
          </w:tcPr>
          <w:p w14:paraId="12E6A66C" w14:textId="4E669805" w:rsidR="00FD2A1F" w:rsidRPr="00D55CC5" w:rsidRDefault="00FD2A1F" w:rsidP="00705469">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FD3216">
              <w:rPr>
                <w:rFonts w:ascii="Times New Roman" w:hAnsi="Times New Roman" w:cs="Times New Roman"/>
                <w:bCs/>
                <w:lang w:val="fr-CA"/>
              </w:rPr>
              <w:t xml:space="preserve">Un exemple de </w:t>
            </w:r>
            <w:r>
              <w:rPr>
                <w:rFonts w:ascii="Times New Roman" w:hAnsi="Times New Roman" w:cs="Times New Roman"/>
                <w:bCs/>
                <w:lang w:val="fr-CA"/>
              </w:rPr>
              <w:t>pièce justificative</w:t>
            </w:r>
            <w:r w:rsidRPr="00FD3216">
              <w:rPr>
                <w:rFonts w:ascii="Times New Roman" w:hAnsi="Times New Roman" w:cs="Times New Roman"/>
                <w:bCs/>
                <w:lang w:val="fr-CA"/>
              </w:rPr>
              <w:t xml:space="preserve"> peut inclure, mais sans s’y limiter, des registres. </w:t>
            </w:r>
            <w:r>
              <w:rPr>
                <w:rFonts w:ascii="Times New Roman" w:hAnsi="Times New Roman" w:cs="Times New Roman"/>
                <w:bCs/>
                <w:lang w:val="fr-CA"/>
              </w:rPr>
              <w:t>Noter</w:t>
            </w:r>
            <w:r w:rsidRPr="00FD3216">
              <w:rPr>
                <w:rFonts w:ascii="Times New Roman" w:hAnsi="Times New Roman" w:cs="Times New Roman"/>
                <w:bCs/>
                <w:lang w:val="fr-CA"/>
              </w:rPr>
              <w:t xml:space="preserve"> que EOP-006-3 requière que le </w:t>
            </w:r>
            <w:r w:rsidRPr="00FD3216">
              <w:rPr>
                <w:rFonts w:ascii="Times New Roman" w:hAnsi="Times New Roman" w:cs="Times New Roman"/>
                <w:bCs/>
                <w:i/>
                <w:lang w:val="fr-CA"/>
              </w:rPr>
              <w:t>coordonnateur de la fiabilité</w:t>
            </w:r>
            <w:r w:rsidRPr="00FD3216">
              <w:rPr>
                <w:rFonts w:ascii="Times New Roman" w:hAnsi="Times New Roman" w:cs="Times New Roman"/>
                <w:bCs/>
                <w:lang w:val="fr-CA"/>
              </w:rPr>
              <w:t xml:space="preserve"> demande à chaque </w:t>
            </w:r>
            <w:r w:rsidRPr="00FD3216">
              <w:rPr>
                <w:rFonts w:ascii="Times New Roman" w:hAnsi="Times New Roman" w:cs="Times New Roman"/>
                <w:bCs/>
                <w:i/>
                <w:lang w:val="fr-CA"/>
              </w:rPr>
              <w:t>propriétaire d’installation de transport</w:t>
            </w:r>
            <w:r w:rsidRPr="00FD3216">
              <w:rPr>
                <w:rFonts w:ascii="Times New Roman" w:hAnsi="Times New Roman" w:cs="Times New Roman"/>
                <w:bCs/>
                <w:lang w:val="fr-CA"/>
              </w:rPr>
              <w:t xml:space="preserve"> identifié dans </w:t>
            </w:r>
            <w:r>
              <w:rPr>
                <w:rFonts w:ascii="Times New Roman" w:hAnsi="Times New Roman" w:cs="Times New Roman"/>
                <w:bCs/>
                <w:lang w:val="fr-CA"/>
              </w:rPr>
              <w:t>son</w:t>
            </w:r>
            <w:r w:rsidRPr="00FD3216">
              <w:rPr>
                <w:rFonts w:ascii="Times New Roman" w:hAnsi="Times New Roman" w:cs="Times New Roman"/>
                <w:bCs/>
                <w:lang w:val="fr-CA"/>
              </w:rPr>
              <w:t xml:space="preserve"> plan de remise en charge de participer à des exercices ou simulations de remise en charge au moins une fois tous les deux années civiles.</w:t>
            </w:r>
          </w:p>
        </w:tc>
      </w:tr>
    </w:tbl>
    <w:p w14:paraId="38A77E7A"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p>
    <w:p w14:paraId="0CABF1E7" w14:textId="77777777" w:rsidR="00FD2A1F" w:rsidRPr="0006650C"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3B6BEDC1" w14:textId="77777777" w:rsidR="00FD2A1F" w:rsidRPr="00922A4F" w:rsidRDefault="00FD2A1F" w:rsidP="00FD2A1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68CDFDA" w14:textId="1C487C03" w:rsidR="00FD2A1F" w:rsidRDefault="00FD2A1F" w:rsidP="00D55CC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CA45D3" w14:textId="21E5751D" w:rsidR="00D55CC5" w:rsidRDefault="00D55CC5" w:rsidP="00D55CC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ACA9B9E" w14:textId="77777777" w:rsidR="00D55CC5" w:rsidRPr="00922A4F" w:rsidRDefault="00D55CC5" w:rsidP="00D55CC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77325A4" w14:textId="77777777" w:rsidR="00FD2A1F" w:rsidRDefault="00FD2A1F">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6C738EDD" w14:textId="0D23A9FF" w:rsidR="00FD2A1F" w:rsidRPr="00FD3216" w:rsidRDefault="00FD2A1F" w:rsidP="00FD2A1F">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E11</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283CAC3F" w14:textId="77777777" w:rsidR="00FD2A1F" w:rsidRPr="00FD3216" w:rsidRDefault="00FD2A1F" w:rsidP="00FD2A1F">
      <w:pPr>
        <w:autoSpaceDE/>
        <w:autoSpaceDN/>
        <w:adjustRightInd/>
        <w:jc w:val="both"/>
        <w:outlineLvl w:val="0"/>
        <w:rPr>
          <w:rFonts w:ascii="Times New Roman" w:hAnsi="Times New Roman" w:cs="Times New Roman"/>
          <w:b/>
          <w:sz w:val="24"/>
          <w:szCs w:val="22"/>
          <w:u w:val="single"/>
          <w:lang w:val="fr-CA"/>
        </w:rPr>
      </w:pPr>
    </w:p>
    <w:p w14:paraId="3530E3E4" w14:textId="77777777" w:rsidR="00FD2A1F" w:rsidRPr="00FD3216" w:rsidRDefault="00FD2A1F" w:rsidP="00FD2A1F">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et chaque </w:t>
      </w:r>
      <w:r w:rsidRPr="00FD3216">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ayant une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doit avoir des </w:t>
      </w:r>
      <w:r w:rsidRPr="00C34F81">
        <w:rPr>
          <w:rFonts w:ascii="Times New Roman" w:hAnsi="Times New Roman" w:cs="Times New Roman"/>
          <w:i/>
          <w:sz w:val="24"/>
          <w:szCs w:val="22"/>
          <w:lang w:val="fr-CA"/>
        </w:rPr>
        <w:t>ententes</w:t>
      </w:r>
      <w:r w:rsidRPr="00FD3216">
        <w:rPr>
          <w:rFonts w:ascii="Times New Roman" w:hAnsi="Times New Roman" w:cs="Times New Roman"/>
          <w:sz w:val="24"/>
          <w:szCs w:val="22"/>
          <w:lang w:val="fr-CA"/>
        </w:rPr>
        <w:t xml:space="preserve"> relatives aux </w:t>
      </w:r>
      <w:r w:rsidRPr="00FD3216">
        <w:rPr>
          <w:rFonts w:ascii="Times New Roman" w:hAnsi="Times New Roman" w:cs="Times New Roman"/>
          <w:i/>
          <w:sz w:val="24"/>
          <w:szCs w:val="22"/>
          <w:lang w:val="fr-CA"/>
        </w:rPr>
        <w:t>ressources à démarrage autonome</w:t>
      </w:r>
      <w:r w:rsidRPr="00FD3216">
        <w:rPr>
          <w:rFonts w:ascii="Times New Roman" w:hAnsi="Times New Roman" w:cs="Times New Roman"/>
          <w:sz w:val="24"/>
          <w:szCs w:val="22"/>
          <w:lang w:val="fr-CA"/>
        </w:rPr>
        <w:t xml:space="preserve">, ou des protocoles ou des procédures rédigés d’un commun accord, dans lesquelles sont précisées les modalités et les conditions de leur arrangement. De telles </w:t>
      </w:r>
      <w:r w:rsidRPr="00C34F81">
        <w:rPr>
          <w:rFonts w:ascii="Times New Roman" w:hAnsi="Times New Roman" w:cs="Times New Roman"/>
          <w:i/>
          <w:sz w:val="24"/>
          <w:szCs w:val="22"/>
          <w:lang w:val="fr-CA"/>
        </w:rPr>
        <w:t>ententes</w:t>
      </w:r>
      <w:r w:rsidRPr="00FD3216">
        <w:rPr>
          <w:rFonts w:ascii="Times New Roman" w:hAnsi="Times New Roman" w:cs="Times New Roman"/>
          <w:sz w:val="24"/>
          <w:szCs w:val="22"/>
          <w:lang w:val="fr-CA"/>
        </w:rPr>
        <w:t xml:space="preserve"> doivent faire référence aux exigences d’essai des </w:t>
      </w:r>
      <w:r w:rsidRPr="00FD3216">
        <w:rPr>
          <w:rFonts w:ascii="Times New Roman" w:hAnsi="Times New Roman" w:cs="Times New Roman"/>
          <w:i/>
          <w:sz w:val="24"/>
          <w:szCs w:val="22"/>
          <w:lang w:val="fr-CA"/>
        </w:rPr>
        <w:t>ressources à démarrage autonome</w:t>
      </w:r>
      <w:r w:rsidRPr="00FD3216">
        <w:rPr>
          <w:rFonts w:ascii="Times New Roman" w:hAnsi="Times New Roman" w:cs="Times New Roman"/>
          <w:sz w:val="24"/>
          <w:szCs w:val="22"/>
          <w:lang w:val="fr-CA"/>
        </w:rPr>
        <w:t>.</w:t>
      </w:r>
      <w:r>
        <w:rPr>
          <w:rFonts w:ascii="Times New Roman" w:hAnsi="Times New Roman" w:cs="Times New Roman"/>
          <w:sz w:val="24"/>
          <w:szCs w:val="22"/>
          <w:lang w:val="fr-CA"/>
        </w:rPr>
        <w:t xml:space="preserve"> </w:t>
      </w:r>
      <w:r w:rsidRPr="00935A2A">
        <w:rPr>
          <w:rFonts w:ascii="Times New Roman" w:hAnsi="Times New Roman" w:cs="Times New Roman"/>
          <w:i/>
          <w:sz w:val="24"/>
          <w:szCs w:val="24"/>
          <w:lang w:val="fr-CA"/>
        </w:rPr>
        <w:t xml:space="preserve">[Facteur de risque de non-conformité : moyen] [Horizon : planification </w:t>
      </w:r>
      <w:r>
        <w:rPr>
          <w:rFonts w:ascii="Times New Roman" w:hAnsi="Times New Roman" w:cs="Times New Roman"/>
          <w:i/>
          <w:sz w:val="24"/>
          <w:szCs w:val="24"/>
          <w:lang w:val="fr-CA"/>
        </w:rPr>
        <w:t>de l’exploitation</w:t>
      </w:r>
      <w:r w:rsidRPr="00935A2A">
        <w:rPr>
          <w:rFonts w:ascii="Times New Roman" w:hAnsi="Times New Roman" w:cs="Times New Roman"/>
          <w:i/>
          <w:sz w:val="24"/>
          <w:szCs w:val="24"/>
          <w:lang w:val="fr-CA"/>
        </w:rPr>
        <w:t>]</w:t>
      </w:r>
    </w:p>
    <w:p w14:paraId="76C2EBEA" w14:textId="77777777" w:rsidR="00FD2A1F" w:rsidRPr="00FD2A1F" w:rsidRDefault="00FD2A1F" w:rsidP="00FD2A1F">
      <w:pPr>
        <w:pStyle w:val="Paragraphedeliste"/>
        <w:autoSpaceDE/>
        <w:autoSpaceDN/>
        <w:adjustRightInd/>
        <w:ind w:left="576"/>
        <w:jc w:val="both"/>
        <w:outlineLvl w:val="0"/>
        <w:rPr>
          <w:rFonts w:ascii="Times New Roman" w:hAnsi="Times New Roman" w:cs="Times New Roman"/>
          <w:sz w:val="24"/>
          <w:szCs w:val="22"/>
          <w:lang w:val="fr-CA"/>
        </w:rPr>
      </w:pPr>
    </w:p>
    <w:p w14:paraId="2DE0E4C7" w14:textId="77777777" w:rsidR="00FD2A1F" w:rsidRPr="00FD3216" w:rsidRDefault="00FD2A1F" w:rsidP="00FD2A1F">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et chaque </w:t>
      </w:r>
      <w:r w:rsidRPr="00FD3216">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ayant une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doit avoir les versions datées des ententes relatives aux </w:t>
      </w:r>
      <w:r w:rsidRPr="00FD3216">
        <w:rPr>
          <w:rFonts w:ascii="Times New Roman" w:hAnsi="Times New Roman" w:cs="Times New Roman"/>
          <w:i/>
          <w:sz w:val="24"/>
          <w:szCs w:val="22"/>
          <w:lang w:val="fr-CA"/>
        </w:rPr>
        <w:t>ressources à démarrage autonome</w:t>
      </w:r>
      <w:r w:rsidRPr="00FD3216">
        <w:rPr>
          <w:rFonts w:ascii="Times New Roman" w:hAnsi="Times New Roman" w:cs="Times New Roman"/>
          <w:sz w:val="24"/>
          <w:szCs w:val="22"/>
          <w:lang w:val="fr-CA"/>
        </w:rPr>
        <w:t>, ou des protocoles ou procédures rédigés d’un commun accord, conformément à l’exigence E11.</w:t>
      </w:r>
    </w:p>
    <w:p w14:paraId="4912FEF0" w14:textId="0C716EC5" w:rsidR="00FD2A1F" w:rsidRPr="00FD3216" w:rsidRDefault="00FD2A1F" w:rsidP="00FD2A1F">
      <w:pPr>
        <w:jc w:val="both"/>
        <w:rPr>
          <w:rFonts w:ascii="Times New Roman" w:hAnsi="Times New Roman" w:cs="Times New Roman"/>
          <w:color w:val="000000"/>
          <w:sz w:val="24"/>
          <w:szCs w:val="24"/>
          <w:lang w:val="fr-CA"/>
        </w:rPr>
      </w:pPr>
    </w:p>
    <w:p w14:paraId="78CB25EF" w14:textId="77777777" w:rsidR="00FD2A1F" w:rsidRPr="00922A4F" w:rsidRDefault="00FD2A1F" w:rsidP="00FD2A1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47B3F7B" w14:textId="77777777" w:rsidR="00FD2A1F" w:rsidRPr="00922A4F" w:rsidRDefault="00FD2A1F" w:rsidP="00FD2A1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73F1CB0" w14:textId="792BFA24" w:rsidR="00FD2A1F" w:rsidRPr="00922A4F" w:rsidRDefault="00FD2A1F" w:rsidP="00FD2A1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B3C5EF5"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1613C0BD"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0ED5BD13" w14:textId="77777777" w:rsidR="00FD2A1F" w:rsidRDefault="00FD2A1F" w:rsidP="00FD2A1F">
      <w:pPr>
        <w:pStyle w:val="RqtSection"/>
        <w:jc w:val="both"/>
        <w:rPr>
          <w:rFonts w:ascii="Times New Roman" w:hAnsi="Times New Roman"/>
          <w:lang w:val="fr-CA"/>
        </w:rPr>
      </w:pPr>
    </w:p>
    <w:p w14:paraId="38C32E09" w14:textId="77777777" w:rsidR="00FD2A1F" w:rsidRPr="00922A4F" w:rsidRDefault="00FD2A1F" w:rsidP="00FD2A1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2A1F" w:rsidRPr="006026E6" w14:paraId="06EC89C1" w14:textId="77777777" w:rsidTr="00705469">
        <w:tc>
          <w:tcPr>
            <w:tcW w:w="10910" w:type="dxa"/>
            <w:shd w:val="clear" w:color="auto" w:fill="DCDCFF"/>
          </w:tcPr>
          <w:p w14:paraId="32C9E896" w14:textId="77777777" w:rsidR="00FD2A1F" w:rsidRPr="00922A4F" w:rsidRDefault="00FD2A1F"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2A1F" w:rsidRPr="006026E6" w14:paraId="6D3A77BA" w14:textId="77777777" w:rsidTr="00705469">
        <w:tc>
          <w:tcPr>
            <w:tcW w:w="10910" w:type="dxa"/>
            <w:shd w:val="clear" w:color="auto" w:fill="DCDCFF"/>
          </w:tcPr>
          <w:p w14:paraId="3B6D5AA0" w14:textId="3F3A90D7" w:rsidR="00FD2A1F" w:rsidRPr="00C13E14" w:rsidRDefault="00FD2A1F" w:rsidP="0070546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versions datées des </w:t>
            </w:r>
            <w:r w:rsidRPr="00C34F81">
              <w:rPr>
                <w:rFonts w:ascii="Times New Roman" w:hAnsi="Times New Roman" w:cs="Times New Roman"/>
                <w:i/>
                <w:sz w:val="24"/>
                <w:szCs w:val="24"/>
                <w:lang w:val="fr-CA"/>
              </w:rPr>
              <w:t>ententes</w:t>
            </w:r>
            <w:r w:rsidRPr="00FD3216">
              <w:rPr>
                <w:rFonts w:ascii="Times New Roman" w:hAnsi="Times New Roman" w:cs="Times New Roman"/>
                <w:sz w:val="24"/>
                <w:szCs w:val="24"/>
                <w:lang w:val="fr-CA"/>
              </w:rPr>
              <w:t xml:space="preserve"> relatives aux ressources à </w:t>
            </w:r>
            <w:r w:rsidRPr="00FD3216">
              <w:rPr>
                <w:rFonts w:ascii="Times New Roman" w:hAnsi="Times New Roman" w:cs="Times New Roman"/>
                <w:i/>
                <w:sz w:val="24"/>
                <w:szCs w:val="24"/>
                <w:lang w:val="fr-CA"/>
              </w:rPr>
              <w:t>démarrage autonome</w:t>
            </w:r>
            <w:r w:rsidRPr="00FD3216">
              <w:rPr>
                <w:rFonts w:ascii="Times New Roman" w:hAnsi="Times New Roman" w:cs="Times New Roman"/>
                <w:sz w:val="24"/>
                <w:szCs w:val="24"/>
                <w:lang w:val="fr-CA"/>
              </w:rPr>
              <w:t xml:space="preserve"> ou des protocoles ou des procédures rédigés d’un commun accord.</w:t>
            </w:r>
          </w:p>
        </w:tc>
      </w:tr>
    </w:tbl>
    <w:p w14:paraId="770FFEF9" w14:textId="77777777" w:rsidR="00FD2A1F" w:rsidRPr="00922A4F" w:rsidRDefault="00FD2A1F" w:rsidP="00FD2A1F">
      <w:pPr>
        <w:widowControl w:val="0"/>
        <w:spacing w:line="266" w:lineRule="exact"/>
        <w:jc w:val="both"/>
        <w:rPr>
          <w:rFonts w:ascii="Times New Roman" w:hAnsi="Times New Roman" w:cs="Times New Roman"/>
          <w:b/>
          <w:bCs/>
          <w:color w:val="000000"/>
          <w:sz w:val="24"/>
          <w:szCs w:val="24"/>
          <w:lang w:val="fr-CA"/>
        </w:rPr>
      </w:pPr>
    </w:p>
    <w:p w14:paraId="3BB57F95" w14:textId="77777777" w:rsidR="00FD2A1F" w:rsidRPr="00922A4F" w:rsidRDefault="00FD2A1F" w:rsidP="00FD2A1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2A1F" w:rsidRPr="006026E6" w14:paraId="5005161C" w14:textId="77777777" w:rsidTr="00705469">
        <w:tc>
          <w:tcPr>
            <w:tcW w:w="10892" w:type="dxa"/>
            <w:gridSpan w:val="6"/>
            <w:shd w:val="clear" w:color="auto" w:fill="DCDCFF"/>
            <w:vAlign w:val="bottom"/>
          </w:tcPr>
          <w:p w14:paraId="3CEC4AF9" w14:textId="77777777" w:rsidR="00FD2A1F" w:rsidRPr="00922A4F" w:rsidRDefault="00FD2A1F"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2A1F" w:rsidRPr="006026E6" w14:paraId="377770C5" w14:textId="77777777" w:rsidTr="00705469">
        <w:tc>
          <w:tcPr>
            <w:tcW w:w="2275" w:type="dxa"/>
            <w:shd w:val="clear" w:color="auto" w:fill="DCDCFF"/>
            <w:vAlign w:val="bottom"/>
          </w:tcPr>
          <w:p w14:paraId="6E2E2056"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A9B8038"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A92E3A6"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0342229"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B0F43FA"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3AFB9CA"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2A1F" w:rsidRPr="006026E6" w14:paraId="3ACDB786" w14:textId="77777777" w:rsidTr="00705469">
        <w:tc>
          <w:tcPr>
            <w:tcW w:w="2275" w:type="dxa"/>
            <w:shd w:val="clear" w:color="auto" w:fill="CDFFCD"/>
          </w:tcPr>
          <w:p w14:paraId="7C2E0F1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065AF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4DCC61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4A9479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D2B30E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D002D1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6733420C" w14:textId="77777777" w:rsidTr="00705469">
        <w:tc>
          <w:tcPr>
            <w:tcW w:w="2275" w:type="dxa"/>
            <w:shd w:val="clear" w:color="auto" w:fill="CDFFCD"/>
          </w:tcPr>
          <w:p w14:paraId="01065B23"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BE2FDD1"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E302C4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92017E2"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F40FC75"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B222004"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2DDF27BB" w14:textId="77777777" w:rsidTr="00705469">
        <w:tc>
          <w:tcPr>
            <w:tcW w:w="2275" w:type="dxa"/>
            <w:shd w:val="clear" w:color="auto" w:fill="CDFFCD"/>
          </w:tcPr>
          <w:p w14:paraId="3479A54B"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9C70D68"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5A1C7C"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0038263"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1ADD26E"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46E7DDB"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r>
    </w:tbl>
    <w:p w14:paraId="6503FD5C" w14:textId="77777777" w:rsidR="00FD2A1F" w:rsidRPr="00922A4F" w:rsidRDefault="00FD2A1F" w:rsidP="00FD2A1F">
      <w:pPr>
        <w:widowControl w:val="0"/>
        <w:jc w:val="both"/>
        <w:rPr>
          <w:rFonts w:ascii="Times New Roman" w:hAnsi="Times New Roman" w:cs="Times New Roman"/>
          <w:color w:val="000000"/>
          <w:sz w:val="24"/>
          <w:szCs w:val="24"/>
          <w:lang w:val="fr-CA"/>
        </w:rPr>
      </w:pPr>
    </w:p>
    <w:p w14:paraId="651B96C0"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2A1F" w:rsidRPr="006026E6" w14:paraId="52820D2C" w14:textId="77777777" w:rsidTr="00705469">
        <w:tc>
          <w:tcPr>
            <w:tcW w:w="10910" w:type="dxa"/>
            <w:shd w:val="clear" w:color="auto" w:fill="auto"/>
          </w:tcPr>
          <w:p w14:paraId="6E7325E7"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53196DED" w14:textId="77777777" w:rsidTr="00705469">
        <w:tc>
          <w:tcPr>
            <w:tcW w:w="10910" w:type="dxa"/>
            <w:shd w:val="clear" w:color="auto" w:fill="auto"/>
          </w:tcPr>
          <w:p w14:paraId="62402D5F"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02EE909F" w14:textId="77777777" w:rsidTr="00705469">
        <w:tc>
          <w:tcPr>
            <w:tcW w:w="10910" w:type="dxa"/>
            <w:shd w:val="clear" w:color="auto" w:fill="auto"/>
          </w:tcPr>
          <w:p w14:paraId="119B03D4" w14:textId="77777777" w:rsidR="00FD2A1F" w:rsidRPr="00922A4F" w:rsidRDefault="00FD2A1F" w:rsidP="00705469">
            <w:pPr>
              <w:widowControl w:val="0"/>
              <w:jc w:val="both"/>
              <w:rPr>
                <w:rFonts w:ascii="Times New Roman" w:hAnsi="Times New Roman" w:cs="Times New Roman"/>
                <w:sz w:val="22"/>
                <w:szCs w:val="22"/>
                <w:lang w:val="fr-CA"/>
              </w:rPr>
            </w:pPr>
          </w:p>
        </w:tc>
      </w:tr>
    </w:tbl>
    <w:p w14:paraId="152EC482" w14:textId="77777777"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2343431C" w14:textId="466A855B"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04A21">
        <w:rPr>
          <w:rFonts w:ascii="Times New Roman" w:hAnsi="Times New Roman" w:cs="Times New Roman"/>
          <w:b/>
          <w:bCs/>
          <w:sz w:val="24"/>
          <w:szCs w:val="24"/>
          <w:lang w:val="fr-CA"/>
        </w:rPr>
        <w:t>EOP-005-3, E11</w:t>
      </w:r>
    </w:p>
    <w:p w14:paraId="66723D65" w14:textId="77777777" w:rsidR="00FD2A1F" w:rsidRPr="00922A4F" w:rsidRDefault="00FD2A1F" w:rsidP="00FD2A1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D2A1F" w:rsidRPr="006026E6" w14:paraId="7B973CDE" w14:textId="77777777" w:rsidTr="00705469">
        <w:tc>
          <w:tcPr>
            <w:tcW w:w="376" w:type="dxa"/>
          </w:tcPr>
          <w:p w14:paraId="47AA3CAF"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8E6DC1D" w14:textId="6CC216D5" w:rsidR="00FD2A1F" w:rsidRPr="003366EB" w:rsidRDefault="00FD2A1F" w:rsidP="00FD2A1F">
            <w:pPr>
              <w:widowControl w:val="0"/>
              <w:tabs>
                <w:tab w:val="left" w:pos="0"/>
                <w:tab w:val="left" w:pos="900"/>
                <w:tab w:val="left" w:pos="6360"/>
              </w:tabs>
              <w:jc w:val="both"/>
              <w:rPr>
                <w:rFonts w:ascii="Times New Roman" w:hAnsi="Times New Roman" w:cs="Times New Roman"/>
                <w:color w:val="auto"/>
                <w:highlight w:val="cyan"/>
                <w:lang w:val="fr-CA"/>
              </w:rPr>
            </w:pPr>
            <w:r w:rsidRPr="00E863DF">
              <w:rPr>
                <w:rFonts w:ascii="Times New Roman" w:hAnsi="Times New Roman"/>
                <w:color w:val="auto"/>
                <w:lang w:val="fr-CA"/>
              </w:rPr>
              <w:t xml:space="preserve">(E11) Vérifier que les entités ayant une </w:t>
            </w:r>
            <w:r w:rsidRPr="00E863DF">
              <w:rPr>
                <w:rFonts w:ascii="Times New Roman" w:hAnsi="Times New Roman"/>
                <w:i/>
                <w:color w:val="auto"/>
                <w:lang w:val="fr-CA"/>
              </w:rPr>
              <w:t>ressource à démarrage autonome</w:t>
            </w:r>
            <w:r w:rsidRPr="00E863DF">
              <w:rPr>
                <w:rFonts w:ascii="Times New Roman" w:hAnsi="Times New Roman"/>
                <w:color w:val="auto"/>
                <w:lang w:val="fr-CA"/>
              </w:rPr>
              <w:t xml:space="preserve"> ont des </w:t>
            </w:r>
            <w:r w:rsidRPr="00E863DF">
              <w:rPr>
                <w:rFonts w:ascii="Times New Roman" w:hAnsi="Times New Roman"/>
                <w:i/>
                <w:color w:val="auto"/>
                <w:lang w:val="fr-CA"/>
              </w:rPr>
              <w:t>ententes</w:t>
            </w:r>
            <w:r w:rsidRPr="00E863DF">
              <w:rPr>
                <w:rFonts w:ascii="Times New Roman" w:hAnsi="Times New Roman"/>
                <w:color w:val="auto"/>
                <w:lang w:val="fr-CA"/>
              </w:rPr>
              <w:t xml:space="preserve"> relatives aux ressources à démarrage autonome ou des protocoles ou des procédures rédigés d’un commun accord, </w:t>
            </w:r>
            <w:r w:rsidRPr="00E863DF">
              <w:rPr>
                <w:rFonts w:ascii="Times New Roman" w:hAnsi="Times New Roman"/>
                <w:szCs w:val="22"/>
                <w:lang w:val="fr-CA"/>
              </w:rPr>
              <w:t xml:space="preserve">dans lesquelles sont précisées </w:t>
            </w:r>
            <w:r w:rsidRPr="00E863DF">
              <w:rPr>
                <w:rFonts w:ascii="Times New Roman" w:hAnsi="Times New Roman"/>
                <w:color w:val="auto"/>
                <w:lang w:val="fr-CA"/>
              </w:rPr>
              <w:t>les modalités et les conditions de leur arrangement.</w:t>
            </w:r>
          </w:p>
        </w:tc>
      </w:tr>
      <w:tr w:rsidR="00FD2A1F" w:rsidRPr="006026E6" w14:paraId="175235F3" w14:textId="77777777" w:rsidTr="00705469">
        <w:tc>
          <w:tcPr>
            <w:tcW w:w="376" w:type="dxa"/>
          </w:tcPr>
          <w:p w14:paraId="740705E9"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C7A9FD3" w14:textId="3A855281" w:rsidR="00FD2A1F" w:rsidRPr="003366EB" w:rsidRDefault="00FD2A1F" w:rsidP="00FD2A1F">
            <w:pPr>
              <w:widowControl w:val="0"/>
              <w:tabs>
                <w:tab w:val="left" w:pos="0"/>
                <w:tab w:val="left" w:pos="900"/>
                <w:tab w:val="left" w:pos="6360"/>
              </w:tabs>
              <w:jc w:val="both"/>
              <w:rPr>
                <w:rFonts w:ascii="Times New Roman" w:hAnsi="Times New Roman" w:cs="Times New Roman"/>
                <w:highlight w:val="cyan"/>
                <w:lang w:val="fr-CA"/>
              </w:rPr>
            </w:pPr>
            <w:r w:rsidRPr="00E863DF">
              <w:rPr>
                <w:rFonts w:ascii="Times New Roman" w:hAnsi="Times New Roman"/>
                <w:color w:val="auto"/>
                <w:lang w:val="fr-CA"/>
              </w:rPr>
              <w:t xml:space="preserve">(E11) Vérifier que les ententes font référence aux exigences d’essai des </w:t>
            </w:r>
            <w:r w:rsidRPr="00E863DF">
              <w:rPr>
                <w:rFonts w:ascii="Times New Roman" w:hAnsi="Times New Roman"/>
                <w:i/>
                <w:color w:val="auto"/>
                <w:lang w:val="fr-CA"/>
              </w:rPr>
              <w:t>ressources à démarrage autonome.</w:t>
            </w:r>
          </w:p>
        </w:tc>
      </w:tr>
      <w:tr w:rsidR="00FD2A1F" w:rsidRPr="00FD2A1F" w14:paraId="060DA60F" w14:textId="77777777" w:rsidTr="00705469">
        <w:tc>
          <w:tcPr>
            <w:tcW w:w="10910" w:type="dxa"/>
            <w:gridSpan w:val="2"/>
            <w:tcBorders>
              <w:bottom w:val="single" w:sz="4" w:space="0" w:color="auto"/>
            </w:tcBorders>
            <w:shd w:val="clear" w:color="auto" w:fill="DCDCFF"/>
          </w:tcPr>
          <w:p w14:paraId="53F8ACE5" w14:textId="0EA9FBBE" w:rsidR="00FD2A1F" w:rsidRPr="00E84317" w:rsidRDefault="00FD2A1F" w:rsidP="00705469">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w:t>
            </w:r>
            <w:r w:rsidR="00D33E31" w:rsidRPr="00F807AB">
              <w:rPr>
                <w:rFonts w:ascii="Times New Roman" w:hAnsi="Times New Roman" w:cs="Times New Roman"/>
                <w:b/>
                <w:bCs/>
                <w:lang w:val="fr-CA"/>
              </w:rPr>
              <w:t>l’auditeur:</w:t>
            </w:r>
          </w:p>
        </w:tc>
      </w:tr>
    </w:tbl>
    <w:p w14:paraId="54A85142"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p>
    <w:p w14:paraId="58423993" w14:textId="77777777" w:rsidR="00FD2A1F" w:rsidRPr="0006650C"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7FA7AC1E" w14:textId="77777777" w:rsidR="00FD2A1F" w:rsidRPr="00922A4F" w:rsidRDefault="00FD2A1F" w:rsidP="00FD2A1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82F46E" w14:textId="3D257AF2" w:rsidR="00FD2A1F" w:rsidRDefault="00FD2A1F" w:rsidP="00E84317">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1EA5BE5" w14:textId="76D4530E" w:rsidR="00E84317" w:rsidRDefault="00E84317" w:rsidP="00E84317">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A832B62" w14:textId="77777777" w:rsidR="00E84317" w:rsidRPr="00922A4F" w:rsidRDefault="00E84317" w:rsidP="00E84317">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262B523" w14:textId="7D184745" w:rsidR="00FD2A1F" w:rsidRDefault="00FD2A1F" w:rsidP="00FD2A1F">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2CCF11E5" w14:textId="10FB9111" w:rsidR="00FD2A1F" w:rsidRPr="00FD3216" w:rsidRDefault="00FD2A1F" w:rsidP="00FD2A1F">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E12</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1EEE5C01" w14:textId="77777777" w:rsidR="00FD2A1F" w:rsidRPr="00FD3216" w:rsidRDefault="00FD2A1F" w:rsidP="00FD2A1F">
      <w:pPr>
        <w:autoSpaceDE/>
        <w:autoSpaceDN/>
        <w:adjustRightInd/>
        <w:jc w:val="both"/>
        <w:outlineLvl w:val="0"/>
        <w:rPr>
          <w:rFonts w:ascii="Times New Roman" w:hAnsi="Times New Roman" w:cs="Times New Roman"/>
          <w:b/>
          <w:sz w:val="24"/>
          <w:szCs w:val="22"/>
          <w:u w:val="single"/>
          <w:lang w:val="fr-CA"/>
        </w:rPr>
      </w:pPr>
    </w:p>
    <w:p w14:paraId="30715259" w14:textId="77777777" w:rsidR="00FD2A1F" w:rsidRPr="00FD3216" w:rsidRDefault="00FD2A1F" w:rsidP="00FD2A1F">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ayant une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doit avoir des procédures documentées de démarrage de </w:t>
      </w:r>
      <w:r w:rsidRPr="00795FD6">
        <w:rPr>
          <w:rFonts w:ascii="Times New Roman" w:hAnsi="Times New Roman" w:cs="Times New Roman"/>
          <w:iCs/>
          <w:sz w:val="24"/>
          <w:szCs w:val="22"/>
          <w:lang w:val="fr-CA"/>
        </w:rPr>
        <w:t>chaque</w:t>
      </w:r>
      <w:r w:rsidRPr="00FD3216">
        <w:rPr>
          <w:rFonts w:ascii="Times New Roman" w:hAnsi="Times New Roman" w:cs="Times New Roman"/>
          <w:i/>
          <w:sz w:val="24"/>
          <w:szCs w:val="22"/>
          <w:lang w:val="fr-CA"/>
        </w:rPr>
        <w:t xml:space="preserve"> ressource à démarrage autonome</w:t>
      </w:r>
      <w:r w:rsidRPr="00FD3216">
        <w:rPr>
          <w:rFonts w:ascii="Times New Roman" w:hAnsi="Times New Roman" w:cs="Times New Roman"/>
          <w:sz w:val="24"/>
          <w:szCs w:val="22"/>
          <w:lang w:val="fr-CA"/>
        </w:rPr>
        <w:t xml:space="preserve"> et d’alimentation d’un jeu de barres.</w:t>
      </w:r>
      <w:r>
        <w:rPr>
          <w:rFonts w:ascii="Times New Roman" w:hAnsi="Times New Roman" w:cs="Times New Roman"/>
          <w:sz w:val="24"/>
          <w:szCs w:val="22"/>
          <w:lang w:val="fr-CA"/>
        </w:rPr>
        <w:t xml:space="preserve"> </w:t>
      </w:r>
      <w:r w:rsidRPr="00935A2A">
        <w:rPr>
          <w:rFonts w:ascii="Times New Roman" w:hAnsi="Times New Roman" w:cs="Times New Roman"/>
          <w:i/>
          <w:sz w:val="24"/>
          <w:szCs w:val="24"/>
          <w:lang w:val="fr-CA"/>
        </w:rPr>
        <w:t xml:space="preserve">[Facteur de risque de non-conformité : moyen] [Horizon : planification </w:t>
      </w:r>
      <w:r>
        <w:rPr>
          <w:rFonts w:ascii="Times New Roman" w:hAnsi="Times New Roman" w:cs="Times New Roman"/>
          <w:i/>
          <w:sz w:val="24"/>
          <w:szCs w:val="24"/>
          <w:lang w:val="fr-CA"/>
        </w:rPr>
        <w:t>de l’exploitation</w:t>
      </w:r>
      <w:r w:rsidRPr="00935A2A">
        <w:rPr>
          <w:rFonts w:ascii="Times New Roman" w:hAnsi="Times New Roman" w:cs="Times New Roman"/>
          <w:i/>
          <w:sz w:val="24"/>
          <w:szCs w:val="24"/>
          <w:lang w:val="fr-CA"/>
        </w:rPr>
        <w:t>]</w:t>
      </w:r>
    </w:p>
    <w:p w14:paraId="40817F5C" w14:textId="77777777" w:rsidR="00FD2A1F" w:rsidRPr="00FD2A1F" w:rsidRDefault="00FD2A1F" w:rsidP="00FD2A1F">
      <w:pPr>
        <w:pStyle w:val="Paragraphedeliste"/>
        <w:autoSpaceDE/>
        <w:autoSpaceDN/>
        <w:adjustRightInd/>
        <w:ind w:left="576"/>
        <w:jc w:val="both"/>
        <w:outlineLvl w:val="0"/>
        <w:rPr>
          <w:rFonts w:ascii="Times New Roman" w:hAnsi="Times New Roman" w:cs="Times New Roman"/>
          <w:sz w:val="24"/>
          <w:szCs w:val="22"/>
          <w:lang w:val="fr-CA"/>
        </w:rPr>
      </w:pPr>
    </w:p>
    <w:p w14:paraId="46F47D56" w14:textId="77777777" w:rsidR="00FD2A1F" w:rsidRPr="00FD3216" w:rsidRDefault="00FD2A1F" w:rsidP="00FD2A1F">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ayant une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doit avoir dans ses dossiers une procédure datée et documentée de démarrage de chaque groupe et d’alimentation d’un jeu de barres, conformément à l’exigence E12.</w:t>
      </w:r>
    </w:p>
    <w:p w14:paraId="6AA1FBC9" w14:textId="77777777" w:rsidR="00FD2A1F" w:rsidRPr="00FD3216" w:rsidRDefault="00FD2A1F" w:rsidP="00FD2A1F">
      <w:pPr>
        <w:jc w:val="both"/>
        <w:rPr>
          <w:rFonts w:ascii="Times New Roman" w:hAnsi="Times New Roman" w:cs="Times New Roman"/>
          <w:color w:val="000000"/>
          <w:sz w:val="24"/>
          <w:szCs w:val="24"/>
          <w:lang w:val="fr-CA"/>
        </w:rPr>
      </w:pPr>
    </w:p>
    <w:p w14:paraId="63452E73" w14:textId="77777777" w:rsidR="00FD2A1F" w:rsidRPr="00922A4F" w:rsidRDefault="00FD2A1F" w:rsidP="00FD2A1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013E936" w14:textId="77777777" w:rsidR="00FD2A1F" w:rsidRPr="00922A4F" w:rsidRDefault="00FD2A1F" w:rsidP="00FD2A1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6E6AAFD" w14:textId="46BA8F8C" w:rsidR="00FD2A1F" w:rsidRPr="00922A4F" w:rsidRDefault="00FD2A1F" w:rsidP="00FD2A1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A3A74D1"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4FA045A6"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529CD555" w14:textId="77777777" w:rsidR="00FD2A1F" w:rsidRDefault="00FD2A1F" w:rsidP="00FD2A1F">
      <w:pPr>
        <w:pStyle w:val="RqtSection"/>
        <w:jc w:val="both"/>
        <w:rPr>
          <w:rFonts w:ascii="Times New Roman" w:hAnsi="Times New Roman"/>
          <w:lang w:val="fr-CA"/>
        </w:rPr>
      </w:pPr>
    </w:p>
    <w:p w14:paraId="65B10A86" w14:textId="77777777" w:rsidR="00FD2A1F" w:rsidRPr="00922A4F" w:rsidRDefault="00FD2A1F" w:rsidP="00FD2A1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2A1F" w:rsidRPr="006026E6" w14:paraId="5DFBB6E6" w14:textId="77777777" w:rsidTr="00705469">
        <w:tc>
          <w:tcPr>
            <w:tcW w:w="10910" w:type="dxa"/>
            <w:shd w:val="clear" w:color="auto" w:fill="DCDCFF"/>
          </w:tcPr>
          <w:p w14:paraId="53ED9F0E" w14:textId="77777777" w:rsidR="00FD2A1F" w:rsidRPr="00922A4F" w:rsidRDefault="00FD2A1F"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2A1F" w:rsidRPr="006026E6" w14:paraId="6C2CBD88" w14:textId="77777777" w:rsidTr="00705469">
        <w:tc>
          <w:tcPr>
            <w:tcW w:w="10910" w:type="dxa"/>
            <w:shd w:val="clear" w:color="auto" w:fill="DCDCFF"/>
          </w:tcPr>
          <w:p w14:paraId="1CA47517" w14:textId="474D2E31" w:rsidR="00FD2A1F" w:rsidRPr="00C13E14" w:rsidRDefault="00FD2A1F" w:rsidP="0070546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Les p</w:t>
            </w:r>
            <w:r w:rsidRPr="00FD3216">
              <w:rPr>
                <w:rFonts w:ascii="Times New Roman" w:hAnsi="Times New Roman" w:cs="Times New Roman"/>
                <w:sz w:val="24"/>
                <w:szCs w:val="24"/>
                <w:lang w:val="fr-CA"/>
              </w:rPr>
              <w:t xml:space="preserve">rocédures de démarrage de chaque </w:t>
            </w:r>
            <w:r w:rsidRPr="00FD3216">
              <w:rPr>
                <w:rFonts w:ascii="Times New Roman" w:hAnsi="Times New Roman" w:cs="Times New Roman"/>
                <w:i/>
                <w:sz w:val="24"/>
                <w:szCs w:val="24"/>
                <w:lang w:val="fr-CA"/>
              </w:rPr>
              <w:t>ressource à démarrage autonome</w:t>
            </w:r>
            <w:r w:rsidRPr="00FD3216">
              <w:rPr>
                <w:rFonts w:ascii="Times New Roman" w:hAnsi="Times New Roman" w:cs="Times New Roman"/>
                <w:sz w:val="24"/>
                <w:szCs w:val="24"/>
                <w:lang w:val="fr-CA"/>
              </w:rPr>
              <w:t xml:space="preserve"> et d’alimentation d’un jeu de barres.</w:t>
            </w:r>
          </w:p>
        </w:tc>
      </w:tr>
    </w:tbl>
    <w:p w14:paraId="0B7003DE" w14:textId="77777777" w:rsidR="00FD2A1F" w:rsidRPr="00922A4F" w:rsidRDefault="00FD2A1F" w:rsidP="00FD2A1F">
      <w:pPr>
        <w:widowControl w:val="0"/>
        <w:spacing w:line="266" w:lineRule="exact"/>
        <w:jc w:val="both"/>
        <w:rPr>
          <w:rFonts w:ascii="Times New Roman" w:hAnsi="Times New Roman" w:cs="Times New Roman"/>
          <w:b/>
          <w:bCs/>
          <w:color w:val="000000"/>
          <w:sz w:val="24"/>
          <w:szCs w:val="24"/>
          <w:lang w:val="fr-CA"/>
        </w:rPr>
      </w:pPr>
    </w:p>
    <w:p w14:paraId="6351200E" w14:textId="77777777" w:rsidR="00FD2A1F" w:rsidRPr="00922A4F" w:rsidRDefault="00FD2A1F" w:rsidP="00FD2A1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2A1F" w:rsidRPr="006026E6" w14:paraId="6BAD8849" w14:textId="77777777" w:rsidTr="00705469">
        <w:tc>
          <w:tcPr>
            <w:tcW w:w="10892" w:type="dxa"/>
            <w:gridSpan w:val="6"/>
            <w:shd w:val="clear" w:color="auto" w:fill="DCDCFF"/>
            <w:vAlign w:val="bottom"/>
          </w:tcPr>
          <w:p w14:paraId="3A47B312" w14:textId="77777777" w:rsidR="00FD2A1F" w:rsidRPr="00922A4F" w:rsidRDefault="00FD2A1F"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2A1F" w:rsidRPr="006026E6" w14:paraId="2B8597ED" w14:textId="77777777" w:rsidTr="00705469">
        <w:tc>
          <w:tcPr>
            <w:tcW w:w="2275" w:type="dxa"/>
            <w:shd w:val="clear" w:color="auto" w:fill="DCDCFF"/>
            <w:vAlign w:val="bottom"/>
          </w:tcPr>
          <w:p w14:paraId="7B52550C"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095A95E"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88F464E"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B88D8EF"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BF6FDF2"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D7924CC"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2A1F" w:rsidRPr="006026E6" w14:paraId="518F70C2" w14:textId="77777777" w:rsidTr="00705469">
        <w:tc>
          <w:tcPr>
            <w:tcW w:w="2275" w:type="dxa"/>
            <w:shd w:val="clear" w:color="auto" w:fill="CDFFCD"/>
          </w:tcPr>
          <w:p w14:paraId="3F2235A4"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E70A68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2B23E1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B060F5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2885666"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3676B63"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293A9824" w14:textId="77777777" w:rsidTr="00705469">
        <w:tc>
          <w:tcPr>
            <w:tcW w:w="2275" w:type="dxa"/>
            <w:shd w:val="clear" w:color="auto" w:fill="CDFFCD"/>
          </w:tcPr>
          <w:p w14:paraId="06E59A5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15FE476"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6CC545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7CB6BE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1F7A43C"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4645C6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1304C4FB" w14:textId="77777777" w:rsidTr="00705469">
        <w:tc>
          <w:tcPr>
            <w:tcW w:w="2275" w:type="dxa"/>
            <w:shd w:val="clear" w:color="auto" w:fill="CDFFCD"/>
          </w:tcPr>
          <w:p w14:paraId="47EB6F0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E1014A0"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9F3FBDE"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01240E6"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7509BCF"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A762F63"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r>
    </w:tbl>
    <w:p w14:paraId="390586C2" w14:textId="77777777" w:rsidR="00FD2A1F" w:rsidRPr="00922A4F" w:rsidRDefault="00FD2A1F" w:rsidP="00FD2A1F">
      <w:pPr>
        <w:widowControl w:val="0"/>
        <w:jc w:val="both"/>
        <w:rPr>
          <w:rFonts w:ascii="Times New Roman" w:hAnsi="Times New Roman" w:cs="Times New Roman"/>
          <w:color w:val="000000"/>
          <w:sz w:val="24"/>
          <w:szCs w:val="24"/>
          <w:lang w:val="fr-CA"/>
        </w:rPr>
      </w:pPr>
    </w:p>
    <w:p w14:paraId="240F9573"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2A1F" w:rsidRPr="006026E6" w14:paraId="6290A094" w14:textId="77777777" w:rsidTr="00705469">
        <w:tc>
          <w:tcPr>
            <w:tcW w:w="10910" w:type="dxa"/>
            <w:shd w:val="clear" w:color="auto" w:fill="auto"/>
          </w:tcPr>
          <w:p w14:paraId="04E50F82"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33F132D8" w14:textId="77777777" w:rsidTr="00705469">
        <w:tc>
          <w:tcPr>
            <w:tcW w:w="10910" w:type="dxa"/>
            <w:shd w:val="clear" w:color="auto" w:fill="auto"/>
          </w:tcPr>
          <w:p w14:paraId="616D2A00"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568B201D" w14:textId="77777777" w:rsidTr="00705469">
        <w:tc>
          <w:tcPr>
            <w:tcW w:w="10910" w:type="dxa"/>
            <w:shd w:val="clear" w:color="auto" w:fill="auto"/>
          </w:tcPr>
          <w:p w14:paraId="47385113" w14:textId="77777777" w:rsidR="00FD2A1F" w:rsidRPr="00922A4F" w:rsidRDefault="00FD2A1F" w:rsidP="00705469">
            <w:pPr>
              <w:widowControl w:val="0"/>
              <w:jc w:val="both"/>
              <w:rPr>
                <w:rFonts w:ascii="Times New Roman" w:hAnsi="Times New Roman" w:cs="Times New Roman"/>
                <w:sz w:val="22"/>
                <w:szCs w:val="22"/>
                <w:lang w:val="fr-CA"/>
              </w:rPr>
            </w:pPr>
          </w:p>
        </w:tc>
      </w:tr>
    </w:tbl>
    <w:p w14:paraId="433087FB" w14:textId="2041BB9A"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37DD82B3" w14:textId="44AA6B6C"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20FD5">
        <w:rPr>
          <w:rFonts w:ascii="Times New Roman" w:hAnsi="Times New Roman" w:cs="Times New Roman"/>
          <w:b/>
          <w:bCs/>
          <w:sz w:val="24"/>
          <w:szCs w:val="24"/>
          <w:lang w:val="fr-CA"/>
        </w:rPr>
        <w:t>EOP-005-3, E12</w:t>
      </w:r>
    </w:p>
    <w:p w14:paraId="47EBD0B0" w14:textId="77777777" w:rsidR="00FD2A1F" w:rsidRPr="00922A4F" w:rsidRDefault="00FD2A1F" w:rsidP="00FD2A1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D2A1F" w:rsidRPr="006026E6" w14:paraId="6AE371EA" w14:textId="77777777" w:rsidTr="00705469">
        <w:tc>
          <w:tcPr>
            <w:tcW w:w="376" w:type="dxa"/>
          </w:tcPr>
          <w:p w14:paraId="3CB1CA9A" w14:textId="77777777" w:rsidR="00FD2A1F" w:rsidRPr="00922A4F" w:rsidRDefault="00FD2A1F" w:rsidP="0070546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BB6478C" w14:textId="67B0A65B" w:rsidR="00FD2A1F" w:rsidRPr="003366EB" w:rsidRDefault="00FD2A1F" w:rsidP="00705469">
            <w:pPr>
              <w:widowControl w:val="0"/>
              <w:tabs>
                <w:tab w:val="left" w:pos="0"/>
                <w:tab w:val="left" w:pos="900"/>
                <w:tab w:val="left" w:pos="6360"/>
              </w:tabs>
              <w:jc w:val="both"/>
              <w:rPr>
                <w:rFonts w:ascii="Times New Roman" w:hAnsi="Times New Roman" w:cs="Times New Roman"/>
                <w:color w:val="auto"/>
                <w:highlight w:val="cyan"/>
                <w:lang w:val="fr-CA"/>
              </w:rPr>
            </w:pPr>
            <w:r w:rsidRPr="00FD3216">
              <w:rPr>
                <w:rFonts w:ascii="Times New Roman" w:hAnsi="Times New Roman"/>
                <w:color w:val="auto"/>
                <w:lang w:val="fr-CA"/>
              </w:rPr>
              <w:t xml:space="preserve">(E12) Vérifier que l’entité ayant une </w:t>
            </w:r>
            <w:r w:rsidRPr="00FD3216">
              <w:rPr>
                <w:rFonts w:ascii="Times New Roman" w:hAnsi="Times New Roman"/>
                <w:i/>
                <w:color w:val="auto"/>
                <w:lang w:val="fr-CA"/>
              </w:rPr>
              <w:t>ressource à démarrage autonome</w:t>
            </w:r>
            <w:r w:rsidRPr="00FD3216">
              <w:rPr>
                <w:rFonts w:ascii="Times New Roman" w:hAnsi="Times New Roman"/>
                <w:color w:val="auto"/>
                <w:lang w:val="fr-CA"/>
              </w:rPr>
              <w:t xml:space="preserve"> a des procédures documentées </w:t>
            </w:r>
            <w:r>
              <w:rPr>
                <w:rFonts w:ascii="Times New Roman" w:hAnsi="Times New Roman"/>
                <w:color w:val="auto"/>
                <w:lang w:val="fr-CA"/>
              </w:rPr>
              <w:t>de</w:t>
            </w:r>
            <w:r w:rsidRPr="00FD3216">
              <w:rPr>
                <w:rFonts w:ascii="Times New Roman" w:hAnsi="Times New Roman"/>
                <w:color w:val="auto"/>
                <w:lang w:val="fr-CA"/>
              </w:rPr>
              <w:t xml:space="preserve"> démarrage de chaque </w:t>
            </w:r>
            <w:r w:rsidRPr="00FD3216">
              <w:rPr>
                <w:rFonts w:ascii="Times New Roman" w:hAnsi="Times New Roman"/>
                <w:i/>
                <w:color w:val="auto"/>
                <w:lang w:val="fr-CA"/>
              </w:rPr>
              <w:t>ressource à démarrage autonome</w:t>
            </w:r>
            <w:r w:rsidRPr="00FD3216">
              <w:rPr>
                <w:rFonts w:ascii="Times New Roman" w:hAnsi="Times New Roman"/>
                <w:color w:val="auto"/>
                <w:lang w:val="fr-CA"/>
              </w:rPr>
              <w:t xml:space="preserve"> et </w:t>
            </w:r>
            <w:r>
              <w:rPr>
                <w:rFonts w:ascii="Times New Roman" w:hAnsi="Times New Roman"/>
                <w:color w:val="auto"/>
                <w:lang w:val="fr-CA"/>
              </w:rPr>
              <w:t>d’alimentation d’</w:t>
            </w:r>
            <w:r w:rsidRPr="00FD3216">
              <w:rPr>
                <w:rFonts w:ascii="Times New Roman" w:hAnsi="Times New Roman"/>
                <w:color w:val="auto"/>
                <w:lang w:val="fr-CA"/>
              </w:rPr>
              <w:t>un jeu de barres.</w:t>
            </w:r>
          </w:p>
        </w:tc>
      </w:tr>
      <w:tr w:rsidR="00FD2A1F" w:rsidRPr="00FD2A1F" w14:paraId="6DE849B8" w14:textId="77777777" w:rsidTr="00705469">
        <w:tc>
          <w:tcPr>
            <w:tcW w:w="10910" w:type="dxa"/>
            <w:gridSpan w:val="2"/>
            <w:tcBorders>
              <w:bottom w:val="single" w:sz="4" w:space="0" w:color="auto"/>
            </w:tcBorders>
            <w:shd w:val="clear" w:color="auto" w:fill="DCDCFF"/>
          </w:tcPr>
          <w:p w14:paraId="2DAF1845" w14:textId="707B6701" w:rsidR="00FD2A1F" w:rsidRPr="003366EB" w:rsidRDefault="00FD2A1F" w:rsidP="00705469">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w:t>
            </w:r>
            <w:r w:rsidR="00D33E31" w:rsidRPr="00F807AB">
              <w:rPr>
                <w:rFonts w:ascii="Times New Roman" w:hAnsi="Times New Roman" w:cs="Times New Roman"/>
                <w:b/>
                <w:bCs/>
                <w:lang w:val="fr-CA"/>
              </w:rPr>
              <w:t>l’auditeur:</w:t>
            </w:r>
          </w:p>
          <w:p w14:paraId="3142E217" w14:textId="77777777" w:rsidR="00FD2A1F" w:rsidRPr="003366EB" w:rsidRDefault="00FD2A1F" w:rsidP="00705469">
            <w:pPr>
              <w:widowControl w:val="0"/>
              <w:tabs>
                <w:tab w:val="left" w:pos="0"/>
                <w:tab w:val="left" w:pos="900"/>
                <w:tab w:val="left" w:pos="6360"/>
              </w:tabs>
              <w:jc w:val="both"/>
              <w:rPr>
                <w:rFonts w:ascii="Times New Roman" w:hAnsi="Times New Roman" w:cs="Times New Roman"/>
                <w:bCs/>
                <w:highlight w:val="cyan"/>
                <w:lang w:val="fr-CA"/>
              </w:rPr>
            </w:pPr>
          </w:p>
        </w:tc>
      </w:tr>
    </w:tbl>
    <w:p w14:paraId="03610EFC"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p>
    <w:p w14:paraId="3D8885D4" w14:textId="77777777" w:rsidR="00FD2A1F" w:rsidRPr="0006650C"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3982FD44" w14:textId="77777777" w:rsidR="00FD2A1F" w:rsidRPr="00922A4F" w:rsidRDefault="00FD2A1F" w:rsidP="00FD2A1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13AFF14" w14:textId="568DA6A1" w:rsidR="00FD2A1F" w:rsidRDefault="00FD2A1F" w:rsidP="00C929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33E4974" w14:textId="5794AE3F" w:rsidR="00C9294E" w:rsidRDefault="00C9294E" w:rsidP="00C929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DED8F2F" w14:textId="77777777" w:rsidR="00C9294E" w:rsidRPr="00922A4F" w:rsidRDefault="00C9294E" w:rsidP="00C929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F58ED06" w14:textId="507F904B" w:rsidR="00FD2A1F" w:rsidRDefault="00FD2A1F" w:rsidP="00FD2A1F">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02ECCA6E" w14:textId="0A4C8D37" w:rsidR="00FD2A1F" w:rsidRPr="00FD3216" w:rsidRDefault="00FD2A1F" w:rsidP="00FD2A1F">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E13</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511E927C" w14:textId="77777777" w:rsidR="00FD2A1F" w:rsidRPr="00FD3216" w:rsidRDefault="00FD2A1F" w:rsidP="00FD2A1F">
      <w:pPr>
        <w:autoSpaceDE/>
        <w:autoSpaceDN/>
        <w:adjustRightInd/>
        <w:jc w:val="both"/>
        <w:outlineLvl w:val="0"/>
        <w:rPr>
          <w:rFonts w:ascii="Times New Roman" w:hAnsi="Times New Roman" w:cs="Times New Roman"/>
          <w:b/>
          <w:sz w:val="24"/>
          <w:szCs w:val="22"/>
          <w:u w:val="single"/>
          <w:lang w:val="fr-CA"/>
        </w:rPr>
      </w:pPr>
    </w:p>
    <w:p w14:paraId="52336477" w14:textId="77777777" w:rsidR="00FD2A1F" w:rsidRPr="00FD3216" w:rsidRDefault="00FD2A1F" w:rsidP="00FD2A1F">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ayant une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doit aviser son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de tout changement connu aux capacités de cette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qui influe sur son aptitude à répondre au plan de remise en charge de </w:t>
      </w:r>
      <w:r w:rsidRPr="004D6CAE">
        <w:rPr>
          <w:rFonts w:ascii="Times New Roman" w:hAnsi="Times New Roman" w:cs="Times New Roman"/>
          <w:sz w:val="24"/>
          <w:szCs w:val="22"/>
          <w:lang w:val="fr-CA"/>
        </w:rPr>
        <w:t>l’</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dans les 24 heures suivant un tel changement.</w:t>
      </w:r>
      <w:r>
        <w:rPr>
          <w:rFonts w:ascii="Times New Roman" w:hAnsi="Times New Roman" w:cs="Times New Roman"/>
          <w:sz w:val="24"/>
          <w:szCs w:val="22"/>
          <w:lang w:val="fr-CA"/>
        </w:rPr>
        <w:t xml:space="preserve"> </w:t>
      </w:r>
      <w:r w:rsidRPr="00935A2A">
        <w:rPr>
          <w:rFonts w:ascii="Times New Roman" w:hAnsi="Times New Roman" w:cs="Times New Roman"/>
          <w:i/>
          <w:sz w:val="24"/>
          <w:szCs w:val="24"/>
          <w:lang w:val="fr-CA"/>
        </w:rPr>
        <w:t xml:space="preserve">[Facteur de risque de non-conformité : moyen] [Horizon : planification </w:t>
      </w:r>
      <w:r>
        <w:rPr>
          <w:rFonts w:ascii="Times New Roman" w:hAnsi="Times New Roman" w:cs="Times New Roman"/>
          <w:i/>
          <w:sz w:val="24"/>
          <w:szCs w:val="24"/>
          <w:lang w:val="fr-CA"/>
        </w:rPr>
        <w:t>de l’exploitation</w:t>
      </w:r>
      <w:r w:rsidRPr="00935A2A">
        <w:rPr>
          <w:rFonts w:ascii="Times New Roman" w:hAnsi="Times New Roman" w:cs="Times New Roman"/>
          <w:i/>
          <w:sz w:val="24"/>
          <w:szCs w:val="24"/>
          <w:lang w:val="fr-CA"/>
        </w:rPr>
        <w:t>]</w:t>
      </w:r>
    </w:p>
    <w:p w14:paraId="529E4F48" w14:textId="77777777" w:rsidR="00FD2A1F" w:rsidRPr="00FD2A1F" w:rsidRDefault="00FD2A1F" w:rsidP="00FD2A1F">
      <w:pPr>
        <w:pStyle w:val="Paragraphedeliste"/>
        <w:autoSpaceDE/>
        <w:autoSpaceDN/>
        <w:adjustRightInd/>
        <w:ind w:left="576"/>
        <w:jc w:val="both"/>
        <w:outlineLvl w:val="0"/>
        <w:rPr>
          <w:rFonts w:ascii="Times New Roman" w:hAnsi="Times New Roman" w:cs="Times New Roman"/>
          <w:sz w:val="24"/>
          <w:szCs w:val="22"/>
          <w:lang w:val="fr-CA"/>
        </w:rPr>
      </w:pPr>
    </w:p>
    <w:p w14:paraId="11957167" w14:textId="77777777" w:rsidR="00FD2A1F" w:rsidRPr="00FD3216" w:rsidRDefault="00FD2A1F" w:rsidP="00FD2A1F">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ayant une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doit fournir les pièces justificatives (accusés de réception électroniques, reçus de courrier recommandé, etc.) attestant qu’il a avisé son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de tout changement connu aux capacités de sa </w:t>
      </w:r>
      <w:r w:rsidRPr="00FD3216">
        <w:rPr>
          <w:rFonts w:ascii="Times New Roman" w:hAnsi="Times New Roman" w:cs="Times New Roman"/>
          <w:i/>
          <w:sz w:val="24"/>
          <w:szCs w:val="22"/>
          <w:lang w:val="fr-CA"/>
        </w:rPr>
        <w:t>ressource à</w:t>
      </w:r>
      <w:r w:rsidRPr="00FD3216">
        <w:rPr>
          <w:rFonts w:ascii="Times New Roman" w:hAnsi="Times New Roman" w:cs="Times New Roman"/>
          <w:sz w:val="24"/>
          <w:szCs w:val="22"/>
          <w:lang w:val="fr-CA"/>
        </w:rPr>
        <w:t xml:space="preserve"> </w:t>
      </w:r>
      <w:r w:rsidRPr="00FD3216">
        <w:rPr>
          <w:rFonts w:ascii="Times New Roman" w:hAnsi="Times New Roman" w:cs="Times New Roman"/>
          <w:i/>
          <w:sz w:val="24"/>
          <w:szCs w:val="22"/>
          <w:lang w:val="fr-CA"/>
        </w:rPr>
        <w:t>démarrage autonome</w:t>
      </w:r>
      <w:r w:rsidRPr="00FD3216">
        <w:rPr>
          <w:rFonts w:ascii="Times New Roman" w:hAnsi="Times New Roman" w:cs="Times New Roman"/>
          <w:sz w:val="24"/>
          <w:szCs w:val="22"/>
          <w:lang w:val="fr-CA"/>
        </w:rPr>
        <w:t xml:space="preserve"> dans les 24 heures suivant ce changement, conformément à l’exigence E13.</w:t>
      </w:r>
    </w:p>
    <w:p w14:paraId="2809DEBD" w14:textId="04DA9E44" w:rsidR="00FD2A1F" w:rsidRDefault="00FD2A1F" w:rsidP="00FD2A1F">
      <w:pPr>
        <w:jc w:val="both"/>
        <w:rPr>
          <w:rFonts w:ascii="Times New Roman" w:hAnsi="Times New Roman" w:cs="Times New Roman"/>
          <w:color w:val="000000"/>
          <w:sz w:val="24"/>
          <w:szCs w:val="24"/>
          <w:lang w:val="fr-CA"/>
        </w:rPr>
      </w:pPr>
    </w:p>
    <w:p w14:paraId="719B286B" w14:textId="77777777" w:rsidR="00FD2A1F" w:rsidRPr="00FD3216" w:rsidRDefault="00FD2A1F" w:rsidP="00FD2A1F">
      <w:pPr>
        <w:rPr>
          <w:rFonts w:ascii="Times New Roman" w:hAnsi="Times New Roman" w:cs="Times New Roman"/>
          <w:b/>
          <w:color w:val="000000"/>
          <w:sz w:val="24"/>
          <w:szCs w:val="24"/>
          <w:lang w:val="fr-CA"/>
        </w:rPr>
      </w:pPr>
      <w:r w:rsidRPr="00FD3216">
        <w:rPr>
          <w:rFonts w:ascii="Times New Roman" w:hAnsi="Times New Roman" w:cs="Times New Roman"/>
          <w:b/>
          <w:color w:val="000000"/>
          <w:sz w:val="24"/>
          <w:szCs w:val="24"/>
          <w:lang w:val="fr-CA"/>
        </w:rPr>
        <w:t xml:space="preserve">Réponse de l’entité visée </w:t>
      </w:r>
      <w:r w:rsidRPr="00FD3216">
        <w:rPr>
          <w:rFonts w:ascii="Times New Roman" w:hAnsi="Times New Roman" w:cs="Times New Roman"/>
          <w:b/>
          <w:color w:val="FF0000"/>
          <w:sz w:val="24"/>
          <w:szCs w:val="24"/>
          <w:lang w:val="fr-CA"/>
        </w:rPr>
        <w:t>(Requise)</w:t>
      </w:r>
      <w:r w:rsidRPr="00FD3216">
        <w:rPr>
          <w:rFonts w:ascii="Times New Roman" w:hAnsi="Times New Roman" w:cs="Times New Roman"/>
          <w:b/>
          <w:color w:val="000000"/>
          <w:sz w:val="24"/>
          <w:szCs w:val="24"/>
          <w:lang w:val="fr-CA"/>
        </w:rPr>
        <w:t>:</w:t>
      </w:r>
    </w:p>
    <w:p w14:paraId="686A8D1A" w14:textId="77777777" w:rsidR="00FD2A1F" w:rsidRPr="00FD3216" w:rsidRDefault="00FD2A1F" w:rsidP="00FD2A1F">
      <w:pPr>
        <w:jc w:val="both"/>
        <w:rPr>
          <w:rFonts w:ascii="Times New Roman" w:hAnsi="Times New Roman" w:cs="Times New Roman"/>
          <w:color w:val="000000"/>
          <w:sz w:val="24"/>
          <w:szCs w:val="24"/>
          <w:lang w:val="fr-CA"/>
        </w:rPr>
      </w:pPr>
      <w:r w:rsidRPr="00FD3216">
        <w:rPr>
          <w:rFonts w:ascii="Times New Roman" w:hAnsi="Times New Roman" w:cs="Times New Roman"/>
          <w:b/>
          <w:color w:val="000000"/>
          <w:sz w:val="24"/>
          <w:szCs w:val="24"/>
          <w:lang w:val="fr-CA"/>
        </w:rPr>
        <w:t>Question :</w:t>
      </w:r>
      <w:r w:rsidRPr="00FD3216">
        <w:rPr>
          <w:rFonts w:ascii="Times New Roman" w:hAnsi="Times New Roman" w:cs="Times New Roman"/>
          <w:color w:val="000000"/>
          <w:sz w:val="24"/>
          <w:szCs w:val="24"/>
          <w:lang w:val="fr-CA"/>
        </w:rPr>
        <w:t xml:space="preserve"> Est-ce que l’entité ayant une </w:t>
      </w:r>
      <w:r w:rsidRPr="00FD3216">
        <w:rPr>
          <w:rFonts w:ascii="Times New Roman" w:hAnsi="Times New Roman" w:cs="Times New Roman"/>
          <w:i/>
          <w:color w:val="000000"/>
          <w:sz w:val="24"/>
          <w:szCs w:val="24"/>
          <w:lang w:val="fr-CA"/>
        </w:rPr>
        <w:t>ressource à démarrage autonome</w:t>
      </w:r>
      <w:r w:rsidRPr="00FD3216">
        <w:rPr>
          <w:rFonts w:ascii="Times New Roman" w:hAnsi="Times New Roman" w:cs="Times New Roman"/>
          <w:color w:val="000000"/>
          <w:sz w:val="24"/>
          <w:szCs w:val="24"/>
          <w:lang w:val="fr-CA"/>
        </w:rPr>
        <w:t xml:space="preserve"> a eu des changements connus aux capacités de cette </w:t>
      </w:r>
      <w:r w:rsidRPr="00FD3216">
        <w:rPr>
          <w:rFonts w:ascii="Times New Roman" w:hAnsi="Times New Roman" w:cs="Times New Roman"/>
          <w:i/>
          <w:color w:val="000000"/>
          <w:sz w:val="24"/>
          <w:szCs w:val="24"/>
          <w:lang w:val="fr-CA"/>
        </w:rPr>
        <w:t>ressource à démarrage autonome</w:t>
      </w:r>
      <w:r w:rsidRPr="00FD3216">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 xml:space="preserve">qui influe sur son aptitude </w:t>
      </w:r>
      <w:r w:rsidRPr="00FD3216">
        <w:rPr>
          <w:rFonts w:ascii="Times New Roman" w:hAnsi="Times New Roman" w:cs="Times New Roman"/>
          <w:color w:val="000000"/>
          <w:sz w:val="24"/>
          <w:szCs w:val="24"/>
          <w:lang w:val="fr-CA"/>
        </w:rPr>
        <w:t>à répondre au plan de remise en charge de l’</w:t>
      </w:r>
      <w:r w:rsidRPr="00FD3216">
        <w:rPr>
          <w:rFonts w:ascii="Times New Roman" w:hAnsi="Times New Roman" w:cs="Times New Roman"/>
          <w:i/>
          <w:color w:val="000000"/>
          <w:sz w:val="24"/>
          <w:szCs w:val="24"/>
          <w:lang w:val="fr-CA"/>
        </w:rPr>
        <w:t>exploitant de réseau de transport</w:t>
      </w:r>
      <w:r w:rsidRPr="00FD3216">
        <w:rPr>
          <w:rFonts w:ascii="Times New Roman" w:hAnsi="Times New Roman" w:cs="Times New Roman"/>
          <w:color w:val="000000"/>
          <w:sz w:val="24"/>
          <w:szCs w:val="24"/>
          <w:lang w:val="fr-CA"/>
        </w:rPr>
        <w:t>?</w:t>
      </w:r>
    </w:p>
    <w:p w14:paraId="5AB3FE94" w14:textId="77777777" w:rsidR="00FD2A1F" w:rsidRPr="00FD3216" w:rsidRDefault="007A392F" w:rsidP="00FD2A1F">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924391814"/>
        </w:sdtPr>
        <w:sdtEndPr/>
        <w:sdtContent>
          <w:r w:rsidR="00FD2A1F" w:rsidRPr="00FD3216">
            <w:rPr>
              <w:rFonts w:ascii="Segoe UI Symbol" w:eastAsia="MS Gothic" w:hAnsi="Segoe UI Symbol" w:cs="Segoe UI Symbol"/>
              <w:sz w:val="24"/>
              <w:szCs w:val="24"/>
              <w:lang w:val="fr-CA"/>
            </w:rPr>
            <w:t>☐</w:t>
          </w:r>
        </w:sdtContent>
      </w:sdt>
      <w:r w:rsidR="00FD2A1F" w:rsidRPr="00FD321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2084252730"/>
        </w:sdtPr>
        <w:sdtEndPr/>
        <w:sdtContent>
          <w:r w:rsidR="00FD2A1F" w:rsidRPr="00FD3216">
            <w:rPr>
              <w:rFonts w:ascii="Segoe UI Symbol" w:eastAsia="MS Gothic" w:hAnsi="Segoe UI Symbol" w:cs="Segoe UI Symbol"/>
              <w:sz w:val="24"/>
              <w:szCs w:val="24"/>
              <w:lang w:val="fr-CA"/>
            </w:rPr>
            <w:t>☐</w:t>
          </w:r>
        </w:sdtContent>
      </w:sdt>
      <w:r w:rsidR="00FD2A1F" w:rsidRPr="00FD3216">
        <w:rPr>
          <w:rFonts w:ascii="Times New Roman" w:hAnsi="Times New Roman" w:cs="Times New Roman"/>
          <w:sz w:val="24"/>
          <w:szCs w:val="24"/>
          <w:lang w:val="fr-CA"/>
        </w:rPr>
        <w:t xml:space="preserve"> Non</w:t>
      </w:r>
    </w:p>
    <w:p w14:paraId="463A4F54" w14:textId="77777777" w:rsidR="00FD2A1F" w:rsidRPr="00FD3216" w:rsidRDefault="00FD2A1F" w:rsidP="00FD2A1F">
      <w:pPr>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Si oui, veuillez fournir une liste datée des changements aux capacités de cette </w:t>
      </w:r>
      <w:r w:rsidRPr="004D6CAE">
        <w:rPr>
          <w:rFonts w:ascii="Times New Roman" w:hAnsi="Times New Roman" w:cs="Times New Roman"/>
          <w:i/>
          <w:sz w:val="24"/>
          <w:szCs w:val="24"/>
          <w:lang w:val="fr-CA"/>
        </w:rPr>
        <w:t>ressource à démarrage autonome</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qui influe sur son aptitude </w:t>
      </w:r>
      <w:r w:rsidRPr="00FD3216">
        <w:rPr>
          <w:rFonts w:ascii="Times New Roman" w:hAnsi="Times New Roman" w:cs="Times New Roman"/>
          <w:sz w:val="24"/>
          <w:szCs w:val="24"/>
          <w:lang w:val="fr-CA"/>
        </w:rPr>
        <w:t>à répondre au plan de remise en charge de l’</w:t>
      </w:r>
      <w:r w:rsidRPr="004D6CAE">
        <w:rPr>
          <w:rFonts w:ascii="Times New Roman" w:hAnsi="Times New Roman" w:cs="Times New Roman"/>
          <w:i/>
          <w:sz w:val="24"/>
          <w:szCs w:val="24"/>
          <w:lang w:val="fr-CA"/>
        </w:rPr>
        <w:t>exploitant</w:t>
      </w:r>
      <w:r w:rsidRPr="00FD3216">
        <w:rPr>
          <w:rFonts w:ascii="Times New Roman" w:hAnsi="Times New Roman" w:cs="Times New Roman"/>
          <w:sz w:val="24"/>
          <w:szCs w:val="24"/>
          <w:lang w:val="fr-CA"/>
        </w:rPr>
        <w:t xml:space="preserve"> </w:t>
      </w:r>
      <w:r w:rsidRPr="004D6CAE">
        <w:rPr>
          <w:rFonts w:ascii="Times New Roman" w:hAnsi="Times New Roman" w:cs="Times New Roman"/>
          <w:i/>
          <w:sz w:val="24"/>
          <w:szCs w:val="24"/>
          <w:lang w:val="fr-CA"/>
        </w:rPr>
        <w:t>de réseau de transport</w:t>
      </w:r>
      <w:r w:rsidRPr="00FD3216">
        <w:rPr>
          <w:rFonts w:ascii="Times New Roman" w:hAnsi="Times New Roman" w:cs="Times New Roman"/>
          <w:sz w:val="24"/>
          <w:szCs w:val="24"/>
          <w:lang w:val="fr-CA"/>
        </w:rPr>
        <w:t>. Si non, décrivez comment cela a été déterminé dans la section narrative ci-dessous.</w:t>
      </w:r>
    </w:p>
    <w:p w14:paraId="46022202" w14:textId="77777777" w:rsidR="00FD2A1F" w:rsidRPr="00FD3216" w:rsidRDefault="00FD2A1F" w:rsidP="00FD2A1F">
      <w:pPr>
        <w:jc w:val="both"/>
        <w:rPr>
          <w:rFonts w:ascii="Times New Roman" w:hAnsi="Times New Roman" w:cs="Times New Roman"/>
          <w:color w:val="000000"/>
          <w:sz w:val="24"/>
          <w:szCs w:val="24"/>
          <w:lang w:val="fr-CA"/>
        </w:rPr>
      </w:pPr>
      <w:r w:rsidRPr="00FD3216">
        <w:rPr>
          <w:rFonts w:ascii="Times New Roman" w:hAnsi="Times New Roman" w:cs="Times New Roman"/>
          <w:color w:val="000000"/>
          <w:sz w:val="24"/>
          <w:szCs w:val="24"/>
          <w:lang w:val="fr-CA"/>
        </w:rPr>
        <w:t xml:space="preserve">[Note : </w:t>
      </w:r>
      <w:r w:rsidRPr="00FD3216">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5ADF6E0F" w14:textId="77777777" w:rsidR="00FD2A1F" w:rsidRPr="00FD3216" w:rsidRDefault="00FD2A1F" w:rsidP="00FD2A1F">
      <w:pPr>
        <w:widowControl w:val="0"/>
        <w:shd w:val="clear" w:color="auto" w:fill="CDFFCD"/>
        <w:jc w:val="both"/>
        <w:rPr>
          <w:rFonts w:ascii="Times New Roman" w:hAnsi="Times New Roman" w:cs="Times New Roman"/>
          <w:bCs/>
          <w:sz w:val="22"/>
          <w:szCs w:val="22"/>
          <w:lang w:val="fr-CA"/>
        </w:rPr>
      </w:pPr>
    </w:p>
    <w:p w14:paraId="488E0C4A" w14:textId="77777777" w:rsidR="00FD2A1F" w:rsidRPr="00FD3216" w:rsidRDefault="00FD2A1F" w:rsidP="00FD2A1F">
      <w:pPr>
        <w:widowControl w:val="0"/>
        <w:shd w:val="clear" w:color="auto" w:fill="CDFFCD"/>
        <w:jc w:val="both"/>
        <w:rPr>
          <w:rFonts w:ascii="Times New Roman" w:hAnsi="Times New Roman" w:cs="Times New Roman"/>
          <w:bCs/>
          <w:sz w:val="22"/>
          <w:szCs w:val="22"/>
          <w:lang w:val="fr-CA"/>
        </w:rPr>
      </w:pPr>
    </w:p>
    <w:p w14:paraId="51F6514C" w14:textId="3EA6450D" w:rsidR="00FD2A1F" w:rsidRPr="00FD3216" w:rsidRDefault="00FD2A1F" w:rsidP="00FD2A1F">
      <w:pPr>
        <w:jc w:val="both"/>
        <w:rPr>
          <w:rFonts w:ascii="Times New Roman" w:hAnsi="Times New Roman" w:cs="Times New Roman"/>
          <w:color w:val="000000"/>
          <w:sz w:val="24"/>
          <w:szCs w:val="24"/>
          <w:lang w:val="fr-CA"/>
        </w:rPr>
      </w:pPr>
    </w:p>
    <w:p w14:paraId="1DB2B0A2" w14:textId="77777777" w:rsidR="00FD2A1F" w:rsidRPr="00922A4F" w:rsidRDefault="00FD2A1F" w:rsidP="00FD2A1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B2F04A0" w14:textId="77777777" w:rsidR="00FD2A1F" w:rsidRPr="00922A4F" w:rsidRDefault="00FD2A1F" w:rsidP="00FD2A1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5D15CCC" w14:textId="75474DB9" w:rsidR="00FD2A1F" w:rsidRPr="00922A4F" w:rsidRDefault="00FD2A1F" w:rsidP="00FD2A1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BE1BC86"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2E0A4649"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5B371DAF" w14:textId="77777777" w:rsidR="00FD2A1F" w:rsidRDefault="00FD2A1F" w:rsidP="00FD2A1F">
      <w:pPr>
        <w:pStyle w:val="RqtSection"/>
        <w:jc w:val="both"/>
        <w:rPr>
          <w:rFonts w:ascii="Times New Roman" w:hAnsi="Times New Roman"/>
          <w:lang w:val="fr-CA"/>
        </w:rPr>
      </w:pPr>
    </w:p>
    <w:p w14:paraId="6C7AA122" w14:textId="77777777" w:rsidR="00FD2A1F" w:rsidRPr="00922A4F" w:rsidRDefault="00FD2A1F" w:rsidP="00FD2A1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2A1F" w:rsidRPr="006026E6" w14:paraId="6FFDAD49" w14:textId="77777777" w:rsidTr="00705469">
        <w:tc>
          <w:tcPr>
            <w:tcW w:w="10910" w:type="dxa"/>
            <w:shd w:val="clear" w:color="auto" w:fill="DCDCFF"/>
          </w:tcPr>
          <w:p w14:paraId="37847808" w14:textId="77777777" w:rsidR="00FD2A1F" w:rsidRPr="00922A4F" w:rsidRDefault="00FD2A1F"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2A1F" w:rsidRPr="006026E6" w14:paraId="47781160" w14:textId="77777777" w:rsidTr="00705469">
        <w:tc>
          <w:tcPr>
            <w:tcW w:w="10910" w:type="dxa"/>
            <w:shd w:val="clear" w:color="auto" w:fill="DCDCFF"/>
          </w:tcPr>
          <w:p w14:paraId="71EDB650" w14:textId="1BAC1FD6" w:rsidR="00FD2A1F" w:rsidRPr="00C13E14" w:rsidRDefault="00FD2A1F" w:rsidP="0070546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Des pièces justificatives attestant </w:t>
            </w:r>
            <w:r w:rsidRPr="00FD3216">
              <w:rPr>
                <w:rFonts w:ascii="Times New Roman" w:hAnsi="Times New Roman" w:cs="Times New Roman"/>
                <w:sz w:val="24"/>
                <w:szCs w:val="24"/>
                <w:lang w:val="fr-CA"/>
              </w:rPr>
              <w:t xml:space="preserve">que l’entité a avisé son </w:t>
            </w:r>
            <w:r w:rsidRPr="00FD3216">
              <w:rPr>
                <w:rFonts w:ascii="Times New Roman" w:hAnsi="Times New Roman" w:cs="Times New Roman"/>
                <w:i/>
                <w:sz w:val="24"/>
                <w:szCs w:val="24"/>
                <w:lang w:val="fr-CA"/>
              </w:rPr>
              <w:t>exploitant de réseau de transport</w:t>
            </w:r>
            <w:r w:rsidRPr="00FD3216">
              <w:rPr>
                <w:rFonts w:ascii="Times New Roman" w:hAnsi="Times New Roman" w:cs="Times New Roman"/>
                <w:sz w:val="24"/>
                <w:szCs w:val="24"/>
                <w:lang w:val="fr-CA"/>
              </w:rPr>
              <w:t xml:space="preserve"> de tout changement connu aux capacités de sa </w:t>
            </w:r>
            <w:r w:rsidRPr="00FD3216">
              <w:rPr>
                <w:rFonts w:ascii="Times New Roman" w:hAnsi="Times New Roman" w:cs="Times New Roman"/>
                <w:i/>
                <w:sz w:val="24"/>
                <w:szCs w:val="24"/>
                <w:lang w:val="fr-CA"/>
              </w:rPr>
              <w:t>ressource à démarrage autonome</w:t>
            </w:r>
            <w:r w:rsidRPr="00FD3216">
              <w:rPr>
                <w:rFonts w:ascii="Times New Roman" w:hAnsi="Times New Roman" w:cs="Times New Roman"/>
                <w:sz w:val="24"/>
                <w:szCs w:val="24"/>
                <w:lang w:val="fr-CA"/>
              </w:rPr>
              <w:t xml:space="preserve"> dans les 24 heures suivant ce changement.</w:t>
            </w:r>
          </w:p>
        </w:tc>
      </w:tr>
    </w:tbl>
    <w:p w14:paraId="643F6285" w14:textId="77777777" w:rsidR="00FD2A1F" w:rsidRPr="00922A4F" w:rsidRDefault="00FD2A1F" w:rsidP="00FD2A1F">
      <w:pPr>
        <w:widowControl w:val="0"/>
        <w:spacing w:line="266" w:lineRule="exact"/>
        <w:jc w:val="both"/>
        <w:rPr>
          <w:rFonts w:ascii="Times New Roman" w:hAnsi="Times New Roman" w:cs="Times New Roman"/>
          <w:b/>
          <w:bCs/>
          <w:color w:val="000000"/>
          <w:sz w:val="24"/>
          <w:szCs w:val="24"/>
          <w:lang w:val="fr-CA"/>
        </w:rPr>
      </w:pPr>
    </w:p>
    <w:p w14:paraId="6EB36F91" w14:textId="77777777" w:rsidR="00FD2A1F" w:rsidRPr="00922A4F" w:rsidRDefault="00FD2A1F" w:rsidP="00FD2A1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2A1F" w:rsidRPr="006026E6" w14:paraId="4F3830C8" w14:textId="77777777" w:rsidTr="00705469">
        <w:tc>
          <w:tcPr>
            <w:tcW w:w="10892" w:type="dxa"/>
            <w:gridSpan w:val="6"/>
            <w:shd w:val="clear" w:color="auto" w:fill="DCDCFF"/>
            <w:vAlign w:val="bottom"/>
          </w:tcPr>
          <w:p w14:paraId="74CBF30D" w14:textId="77777777" w:rsidR="00FD2A1F" w:rsidRPr="00922A4F" w:rsidRDefault="00FD2A1F"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2A1F" w:rsidRPr="006026E6" w14:paraId="54896862" w14:textId="77777777" w:rsidTr="00705469">
        <w:tc>
          <w:tcPr>
            <w:tcW w:w="2275" w:type="dxa"/>
            <w:shd w:val="clear" w:color="auto" w:fill="DCDCFF"/>
            <w:vAlign w:val="bottom"/>
          </w:tcPr>
          <w:p w14:paraId="39B45A9F"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7056A2A"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5C6B663"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34FA15F"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0EE9634"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C04F074"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2A1F" w:rsidRPr="006026E6" w14:paraId="3D5E7B94" w14:textId="77777777" w:rsidTr="00705469">
        <w:tc>
          <w:tcPr>
            <w:tcW w:w="2275" w:type="dxa"/>
            <w:shd w:val="clear" w:color="auto" w:fill="CDFFCD"/>
          </w:tcPr>
          <w:p w14:paraId="3676541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483C931"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ECA65C4"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5AF11E8"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84EB4F2"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E805C37"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3AD3091D" w14:textId="77777777" w:rsidTr="00705469">
        <w:tc>
          <w:tcPr>
            <w:tcW w:w="2275" w:type="dxa"/>
            <w:shd w:val="clear" w:color="auto" w:fill="CDFFCD"/>
          </w:tcPr>
          <w:p w14:paraId="6CB7AF2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DC896C8"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34D6878"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BADC06C"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3BBE0C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9AA06C8"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18F116FC" w14:textId="77777777" w:rsidTr="00705469">
        <w:tc>
          <w:tcPr>
            <w:tcW w:w="2275" w:type="dxa"/>
            <w:shd w:val="clear" w:color="auto" w:fill="CDFFCD"/>
          </w:tcPr>
          <w:p w14:paraId="4D116AF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0404504"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CA47D66"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D6B8ED1"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252BCD1"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B22966A"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r>
    </w:tbl>
    <w:p w14:paraId="740B770B" w14:textId="77777777" w:rsidR="00FD2A1F" w:rsidRPr="00922A4F" w:rsidRDefault="00FD2A1F" w:rsidP="00FD2A1F">
      <w:pPr>
        <w:widowControl w:val="0"/>
        <w:jc w:val="both"/>
        <w:rPr>
          <w:rFonts w:ascii="Times New Roman" w:hAnsi="Times New Roman" w:cs="Times New Roman"/>
          <w:color w:val="000000"/>
          <w:sz w:val="24"/>
          <w:szCs w:val="24"/>
          <w:lang w:val="fr-CA"/>
        </w:rPr>
      </w:pPr>
    </w:p>
    <w:p w14:paraId="76E2D55B"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2A1F" w:rsidRPr="006026E6" w14:paraId="22D48A24" w14:textId="77777777" w:rsidTr="00705469">
        <w:tc>
          <w:tcPr>
            <w:tcW w:w="10910" w:type="dxa"/>
            <w:shd w:val="clear" w:color="auto" w:fill="auto"/>
          </w:tcPr>
          <w:p w14:paraId="772007B4"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5A5A5BFF" w14:textId="77777777" w:rsidTr="00705469">
        <w:tc>
          <w:tcPr>
            <w:tcW w:w="10910" w:type="dxa"/>
            <w:shd w:val="clear" w:color="auto" w:fill="auto"/>
          </w:tcPr>
          <w:p w14:paraId="4EC44365"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1DF8484D" w14:textId="77777777" w:rsidTr="00705469">
        <w:tc>
          <w:tcPr>
            <w:tcW w:w="10910" w:type="dxa"/>
            <w:shd w:val="clear" w:color="auto" w:fill="auto"/>
          </w:tcPr>
          <w:p w14:paraId="57882B77" w14:textId="77777777" w:rsidR="00FD2A1F" w:rsidRPr="00922A4F" w:rsidRDefault="00FD2A1F" w:rsidP="00705469">
            <w:pPr>
              <w:widowControl w:val="0"/>
              <w:jc w:val="both"/>
              <w:rPr>
                <w:rFonts w:ascii="Times New Roman" w:hAnsi="Times New Roman" w:cs="Times New Roman"/>
                <w:sz w:val="22"/>
                <w:szCs w:val="22"/>
                <w:lang w:val="fr-CA"/>
              </w:rPr>
            </w:pPr>
          </w:p>
        </w:tc>
      </w:tr>
    </w:tbl>
    <w:p w14:paraId="58FA842B" w14:textId="77777777"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1DAD496E" w14:textId="4F60F48E"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EOP-005-3, E13</w:t>
      </w:r>
    </w:p>
    <w:p w14:paraId="1BE6B257" w14:textId="77777777" w:rsidR="00FD2A1F" w:rsidRPr="00922A4F" w:rsidRDefault="00FD2A1F" w:rsidP="00FD2A1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D2A1F" w:rsidRPr="006026E6" w14:paraId="3A9D7C30" w14:textId="77777777" w:rsidTr="00705469">
        <w:tc>
          <w:tcPr>
            <w:tcW w:w="376" w:type="dxa"/>
          </w:tcPr>
          <w:p w14:paraId="7C5481FA" w14:textId="77777777" w:rsidR="00FD2A1F" w:rsidRPr="00922A4F" w:rsidRDefault="00FD2A1F" w:rsidP="0070546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10B53DF" w14:textId="3A921328" w:rsidR="00FD2A1F" w:rsidRPr="003366EB" w:rsidRDefault="00FD2A1F" w:rsidP="00705469">
            <w:pPr>
              <w:widowControl w:val="0"/>
              <w:tabs>
                <w:tab w:val="left" w:pos="0"/>
                <w:tab w:val="left" w:pos="900"/>
                <w:tab w:val="left" w:pos="6360"/>
              </w:tabs>
              <w:jc w:val="both"/>
              <w:rPr>
                <w:rFonts w:ascii="Times New Roman" w:hAnsi="Times New Roman" w:cs="Times New Roman"/>
                <w:color w:val="auto"/>
                <w:highlight w:val="cyan"/>
                <w:lang w:val="fr-CA"/>
              </w:rPr>
            </w:pPr>
            <w:r w:rsidRPr="00FD3216">
              <w:rPr>
                <w:rFonts w:ascii="Times New Roman" w:hAnsi="Times New Roman"/>
                <w:color w:val="auto"/>
                <w:lang w:val="fr-CA"/>
              </w:rPr>
              <w:t xml:space="preserve">(E13) Vérifier que l’entité a avisé son </w:t>
            </w:r>
            <w:r w:rsidRPr="00FD3216">
              <w:rPr>
                <w:rFonts w:ascii="Times New Roman" w:hAnsi="Times New Roman"/>
                <w:i/>
                <w:color w:val="auto"/>
                <w:lang w:val="fr-CA"/>
              </w:rPr>
              <w:t>exploitant de réseau de transport</w:t>
            </w:r>
            <w:r w:rsidRPr="00FD3216">
              <w:rPr>
                <w:rFonts w:ascii="Times New Roman" w:hAnsi="Times New Roman"/>
                <w:color w:val="auto"/>
                <w:lang w:val="fr-CA"/>
              </w:rPr>
              <w:t xml:space="preserve"> de tout changement connu aux capacités de </w:t>
            </w:r>
            <w:r>
              <w:rPr>
                <w:rFonts w:ascii="Times New Roman" w:hAnsi="Times New Roman"/>
                <w:color w:val="auto"/>
                <w:lang w:val="fr-CA"/>
              </w:rPr>
              <w:t>sa</w:t>
            </w:r>
            <w:r w:rsidRPr="00FD3216">
              <w:rPr>
                <w:rFonts w:ascii="Times New Roman" w:hAnsi="Times New Roman"/>
                <w:color w:val="auto"/>
                <w:lang w:val="fr-CA"/>
              </w:rPr>
              <w:t xml:space="preserve"> </w:t>
            </w:r>
            <w:r w:rsidRPr="00FD3216">
              <w:rPr>
                <w:rFonts w:ascii="Times New Roman" w:hAnsi="Times New Roman"/>
                <w:i/>
                <w:color w:val="auto"/>
                <w:lang w:val="fr-CA"/>
              </w:rPr>
              <w:t>ressource à démarrage autonome</w:t>
            </w:r>
            <w:r w:rsidRPr="00FD3216">
              <w:rPr>
                <w:rFonts w:ascii="Times New Roman" w:hAnsi="Times New Roman"/>
                <w:color w:val="auto"/>
                <w:lang w:val="fr-CA"/>
              </w:rPr>
              <w:t xml:space="preserve"> </w:t>
            </w:r>
            <w:r>
              <w:rPr>
                <w:rFonts w:ascii="Times New Roman" w:hAnsi="Times New Roman"/>
                <w:color w:val="auto"/>
                <w:lang w:val="fr-CA"/>
              </w:rPr>
              <w:t xml:space="preserve">qui influe sur son aptitude </w:t>
            </w:r>
            <w:r w:rsidRPr="00FD3216">
              <w:rPr>
                <w:rFonts w:ascii="Times New Roman" w:hAnsi="Times New Roman"/>
                <w:color w:val="auto"/>
                <w:lang w:val="fr-CA"/>
              </w:rPr>
              <w:t xml:space="preserve">à répondre au plan de remise en charge de </w:t>
            </w:r>
            <w:r w:rsidRPr="00FD3216">
              <w:rPr>
                <w:rFonts w:ascii="Times New Roman" w:hAnsi="Times New Roman"/>
                <w:i/>
                <w:color w:val="auto"/>
                <w:lang w:val="fr-CA"/>
              </w:rPr>
              <w:t>l’exploitant de réseau de transport</w:t>
            </w:r>
            <w:r w:rsidRPr="00FD3216">
              <w:rPr>
                <w:rFonts w:ascii="Times New Roman" w:hAnsi="Times New Roman"/>
                <w:color w:val="auto"/>
                <w:lang w:val="fr-CA"/>
              </w:rPr>
              <w:t>, dans les 24 heures suivant un tel changement.</w:t>
            </w:r>
          </w:p>
        </w:tc>
      </w:tr>
      <w:tr w:rsidR="00FD2A1F" w:rsidRPr="00FD2A1F" w14:paraId="632CF30F" w14:textId="77777777" w:rsidTr="00705469">
        <w:tc>
          <w:tcPr>
            <w:tcW w:w="10910" w:type="dxa"/>
            <w:gridSpan w:val="2"/>
            <w:tcBorders>
              <w:bottom w:val="single" w:sz="4" w:space="0" w:color="auto"/>
            </w:tcBorders>
            <w:shd w:val="clear" w:color="auto" w:fill="DCDCFF"/>
          </w:tcPr>
          <w:p w14:paraId="35AA5934" w14:textId="7EC384FA" w:rsidR="00FD2A1F" w:rsidRPr="00C9294E" w:rsidRDefault="00FD2A1F" w:rsidP="00705469">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w:t>
            </w:r>
            <w:r w:rsidR="00D33E31" w:rsidRPr="00F807AB">
              <w:rPr>
                <w:rFonts w:ascii="Times New Roman" w:hAnsi="Times New Roman" w:cs="Times New Roman"/>
                <w:b/>
                <w:bCs/>
                <w:lang w:val="fr-CA"/>
              </w:rPr>
              <w:t>l’auditeur:</w:t>
            </w:r>
          </w:p>
        </w:tc>
      </w:tr>
    </w:tbl>
    <w:p w14:paraId="4E75781D"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p>
    <w:p w14:paraId="0B8DDF6F" w14:textId="77777777" w:rsidR="00FD2A1F" w:rsidRPr="0006650C"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5CC15234" w14:textId="77777777" w:rsidR="00FD2A1F" w:rsidRPr="00922A4F" w:rsidRDefault="00FD2A1F" w:rsidP="00FD2A1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7B8D86" w14:textId="5A836F96" w:rsidR="00FD2A1F" w:rsidRDefault="00FD2A1F" w:rsidP="00C929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5CC3BA" w14:textId="24CDA88A" w:rsidR="00C9294E" w:rsidRDefault="00C9294E" w:rsidP="00C929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0C77441" w14:textId="77777777" w:rsidR="00C9294E" w:rsidRPr="00922A4F" w:rsidRDefault="00C9294E" w:rsidP="00C9294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F052AA" w14:textId="77777777" w:rsidR="00FD2A1F" w:rsidRDefault="00FD2A1F">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10BCD569" w14:textId="3642A6A4" w:rsidR="00FD2A1F" w:rsidRPr="00FD3216" w:rsidRDefault="00FD2A1F" w:rsidP="00FD2A1F">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E14</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3753DDF5" w14:textId="77777777" w:rsidR="00FD2A1F" w:rsidRPr="00FD3216" w:rsidRDefault="00FD2A1F" w:rsidP="00FD2A1F">
      <w:pPr>
        <w:autoSpaceDE/>
        <w:autoSpaceDN/>
        <w:adjustRightInd/>
        <w:jc w:val="both"/>
        <w:outlineLvl w:val="0"/>
        <w:rPr>
          <w:rFonts w:ascii="Times New Roman" w:hAnsi="Times New Roman" w:cs="Times New Roman"/>
          <w:b/>
          <w:sz w:val="24"/>
          <w:szCs w:val="22"/>
          <w:u w:val="single"/>
          <w:lang w:val="fr-CA"/>
        </w:rPr>
      </w:pPr>
    </w:p>
    <w:p w14:paraId="637E22E3" w14:textId="77777777" w:rsidR="00FD2A1F" w:rsidRPr="00FD3216" w:rsidRDefault="00FD2A1F" w:rsidP="00FD2A1F">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Chaque </w:t>
      </w:r>
      <w:r w:rsidRPr="00FD3216">
        <w:rPr>
          <w:rFonts w:ascii="Times New Roman" w:hAnsi="Times New Roman" w:cs="Times New Roman"/>
          <w:i/>
          <w:sz w:val="24"/>
          <w:szCs w:val="24"/>
          <w:lang w:val="fr-CA"/>
        </w:rPr>
        <w:t xml:space="preserve">exploitant d’installation de production </w:t>
      </w:r>
      <w:r w:rsidRPr="00FD3216">
        <w:rPr>
          <w:rFonts w:ascii="Times New Roman" w:hAnsi="Times New Roman" w:cs="Times New Roman"/>
          <w:sz w:val="24"/>
          <w:szCs w:val="24"/>
          <w:lang w:val="fr-CA"/>
        </w:rPr>
        <w:t xml:space="preserve">ayant une </w:t>
      </w:r>
      <w:r w:rsidRPr="00FD3216">
        <w:rPr>
          <w:rFonts w:ascii="Times New Roman" w:hAnsi="Times New Roman" w:cs="Times New Roman"/>
          <w:i/>
          <w:sz w:val="24"/>
          <w:szCs w:val="24"/>
          <w:lang w:val="fr-CA"/>
        </w:rPr>
        <w:t xml:space="preserve">ressource à démarrage autonome </w:t>
      </w:r>
      <w:r w:rsidRPr="00FD3216">
        <w:rPr>
          <w:rFonts w:ascii="Times New Roman" w:hAnsi="Times New Roman" w:cs="Times New Roman"/>
          <w:sz w:val="24"/>
          <w:szCs w:val="24"/>
          <w:lang w:val="fr-CA"/>
        </w:rPr>
        <w:t>doit la soumettre à des essais, et tenir des relevés de ces essais, conformément aux exigences d’essai établies par l’</w:t>
      </w:r>
      <w:r w:rsidRPr="00FD3216">
        <w:rPr>
          <w:rFonts w:ascii="Times New Roman" w:hAnsi="Times New Roman" w:cs="Times New Roman"/>
          <w:i/>
          <w:sz w:val="24"/>
          <w:szCs w:val="24"/>
          <w:lang w:val="fr-CA"/>
        </w:rPr>
        <w:t xml:space="preserve">exploitant de réseau de transport </w:t>
      </w:r>
      <w:r w:rsidRPr="00FD3216">
        <w:rPr>
          <w:rFonts w:ascii="Times New Roman" w:hAnsi="Times New Roman" w:cs="Times New Roman"/>
          <w:sz w:val="24"/>
          <w:szCs w:val="24"/>
          <w:lang w:val="fr-CA"/>
        </w:rPr>
        <w:t xml:space="preserve">pour vérifier que la </w:t>
      </w:r>
      <w:r w:rsidRPr="00FD3216">
        <w:rPr>
          <w:rFonts w:ascii="Times New Roman" w:hAnsi="Times New Roman" w:cs="Times New Roman"/>
          <w:i/>
          <w:sz w:val="24"/>
          <w:szCs w:val="24"/>
          <w:lang w:val="fr-CA"/>
        </w:rPr>
        <w:t xml:space="preserve">ressource à démarrage autonome </w:t>
      </w:r>
      <w:r w:rsidRPr="00FD3216">
        <w:rPr>
          <w:rFonts w:ascii="Times New Roman" w:hAnsi="Times New Roman" w:cs="Times New Roman"/>
          <w:sz w:val="24"/>
          <w:szCs w:val="24"/>
          <w:lang w:val="fr-CA"/>
        </w:rPr>
        <w:t>peut fonctionner selon les spécifications du plan de remise en charge.</w:t>
      </w:r>
      <w:r>
        <w:rPr>
          <w:rFonts w:ascii="Times New Roman" w:hAnsi="Times New Roman" w:cs="Times New Roman"/>
          <w:sz w:val="24"/>
          <w:szCs w:val="24"/>
          <w:lang w:val="fr-CA"/>
        </w:rPr>
        <w:t xml:space="preserve"> </w:t>
      </w:r>
      <w:r w:rsidRPr="00935A2A">
        <w:rPr>
          <w:rFonts w:ascii="Times New Roman" w:hAnsi="Times New Roman" w:cs="Times New Roman"/>
          <w:i/>
          <w:sz w:val="24"/>
          <w:szCs w:val="24"/>
          <w:lang w:val="fr-CA"/>
        </w:rPr>
        <w:t xml:space="preserve">[Facteur de risque de non-conformité : moyen] [Horizon : planification </w:t>
      </w:r>
      <w:r>
        <w:rPr>
          <w:rFonts w:ascii="Times New Roman" w:hAnsi="Times New Roman" w:cs="Times New Roman"/>
          <w:i/>
          <w:sz w:val="24"/>
          <w:szCs w:val="24"/>
          <w:lang w:val="fr-CA"/>
        </w:rPr>
        <w:t>de l’exploitation</w:t>
      </w:r>
      <w:r w:rsidRPr="00935A2A">
        <w:rPr>
          <w:rFonts w:ascii="Times New Roman" w:hAnsi="Times New Roman" w:cs="Times New Roman"/>
          <w:i/>
          <w:sz w:val="24"/>
          <w:szCs w:val="24"/>
          <w:lang w:val="fr-CA"/>
        </w:rPr>
        <w:t>]</w:t>
      </w:r>
    </w:p>
    <w:p w14:paraId="790D3916" w14:textId="77777777" w:rsidR="00FD2A1F" w:rsidRPr="00FD3216" w:rsidRDefault="00FD2A1F" w:rsidP="00FD2A1F">
      <w:pPr>
        <w:pStyle w:val="Paragraphedeliste"/>
        <w:widowControl w:val="0"/>
        <w:numPr>
          <w:ilvl w:val="1"/>
          <w:numId w:val="40"/>
        </w:numPr>
        <w:adjustRightInd/>
        <w:spacing w:before="119"/>
        <w:ind w:left="993"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 xml:space="preserve">es relevés d’essais doivent inclure au minimum : le nom de la </w:t>
      </w:r>
      <w:r w:rsidRPr="00FD3216">
        <w:rPr>
          <w:rFonts w:ascii="Times New Roman" w:hAnsi="Times New Roman" w:cs="Times New Roman"/>
          <w:i/>
          <w:sz w:val="24"/>
          <w:szCs w:val="24"/>
          <w:lang w:val="fr-CA"/>
        </w:rPr>
        <w:t>ressource à démarrage autonome</w:t>
      </w:r>
      <w:r w:rsidRPr="00FD3216">
        <w:rPr>
          <w:rFonts w:ascii="Times New Roman" w:hAnsi="Times New Roman" w:cs="Times New Roman"/>
          <w:sz w:val="24"/>
          <w:szCs w:val="24"/>
          <w:lang w:val="fr-CA"/>
        </w:rPr>
        <w:t>, le nom du groupe mis à l’essai, la date de l’essai, la durée de l’essai, le temps de démarrage du groupe, le signalement de toute exigence d’essai non respectée selon l’exigence</w:t>
      </w:r>
      <w:r w:rsidRPr="00FD3216">
        <w:rPr>
          <w:rFonts w:ascii="Times New Roman" w:hAnsi="Times New Roman" w:cs="Times New Roman"/>
          <w:spacing w:val="-2"/>
          <w:sz w:val="24"/>
          <w:szCs w:val="24"/>
          <w:lang w:val="fr-CA"/>
        </w:rPr>
        <w:t xml:space="preserve"> </w:t>
      </w:r>
      <w:r w:rsidRPr="00FD3216">
        <w:rPr>
          <w:rFonts w:ascii="Times New Roman" w:hAnsi="Times New Roman" w:cs="Times New Roman"/>
          <w:sz w:val="24"/>
          <w:szCs w:val="24"/>
          <w:lang w:val="fr-CA"/>
        </w:rPr>
        <w:t>E7.</w:t>
      </w:r>
    </w:p>
    <w:p w14:paraId="0B54089E" w14:textId="77777777" w:rsidR="00FD2A1F" w:rsidRPr="00FD3216" w:rsidRDefault="00FD2A1F" w:rsidP="00FD2A1F">
      <w:pPr>
        <w:pStyle w:val="Paragraphedeliste"/>
        <w:widowControl w:val="0"/>
        <w:numPr>
          <w:ilvl w:val="1"/>
          <w:numId w:val="40"/>
        </w:numPr>
        <w:tabs>
          <w:tab w:val="left" w:pos="1541"/>
        </w:tabs>
        <w:adjustRightInd/>
        <w:spacing w:before="119"/>
        <w:ind w:left="993" w:right="27"/>
        <w:jc w:val="both"/>
        <w:rPr>
          <w:rFonts w:ascii="Times New Roman" w:hAnsi="Times New Roman" w:cs="Times New Roman"/>
          <w:sz w:val="24"/>
          <w:szCs w:val="24"/>
          <w:lang w:val="fr-CA"/>
        </w:rPr>
      </w:pPr>
      <w:r>
        <w:rPr>
          <w:rFonts w:ascii="Times New Roman" w:hAnsi="Times New Roman" w:cs="Times New Roman"/>
          <w:sz w:val="24"/>
          <w:szCs w:val="24"/>
          <w:lang w:val="fr-CA"/>
        </w:rPr>
        <w:t>c</w:t>
      </w:r>
      <w:r w:rsidRPr="00FD3216">
        <w:rPr>
          <w:rFonts w:ascii="Times New Roman" w:hAnsi="Times New Roman" w:cs="Times New Roman"/>
          <w:sz w:val="24"/>
          <w:szCs w:val="24"/>
          <w:lang w:val="fr-CA"/>
        </w:rPr>
        <w:t xml:space="preserve">haque </w:t>
      </w:r>
      <w:r w:rsidRPr="00FD3216">
        <w:rPr>
          <w:rFonts w:ascii="Times New Roman" w:hAnsi="Times New Roman" w:cs="Times New Roman"/>
          <w:i/>
          <w:sz w:val="24"/>
          <w:szCs w:val="24"/>
          <w:lang w:val="fr-CA"/>
        </w:rPr>
        <w:t xml:space="preserve">exploitant d’installation de production </w:t>
      </w:r>
      <w:r w:rsidRPr="00FD3216">
        <w:rPr>
          <w:rFonts w:ascii="Times New Roman" w:hAnsi="Times New Roman" w:cs="Times New Roman"/>
          <w:sz w:val="24"/>
          <w:szCs w:val="24"/>
          <w:lang w:val="fr-CA"/>
        </w:rPr>
        <w:t xml:space="preserve">doit fournir les résultats d’essai </w:t>
      </w:r>
      <w:r w:rsidRPr="00FD3216">
        <w:rPr>
          <w:rFonts w:ascii="Times New Roman" w:hAnsi="Times New Roman" w:cs="Times New Roman"/>
          <w:spacing w:val="-4"/>
          <w:sz w:val="24"/>
          <w:szCs w:val="24"/>
          <w:lang w:val="fr-CA"/>
        </w:rPr>
        <w:t xml:space="preserve">de </w:t>
      </w:r>
      <w:r w:rsidRPr="00FD3216">
        <w:rPr>
          <w:rFonts w:ascii="Times New Roman" w:hAnsi="Times New Roman" w:cs="Times New Roman"/>
          <w:sz w:val="24"/>
          <w:szCs w:val="24"/>
          <w:lang w:val="fr-CA"/>
        </w:rPr>
        <w:t xml:space="preserve">démarrage autonome dans les 30 jours civils suivant une demande de son </w:t>
      </w:r>
      <w:r>
        <w:rPr>
          <w:rFonts w:ascii="Times New Roman" w:hAnsi="Times New Roman" w:cs="Times New Roman"/>
          <w:i/>
          <w:sz w:val="24"/>
          <w:szCs w:val="24"/>
          <w:lang w:val="fr-CA"/>
        </w:rPr>
        <w:t>c</w:t>
      </w:r>
      <w:r w:rsidRPr="00FD3216">
        <w:rPr>
          <w:rFonts w:ascii="Times New Roman" w:hAnsi="Times New Roman" w:cs="Times New Roman"/>
          <w:i/>
          <w:sz w:val="24"/>
          <w:szCs w:val="24"/>
          <w:lang w:val="fr-CA"/>
        </w:rPr>
        <w:t xml:space="preserve">oordonnateur de la fiabilité </w:t>
      </w:r>
      <w:r w:rsidRPr="00FD3216">
        <w:rPr>
          <w:rFonts w:ascii="Times New Roman" w:hAnsi="Times New Roman" w:cs="Times New Roman"/>
          <w:sz w:val="24"/>
          <w:szCs w:val="24"/>
          <w:lang w:val="fr-CA"/>
        </w:rPr>
        <w:t xml:space="preserve">ou de son </w:t>
      </w:r>
      <w:r w:rsidRPr="00FD3216">
        <w:rPr>
          <w:rFonts w:ascii="Times New Roman" w:hAnsi="Times New Roman" w:cs="Times New Roman"/>
          <w:i/>
          <w:sz w:val="24"/>
          <w:szCs w:val="24"/>
          <w:lang w:val="fr-CA"/>
        </w:rPr>
        <w:t>exploitant de réseau de</w:t>
      </w:r>
      <w:r w:rsidRPr="00FD3216">
        <w:rPr>
          <w:rFonts w:ascii="Times New Roman" w:hAnsi="Times New Roman" w:cs="Times New Roman"/>
          <w:i/>
          <w:spacing w:val="-12"/>
          <w:sz w:val="24"/>
          <w:szCs w:val="24"/>
          <w:lang w:val="fr-CA"/>
        </w:rPr>
        <w:t xml:space="preserve"> </w:t>
      </w:r>
      <w:r w:rsidRPr="00FD3216">
        <w:rPr>
          <w:rFonts w:ascii="Times New Roman" w:hAnsi="Times New Roman" w:cs="Times New Roman"/>
          <w:i/>
          <w:sz w:val="24"/>
          <w:szCs w:val="24"/>
          <w:lang w:val="fr-CA"/>
        </w:rPr>
        <w:t>transport</w:t>
      </w:r>
      <w:r w:rsidRPr="00FD3216">
        <w:rPr>
          <w:rFonts w:ascii="Times New Roman" w:hAnsi="Times New Roman" w:cs="Times New Roman"/>
          <w:sz w:val="24"/>
          <w:szCs w:val="24"/>
          <w:lang w:val="fr-CA"/>
        </w:rPr>
        <w:t>.</w:t>
      </w:r>
    </w:p>
    <w:p w14:paraId="163F5D41" w14:textId="107AD283" w:rsidR="00FD2A1F" w:rsidRPr="00FD2A1F" w:rsidRDefault="00FD2A1F" w:rsidP="00FD2A1F">
      <w:pPr>
        <w:autoSpaceDE/>
        <w:autoSpaceDN/>
        <w:adjustRightInd/>
        <w:jc w:val="both"/>
        <w:outlineLvl w:val="0"/>
        <w:rPr>
          <w:rFonts w:ascii="Times New Roman" w:hAnsi="Times New Roman" w:cs="Times New Roman"/>
          <w:sz w:val="24"/>
          <w:szCs w:val="22"/>
          <w:lang w:val="fr-CA"/>
        </w:rPr>
      </w:pPr>
    </w:p>
    <w:p w14:paraId="413177EC" w14:textId="710AA499" w:rsidR="00FD2A1F" w:rsidRDefault="00FD2A1F" w:rsidP="00FD2A1F">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7D2D2A">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ayant une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doit conserver une documentation datée des résultats d’essai de sa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et doit avoir les pièces justificatives (courriels avec accusé de réception, reçus de courrier recommandé, etc.) attestant qu’il a fourni ces documents à son </w:t>
      </w:r>
      <w:r>
        <w:rPr>
          <w:rFonts w:ascii="Times New Roman" w:hAnsi="Times New Roman" w:cs="Times New Roman"/>
          <w:i/>
          <w:sz w:val="24"/>
          <w:szCs w:val="22"/>
          <w:lang w:val="fr-CA"/>
        </w:rPr>
        <w:t>c</w:t>
      </w:r>
      <w:r w:rsidRPr="00FD3216">
        <w:rPr>
          <w:rFonts w:ascii="Times New Roman" w:hAnsi="Times New Roman" w:cs="Times New Roman"/>
          <w:i/>
          <w:sz w:val="24"/>
          <w:szCs w:val="22"/>
          <w:lang w:val="fr-CA"/>
        </w:rPr>
        <w:t>oordonnateur de la fiabilité</w:t>
      </w:r>
      <w:r w:rsidRPr="00FD3216">
        <w:rPr>
          <w:rFonts w:ascii="Times New Roman" w:hAnsi="Times New Roman" w:cs="Times New Roman"/>
          <w:sz w:val="24"/>
          <w:szCs w:val="22"/>
          <w:lang w:val="fr-CA"/>
        </w:rPr>
        <w:t xml:space="preserve"> et à son </w:t>
      </w:r>
      <w:r w:rsidRPr="00FD3216">
        <w:rPr>
          <w:rFonts w:ascii="Times New Roman" w:hAnsi="Times New Roman" w:cs="Times New Roman"/>
          <w:i/>
          <w:sz w:val="24"/>
          <w:szCs w:val="22"/>
          <w:lang w:val="fr-CA"/>
        </w:rPr>
        <w:t>exploitant de réseau de transport</w:t>
      </w:r>
      <w:r w:rsidRPr="00FD3216">
        <w:rPr>
          <w:rFonts w:ascii="Times New Roman" w:hAnsi="Times New Roman" w:cs="Times New Roman"/>
          <w:sz w:val="24"/>
          <w:szCs w:val="22"/>
          <w:lang w:val="fr-CA"/>
        </w:rPr>
        <w:t xml:space="preserve"> à leur demande, conformément à l’exigence E14.</w:t>
      </w:r>
    </w:p>
    <w:p w14:paraId="40598036" w14:textId="77777777" w:rsidR="00FD2A1F" w:rsidRPr="00FD2A1F" w:rsidRDefault="00FD2A1F" w:rsidP="00FD2A1F">
      <w:pPr>
        <w:autoSpaceDE/>
        <w:autoSpaceDN/>
        <w:adjustRightInd/>
        <w:jc w:val="both"/>
        <w:outlineLvl w:val="0"/>
        <w:rPr>
          <w:rFonts w:ascii="Times New Roman" w:hAnsi="Times New Roman" w:cs="Times New Roman"/>
          <w:sz w:val="24"/>
          <w:szCs w:val="22"/>
          <w:lang w:val="fr-CA"/>
        </w:rPr>
      </w:pPr>
    </w:p>
    <w:p w14:paraId="21D27BB8" w14:textId="77777777" w:rsidR="00FD2A1F" w:rsidRPr="00922A4F" w:rsidRDefault="00FD2A1F" w:rsidP="00FD2A1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2E0F34C" w14:textId="77777777" w:rsidR="00FD2A1F" w:rsidRPr="00922A4F" w:rsidRDefault="00FD2A1F" w:rsidP="00FD2A1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AE27FF4" w14:textId="27E26112" w:rsidR="00FD2A1F" w:rsidRPr="00922A4F" w:rsidRDefault="00FD2A1F" w:rsidP="00FD2A1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E538935"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75C3A0B9" w14:textId="77777777" w:rsidR="00FD2A1F" w:rsidRPr="00922A4F" w:rsidRDefault="00FD2A1F" w:rsidP="00FD2A1F">
      <w:pPr>
        <w:widowControl w:val="0"/>
        <w:shd w:val="clear" w:color="auto" w:fill="CDFFCD"/>
        <w:jc w:val="both"/>
        <w:rPr>
          <w:rFonts w:ascii="Times New Roman" w:hAnsi="Times New Roman" w:cs="Times New Roman"/>
          <w:bCs/>
          <w:sz w:val="22"/>
          <w:szCs w:val="22"/>
          <w:lang w:val="fr-CA"/>
        </w:rPr>
      </w:pPr>
    </w:p>
    <w:p w14:paraId="6CF9DDAE" w14:textId="77777777" w:rsidR="00FD2A1F" w:rsidRDefault="00FD2A1F" w:rsidP="00FD2A1F">
      <w:pPr>
        <w:pStyle w:val="RqtSection"/>
        <w:jc w:val="both"/>
        <w:rPr>
          <w:rFonts w:ascii="Times New Roman" w:hAnsi="Times New Roman"/>
          <w:lang w:val="fr-CA"/>
        </w:rPr>
      </w:pPr>
    </w:p>
    <w:p w14:paraId="48BA3B72" w14:textId="77777777" w:rsidR="00FD2A1F" w:rsidRPr="00922A4F" w:rsidRDefault="00FD2A1F" w:rsidP="00FD2A1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FD2A1F" w:rsidRPr="006026E6" w14:paraId="02743E15" w14:textId="77777777" w:rsidTr="00705469">
        <w:tc>
          <w:tcPr>
            <w:tcW w:w="10910" w:type="dxa"/>
            <w:shd w:val="clear" w:color="auto" w:fill="DCDCFF"/>
          </w:tcPr>
          <w:p w14:paraId="2B875929" w14:textId="77777777" w:rsidR="00FD2A1F" w:rsidRPr="00922A4F" w:rsidRDefault="00FD2A1F"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D2A1F" w:rsidRPr="006026E6" w14:paraId="4CC28D15" w14:textId="77777777" w:rsidTr="00705469">
        <w:tc>
          <w:tcPr>
            <w:tcW w:w="10910" w:type="dxa"/>
            <w:shd w:val="clear" w:color="auto" w:fill="DCDCFF"/>
          </w:tcPr>
          <w:p w14:paraId="407E6A58" w14:textId="5915D4A1" w:rsidR="00FD2A1F" w:rsidRPr="00C13E14" w:rsidRDefault="00FD2A1F" w:rsidP="00FD2A1F">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Documentation datée des </w:t>
            </w:r>
            <w:r>
              <w:rPr>
                <w:rFonts w:ascii="Times New Roman" w:hAnsi="Times New Roman" w:cs="Times New Roman"/>
                <w:sz w:val="24"/>
                <w:szCs w:val="24"/>
                <w:lang w:val="fr-CA"/>
              </w:rPr>
              <w:t xml:space="preserve">résultats </w:t>
            </w:r>
            <w:r w:rsidRPr="00FD3216">
              <w:rPr>
                <w:rFonts w:ascii="Times New Roman" w:hAnsi="Times New Roman" w:cs="Times New Roman"/>
                <w:sz w:val="24"/>
                <w:szCs w:val="24"/>
                <w:lang w:val="fr-CA"/>
              </w:rPr>
              <w:t xml:space="preserve">d’essais de la </w:t>
            </w:r>
            <w:r w:rsidRPr="00FD3216">
              <w:rPr>
                <w:rFonts w:ascii="Times New Roman" w:hAnsi="Times New Roman" w:cs="Times New Roman"/>
                <w:i/>
                <w:sz w:val="24"/>
                <w:szCs w:val="24"/>
                <w:lang w:val="fr-CA"/>
              </w:rPr>
              <w:t>ressource à démarrage autonome</w:t>
            </w:r>
            <w:r w:rsidRPr="00FD3216">
              <w:rPr>
                <w:rFonts w:ascii="Times New Roman" w:hAnsi="Times New Roman" w:cs="Times New Roman"/>
                <w:sz w:val="24"/>
                <w:szCs w:val="24"/>
                <w:lang w:val="fr-CA"/>
              </w:rPr>
              <w:t xml:space="preserve"> de l’entité.</w:t>
            </w:r>
          </w:p>
        </w:tc>
      </w:tr>
      <w:tr w:rsidR="00FD2A1F" w:rsidRPr="006026E6" w14:paraId="2318F43D" w14:textId="77777777" w:rsidTr="00705469">
        <w:tc>
          <w:tcPr>
            <w:tcW w:w="10910" w:type="dxa"/>
            <w:shd w:val="clear" w:color="auto" w:fill="DCDCFF"/>
          </w:tcPr>
          <w:p w14:paraId="2E197E8F" w14:textId="358B0E4A" w:rsidR="00FD2A1F" w:rsidRDefault="00FD2A1F" w:rsidP="00FD2A1F">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Des pièces justificatives</w:t>
            </w:r>
            <w:r w:rsidRPr="00FD3216">
              <w:rPr>
                <w:rFonts w:ascii="Times New Roman" w:hAnsi="Times New Roman" w:cs="Times New Roman"/>
                <w:sz w:val="24"/>
                <w:szCs w:val="24"/>
                <w:lang w:val="fr-CA"/>
              </w:rPr>
              <w:t>, telles que des courriels avec accusé de réception ou reçus de courrier recommandé, attestant qu</w:t>
            </w:r>
            <w:r>
              <w:rPr>
                <w:rFonts w:ascii="Times New Roman" w:hAnsi="Times New Roman" w:cs="Times New Roman"/>
                <w:sz w:val="24"/>
                <w:szCs w:val="24"/>
                <w:lang w:val="fr-CA"/>
              </w:rPr>
              <w:t>e l’entité</w:t>
            </w:r>
            <w:r w:rsidRPr="00FD3216">
              <w:rPr>
                <w:rFonts w:ascii="Times New Roman" w:hAnsi="Times New Roman" w:cs="Times New Roman"/>
                <w:sz w:val="24"/>
                <w:szCs w:val="24"/>
                <w:lang w:val="fr-CA"/>
              </w:rPr>
              <w:t xml:space="preserve"> a fourni ces documents à son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 xml:space="preserve"> et à son </w:t>
            </w:r>
            <w:r w:rsidRPr="00FD3216">
              <w:rPr>
                <w:rFonts w:ascii="Times New Roman" w:hAnsi="Times New Roman" w:cs="Times New Roman"/>
                <w:i/>
                <w:sz w:val="24"/>
                <w:szCs w:val="24"/>
                <w:lang w:val="fr-CA"/>
              </w:rPr>
              <w:t>exploitant de réseau de transport</w:t>
            </w:r>
            <w:r w:rsidRPr="00FD3216">
              <w:rPr>
                <w:rFonts w:ascii="Times New Roman" w:hAnsi="Times New Roman" w:cs="Times New Roman"/>
                <w:sz w:val="24"/>
                <w:szCs w:val="24"/>
                <w:lang w:val="fr-CA"/>
              </w:rPr>
              <w:t xml:space="preserve"> à leur demande.</w:t>
            </w:r>
          </w:p>
        </w:tc>
      </w:tr>
      <w:tr w:rsidR="00FD2A1F" w:rsidRPr="006026E6" w14:paraId="0D1F1DA3" w14:textId="77777777" w:rsidTr="00705469">
        <w:tc>
          <w:tcPr>
            <w:tcW w:w="10910" w:type="dxa"/>
            <w:shd w:val="clear" w:color="auto" w:fill="DCDCFF"/>
          </w:tcPr>
          <w:p w14:paraId="590AC472" w14:textId="32AFF2A4" w:rsidR="00FD2A1F" w:rsidRDefault="00FD2A1F" w:rsidP="00FD2A1F">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Les exigences d’essai établies par </w:t>
            </w:r>
            <w:r w:rsidRPr="00FD3216">
              <w:rPr>
                <w:rFonts w:ascii="Times New Roman" w:hAnsi="Times New Roman" w:cs="Times New Roman"/>
                <w:i/>
                <w:sz w:val="24"/>
                <w:szCs w:val="24"/>
                <w:lang w:val="fr-CA"/>
              </w:rPr>
              <w:t>l’exploitant de réseau de transport</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en ce qui a trait à la </w:t>
            </w:r>
            <w:r w:rsidRPr="00FD3216">
              <w:rPr>
                <w:rFonts w:ascii="Times New Roman" w:hAnsi="Times New Roman" w:cs="Times New Roman"/>
                <w:i/>
                <w:sz w:val="24"/>
                <w:szCs w:val="24"/>
                <w:lang w:val="fr-CA"/>
              </w:rPr>
              <w:t>ressource à démarrage autonome.</w:t>
            </w:r>
          </w:p>
        </w:tc>
      </w:tr>
    </w:tbl>
    <w:p w14:paraId="5EAB4AAD" w14:textId="77777777" w:rsidR="00FD2A1F" w:rsidRPr="00922A4F" w:rsidRDefault="00FD2A1F" w:rsidP="00FD2A1F">
      <w:pPr>
        <w:widowControl w:val="0"/>
        <w:spacing w:line="266" w:lineRule="exact"/>
        <w:jc w:val="both"/>
        <w:rPr>
          <w:rFonts w:ascii="Times New Roman" w:hAnsi="Times New Roman" w:cs="Times New Roman"/>
          <w:b/>
          <w:bCs/>
          <w:color w:val="000000"/>
          <w:sz w:val="24"/>
          <w:szCs w:val="24"/>
          <w:lang w:val="fr-CA"/>
        </w:rPr>
      </w:pPr>
    </w:p>
    <w:p w14:paraId="6C5CA5D6" w14:textId="77777777" w:rsidR="00FD2A1F" w:rsidRPr="00922A4F" w:rsidRDefault="00FD2A1F" w:rsidP="00FD2A1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FD2A1F" w:rsidRPr="006026E6" w14:paraId="3FFB3737" w14:textId="77777777" w:rsidTr="00705469">
        <w:tc>
          <w:tcPr>
            <w:tcW w:w="10892" w:type="dxa"/>
            <w:gridSpan w:val="6"/>
            <w:shd w:val="clear" w:color="auto" w:fill="DCDCFF"/>
            <w:vAlign w:val="bottom"/>
          </w:tcPr>
          <w:p w14:paraId="3952FE86" w14:textId="77777777" w:rsidR="00FD2A1F" w:rsidRPr="00922A4F" w:rsidRDefault="00FD2A1F"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FD2A1F" w:rsidRPr="006026E6" w14:paraId="3C74D88C" w14:textId="77777777" w:rsidTr="00705469">
        <w:tc>
          <w:tcPr>
            <w:tcW w:w="2275" w:type="dxa"/>
            <w:shd w:val="clear" w:color="auto" w:fill="DCDCFF"/>
            <w:vAlign w:val="bottom"/>
          </w:tcPr>
          <w:p w14:paraId="23821F56"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1F8DE5D"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377717F"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849FB91"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944A8C4"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A0B3ECC" w14:textId="77777777" w:rsidR="00FD2A1F" w:rsidRPr="00922A4F" w:rsidRDefault="00FD2A1F"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FD2A1F" w:rsidRPr="006026E6" w14:paraId="64F0068E" w14:textId="77777777" w:rsidTr="00705469">
        <w:tc>
          <w:tcPr>
            <w:tcW w:w="2275" w:type="dxa"/>
            <w:shd w:val="clear" w:color="auto" w:fill="CDFFCD"/>
          </w:tcPr>
          <w:p w14:paraId="69A454CA"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55B2BB"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2B6989C"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20968F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E0DCDA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298A49D"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2F04DDFE" w14:textId="77777777" w:rsidTr="00705469">
        <w:tc>
          <w:tcPr>
            <w:tcW w:w="2275" w:type="dxa"/>
            <w:shd w:val="clear" w:color="auto" w:fill="CDFFCD"/>
          </w:tcPr>
          <w:p w14:paraId="6738689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A11AED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36C5DB9"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F5434EF"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C7F8D8B"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465C35E"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r>
      <w:tr w:rsidR="00FD2A1F" w:rsidRPr="006026E6" w14:paraId="395B027F" w14:textId="77777777" w:rsidTr="00705469">
        <w:tc>
          <w:tcPr>
            <w:tcW w:w="2275" w:type="dxa"/>
            <w:shd w:val="clear" w:color="auto" w:fill="CDFFCD"/>
          </w:tcPr>
          <w:p w14:paraId="68C521E0" w14:textId="77777777" w:rsidR="00FD2A1F" w:rsidRPr="00922A4F" w:rsidRDefault="00FD2A1F"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B18EF3"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FC5F4CA"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84CD49A"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6851560"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A91E06A" w14:textId="77777777" w:rsidR="00FD2A1F" w:rsidRPr="00922A4F" w:rsidRDefault="00FD2A1F" w:rsidP="00705469">
            <w:pPr>
              <w:autoSpaceDE/>
              <w:autoSpaceDN/>
              <w:adjustRightInd/>
              <w:jc w:val="both"/>
              <w:rPr>
                <w:rFonts w:ascii="Times New Roman" w:hAnsi="Times New Roman" w:cs="Times New Roman"/>
                <w:sz w:val="22"/>
                <w:szCs w:val="22"/>
                <w:lang w:val="fr-CA"/>
              </w:rPr>
            </w:pPr>
          </w:p>
        </w:tc>
      </w:tr>
    </w:tbl>
    <w:p w14:paraId="737BA09E" w14:textId="77777777" w:rsidR="00FD2A1F" w:rsidRPr="00922A4F" w:rsidRDefault="00FD2A1F" w:rsidP="00FD2A1F">
      <w:pPr>
        <w:widowControl w:val="0"/>
        <w:jc w:val="both"/>
        <w:rPr>
          <w:rFonts w:ascii="Times New Roman" w:hAnsi="Times New Roman" w:cs="Times New Roman"/>
          <w:color w:val="000000"/>
          <w:sz w:val="24"/>
          <w:szCs w:val="24"/>
          <w:lang w:val="fr-CA"/>
        </w:rPr>
      </w:pPr>
    </w:p>
    <w:p w14:paraId="65FD9880" w14:textId="77777777"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68CDCF79" w14:textId="56A3D3B5"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FD2A1F" w:rsidRPr="006026E6" w14:paraId="3CFC040E" w14:textId="77777777" w:rsidTr="00705469">
        <w:tc>
          <w:tcPr>
            <w:tcW w:w="10910" w:type="dxa"/>
            <w:shd w:val="clear" w:color="auto" w:fill="auto"/>
          </w:tcPr>
          <w:p w14:paraId="3A9D3B62"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140727A7" w14:textId="77777777" w:rsidTr="00705469">
        <w:tc>
          <w:tcPr>
            <w:tcW w:w="10910" w:type="dxa"/>
            <w:shd w:val="clear" w:color="auto" w:fill="auto"/>
          </w:tcPr>
          <w:p w14:paraId="2B3464AE" w14:textId="77777777" w:rsidR="00FD2A1F" w:rsidRPr="00922A4F" w:rsidRDefault="00FD2A1F" w:rsidP="00705469">
            <w:pPr>
              <w:widowControl w:val="0"/>
              <w:jc w:val="both"/>
              <w:rPr>
                <w:rFonts w:ascii="Times New Roman" w:hAnsi="Times New Roman" w:cs="Times New Roman"/>
                <w:sz w:val="22"/>
                <w:szCs w:val="22"/>
                <w:lang w:val="fr-CA"/>
              </w:rPr>
            </w:pPr>
          </w:p>
        </w:tc>
      </w:tr>
      <w:tr w:rsidR="00FD2A1F" w:rsidRPr="006026E6" w14:paraId="2D020026" w14:textId="77777777" w:rsidTr="00705469">
        <w:tc>
          <w:tcPr>
            <w:tcW w:w="10910" w:type="dxa"/>
            <w:shd w:val="clear" w:color="auto" w:fill="auto"/>
          </w:tcPr>
          <w:p w14:paraId="7188ED3C" w14:textId="77777777" w:rsidR="00FD2A1F" w:rsidRPr="00922A4F" w:rsidRDefault="00FD2A1F" w:rsidP="00705469">
            <w:pPr>
              <w:widowControl w:val="0"/>
              <w:jc w:val="both"/>
              <w:rPr>
                <w:rFonts w:ascii="Times New Roman" w:hAnsi="Times New Roman" w:cs="Times New Roman"/>
                <w:sz w:val="22"/>
                <w:szCs w:val="22"/>
                <w:lang w:val="fr-CA"/>
              </w:rPr>
            </w:pPr>
          </w:p>
        </w:tc>
      </w:tr>
    </w:tbl>
    <w:p w14:paraId="40CC7444" w14:textId="77777777" w:rsidR="00FD2A1F" w:rsidRDefault="00FD2A1F" w:rsidP="00FD2A1F">
      <w:pPr>
        <w:widowControl w:val="0"/>
        <w:spacing w:line="266" w:lineRule="exact"/>
        <w:jc w:val="both"/>
        <w:outlineLvl w:val="1"/>
        <w:rPr>
          <w:rFonts w:ascii="Times New Roman" w:hAnsi="Times New Roman" w:cs="Times New Roman"/>
          <w:b/>
          <w:bCs/>
          <w:sz w:val="24"/>
          <w:szCs w:val="24"/>
          <w:lang w:val="fr-CA"/>
        </w:rPr>
      </w:pPr>
    </w:p>
    <w:p w14:paraId="7E9532F6" w14:textId="1973529A"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EOP-005-3, E14</w:t>
      </w:r>
    </w:p>
    <w:p w14:paraId="3CD0F48A" w14:textId="77777777" w:rsidR="00FD2A1F" w:rsidRPr="00922A4F" w:rsidRDefault="00FD2A1F" w:rsidP="00FD2A1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FD2A1F" w:rsidRPr="006026E6" w14:paraId="121147D8" w14:textId="77777777" w:rsidTr="00705469">
        <w:tc>
          <w:tcPr>
            <w:tcW w:w="376" w:type="dxa"/>
          </w:tcPr>
          <w:p w14:paraId="37421EA3"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E9E1825" w14:textId="3235AAB5" w:rsidR="00FD2A1F" w:rsidRPr="003366EB" w:rsidRDefault="00FD2A1F" w:rsidP="00FD2A1F">
            <w:pPr>
              <w:widowControl w:val="0"/>
              <w:tabs>
                <w:tab w:val="left" w:pos="0"/>
                <w:tab w:val="left" w:pos="900"/>
                <w:tab w:val="left" w:pos="6360"/>
              </w:tabs>
              <w:jc w:val="both"/>
              <w:rPr>
                <w:rFonts w:ascii="Times New Roman" w:hAnsi="Times New Roman" w:cs="Times New Roman"/>
                <w:color w:val="auto"/>
                <w:highlight w:val="cyan"/>
                <w:lang w:val="fr-CA"/>
              </w:rPr>
            </w:pPr>
            <w:r w:rsidRPr="00FD3216">
              <w:rPr>
                <w:rFonts w:ascii="Times New Roman" w:hAnsi="Times New Roman"/>
                <w:color w:val="auto"/>
                <w:lang w:val="fr-CA"/>
              </w:rPr>
              <w:t xml:space="preserve">(E14) Vérifier que l’entité tient des relevés des essais de la </w:t>
            </w:r>
            <w:r w:rsidRPr="00FD3216">
              <w:rPr>
                <w:rFonts w:ascii="Times New Roman" w:hAnsi="Times New Roman"/>
                <w:i/>
                <w:color w:val="auto"/>
                <w:lang w:val="fr-CA"/>
              </w:rPr>
              <w:t>ressource à démarrage autonome</w:t>
            </w:r>
            <w:r w:rsidRPr="00FD3216">
              <w:rPr>
                <w:rFonts w:ascii="Times New Roman" w:hAnsi="Times New Roman"/>
                <w:color w:val="auto"/>
                <w:lang w:val="fr-CA"/>
              </w:rPr>
              <w:t>.</w:t>
            </w:r>
          </w:p>
        </w:tc>
      </w:tr>
      <w:tr w:rsidR="00FD2A1F" w:rsidRPr="006026E6" w14:paraId="00DA5116" w14:textId="77777777" w:rsidTr="00705469">
        <w:tc>
          <w:tcPr>
            <w:tcW w:w="376" w:type="dxa"/>
          </w:tcPr>
          <w:p w14:paraId="0A439F73"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F48A477" w14:textId="4FE2BCDE" w:rsidR="00FD2A1F" w:rsidRPr="00FD3216" w:rsidRDefault="00FD2A1F" w:rsidP="00FD2A1F">
            <w:pPr>
              <w:widowControl w:val="0"/>
              <w:tabs>
                <w:tab w:val="left" w:pos="0"/>
                <w:tab w:val="left" w:pos="900"/>
                <w:tab w:val="left" w:pos="6360"/>
              </w:tabs>
              <w:jc w:val="both"/>
              <w:rPr>
                <w:rFonts w:ascii="Times New Roman" w:hAnsi="Times New Roman"/>
                <w:lang w:val="fr-CA"/>
              </w:rPr>
            </w:pPr>
            <w:r w:rsidRPr="00FD3216">
              <w:rPr>
                <w:rFonts w:ascii="Times New Roman" w:hAnsi="Times New Roman"/>
                <w:color w:val="auto"/>
                <w:lang w:val="fr-CA"/>
              </w:rPr>
              <w:t xml:space="preserve">(E14) Vérifier que les essais sont faits conformément aux exigences d’essai établies par </w:t>
            </w:r>
            <w:r w:rsidRPr="00024BB8">
              <w:rPr>
                <w:rFonts w:ascii="Times New Roman" w:hAnsi="Times New Roman"/>
                <w:color w:val="auto"/>
                <w:lang w:val="fr-CA"/>
              </w:rPr>
              <w:t>l’</w:t>
            </w:r>
            <w:r w:rsidRPr="00FD3216">
              <w:rPr>
                <w:rFonts w:ascii="Times New Roman" w:hAnsi="Times New Roman"/>
                <w:i/>
                <w:color w:val="auto"/>
                <w:lang w:val="fr-CA"/>
              </w:rPr>
              <w:t>exploitant de réseau de transport</w:t>
            </w:r>
            <w:r w:rsidRPr="00FD3216">
              <w:rPr>
                <w:rFonts w:ascii="Times New Roman" w:hAnsi="Times New Roman"/>
                <w:color w:val="auto"/>
                <w:lang w:val="fr-CA"/>
              </w:rPr>
              <w:t xml:space="preserve"> pour vérifier que la </w:t>
            </w:r>
            <w:r w:rsidRPr="00FD3216">
              <w:rPr>
                <w:rFonts w:ascii="Times New Roman" w:hAnsi="Times New Roman"/>
                <w:i/>
                <w:color w:val="auto"/>
                <w:lang w:val="fr-CA"/>
              </w:rPr>
              <w:t>ressource à démarrage autonome</w:t>
            </w:r>
            <w:r w:rsidRPr="00FD3216">
              <w:rPr>
                <w:rFonts w:ascii="Times New Roman" w:hAnsi="Times New Roman"/>
                <w:color w:val="auto"/>
                <w:lang w:val="fr-CA"/>
              </w:rPr>
              <w:t xml:space="preserve"> peut fonctionner </w:t>
            </w:r>
            <w:r>
              <w:rPr>
                <w:rFonts w:ascii="Times New Roman" w:hAnsi="Times New Roman"/>
                <w:color w:val="auto"/>
                <w:lang w:val="fr-CA"/>
              </w:rPr>
              <w:t>selon les spécifications du</w:t>
            </w:r>
            <w:r w:rsidRPr="00FD3216">
              <w:rPr>
                <w:rFonts w:ascii="Times New Roman" w:hAnsi="Times New Roman"/>
                <w:color w:val="auto"/>
                <w:lang w:val="fr-CA"/>
              </w:rPr>
              <w:t xml:space="preserve"> plan de remise en charge.</w:t>
            </w:r>
          </w:p>
        </w:tc>
      </w:tr>
      <w:tr w:rsidR="00FD2A1F" w:rsidRPr="006026E6" w14:paraId="53AC15F9" w14:textId="77777777" w:rsidTr="00705469">
        <w:tc>
          <w:tcPr>
            <w:tcW w:w="376" w:type="dxa"/>
          </w:tcPr>
          <w:p w14:paraId="7413D70C"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82DE4B7" w14:textId="487465B1" w:rsidR="00FD2A1F" w:rsidRPr="00FD3216" w:rsidRDefault="00FD2A1F" w:rsidP="00FD2A1F">
            <w:pPr>
              <w:widowControl w:val="0"/>
              <w:tabs>
                <w:tab w:val="left" w:pos="0"/>
                <w:tab w:val="left" w:pos="900"/>
                <w:tab w:val="left" w:pos="6360"/>
              </w:tabs>
              <w:jc w:val="both"/>
              <w:rPr>
                <w:rFonts w:ascii="Times New Roman" w:hAnsi="Times New Roman"/>
                <w:lang w:val="fr-CA"/>
              </w:rPr>
            </w:pPr>
            <w:r w:rsidRPr="00FD3216">
              <w:rPr>
                <w:rFonts w:ascii="Times New Roman" w:hAnsi="Times New Roman"/>
                <w:color w:val="auto"/>
                <w:lang w:val="fr-CA"/>
              </w:rPr>
              <w:t>(</w:t>
            </w:r>
            <w:r>
              <w:rPr>
                <w:rFonts w:ascii="Times New Roman" w:hAnsi="Times New Roman"/>
                <w:color w:val="auto"/>
                <w:lang w:val="fr-CA"/>
              </w:rPr>
              <w:t>Alinéa</w:t>
            </w:r>
            <w:r w:rsidRPr="00FD3216">
              <w:rPr>
                <w:rFonts w:ascii="Times New Roman" w:hAnsi="Times New Roman"/>
                <w:color w:val="auto"/>
                <w:lang w:val="fr-CA"/>
              </w:rPr>
              <w:t xml:space="preserve"> 14.1) Les relevés d’essais doivent inclure au minimum:</w:t>
            </w:r>
          </w:p>
        </w:tc>
      </w:tr>
      <w:tr w:rsidR="00FD2A1F" w:rsidRPr="006026E6" w14:paraId="1B811F96" w14:textId="77777777" w:rsidTr="00705469">
        <w:tc>
          <w:tcPr>
            <w:tcW w:w="376" w:type="dxa"/>
          </w:tcPr>
          <w:p w14:paraId="5DEA6D8B"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5795A12" w14:textId="346E175C" w:rsidR="00FD2A1F" w:rsidRPr="00FD3216" w:rsidRDefault="00FD2A1F" w:rsidP="00FD2A1F">
            <w:pPr>
              <w:widowControl w:val="0"/>
              <w:tabs>
                <w:tab w:val="left" w:pos="0"/>
                <w:tab w:val="left" w:pos="900"/>
                <w:tab w:val="left" w:pos="6360"/>
              </w:tabs>
              <w:jc w:val="both"/>
              <w:rPr>
                <w:rFonts w:ascii="Times New Roman" w:hAnsi="Times New Roman"/>
                <w:lang w:val="fr-CA"/>
              </w:rPr>
            </w:pPr>
            <w:r w:rsidRPr="00FD3216">
              <w:rPr>
                <w:rFonts w:ascii="Times New Roman" w:hAnsi="Times New Roman"/>
                <w:color w:val="auto"/>
                <w:lang w:val="fr-CA"/>
              </w:rPr>
              <w:t>(</w:t>
            </w:r>
            <w:r>
              <w:rPr>
                <w:rFonts w:ascii="Times New Roman" w:hAnsi="Times New Roman"/>
                <w:color w:val="auto"/>
                <w:lang w:val="fr-CA"/>
              </w:rPr>
              <w:t>Alinéa</w:t>
            </w:r>
            <w:r w:rsidRPr="00FD3216">
              <w:rPr>
                <w:rFonts w:ascii="Times New Roman" w:hAnsi="Times New Roman"/>
                <w:color w:val="auto"/>
                <w:lang w:val="fr-CA"/>
              </w:rPr>
              <w:t xml:space="preserve"> 14.1) Le nom de la </w:t>
            </w:r>
            <w:r w:rsidRPr="00FD3216">
              <w:rPr>
                <w:rFonts w:ascii="Times New Roman" w:hAnsi="Times New Roman"/>
                <w:i/>
                <w:color w:val="auto"/>
                <w:lang w:val="fr-CA"/>
              </w:rPr>
              <w:t>ressource à démarrage autonome</w:t>
            </w:r>
            <w:r w:rsidRPr="00834BEC">
              <w:rPr>
                <w:rFonts w:ascii="Times New Roman" w:hAnsi="Times New Roman"/>
                <w:color w:val="auto"/>
                <w:lang w:val="fr-CA"/>
              </w:rPr>
              <w:t>,</w:t>
            </w:r>
            <w:r>
              <w:rPr>
                <w:rFonts w:ascii="Times New Roman" w:hAnsi="Times New Roman"/>
                <w:color w:val="auto"/>
                <w:lang w:val="fr-CA"/>
              </w:rPr>
              <w:t xml:space="preserve"> </w:t>
            </w:r>
            <w:r w:rsidRPr="00FD3216">
              <w:rPr>
                <w:rFonts w:ascii="Times New Roman" w:hAnsi="Times New Roman"/>
                <w:lang w:val="fr-CA"/>
              </w:rPr>
              <w:t>le nom du groupe mis à l’essai</w:t>
            </w:r>
            <w:r>
              <w:rPr>
                <w:rFonts w:ascii="Times New Roman" w:hAnsi="Times New Roman"/>
                <w:lang w:val="fr-CA"/>
              </w:rPr>
              <w:t>;</w:t>
            </w:r>
          </w:p>
        </w:tc>
      </w:tr>
      <w:tr w:rsidR="00FD2A1F" w:rsidRPr="006026E6" w14:paraId="0FAEA870" w14:textId="77777777" w:rsidTr="00705469">
        <w:tc>
          <w:tcPr>
            <w:tcW w:w="376" w:type="dxa"/>
          </w:tcPr>
          <w:p w14:paraId="0C676403"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57474B8" w14:textId="7E82F903" w:rsidR="00FD2A1F" w:rsidRPr="00FD3216" w:rsidRDefault="00FD2A1F" w:rsidP="00FD2A1F">
            <w:pPr>
              <w:widowControl w:val="0"/>
              <w:tabs>
                <w:tab w:val="left" w:pos="0"/>
                <w:tab w:val="left" w:pos="900"/>
                <w:tab w:val="left" w:pos="6360"/>
              </w:tabs>
              <w:jc w:val="both"/>
              <w:rPr>
                <w:rFonts w:ascii="Times New Roman" w:hAnsi="Times New Roman"/>
                <w:lang w:val="fr-CA"/>
              </w:rPr>
            </w:pPr>
            <w:r w:rsidRPr="00FD3216">
              <w:rPr>
                <w:rFonts w:ascii="Times New Roman" w:hAnsi="Times New Roman"/>
                <w:color w:val="auto"/>
                <w:lang w:val="fr-CA"/>
              </w:rPr>
              <w:t>(</w:t>
            </w:r>
            <w:r>
              <w:rPr>
                <w:rFonts w:ascii="Times New Roman" w:hAnsi="Times New Roman"/>
                <w:color w:val="auto"/>
                <w:lang w:val="fr-CA"/>
              </w:rPr>
              <w:t>Alinéa</w:t>
            </w:r>
            <w:r w:rsidRPr="00FD3216">
              <w:rPr>
                <w:rFonts w:ascii="Times New Roman" w:hAnsi="Times New Roman"/>
                <w:color w:val="auto"/>
                <w:lang w:val="fr-CA"/>
              </w:rPr>
              <w:t xml:space="preserve"> 14.1) La date de l’essai</w:t>
            </w:r>
            <w:r>
              <w:rPr>
                <w:rFonts w:ascii="Times New Roman" w:hAnsi="Times New Roman"/>
                <w:color w:val="auto"/>
                <w:lang w:val="fr-CA"/>
              </w:rPr>
              <w:t>;</w:t>
            </w:r>
          </w:p>
        </w:tc>
      </w:tr>
      <w:tr w:rsidR="00FD2A1F" w:rsidRPr="006026E6" w14:paraId="36FE3E8B" w14:textId="77777777" w:rsidTr="00705469">
        <w:tc>
          <w:tcPr>
            <w:tcW w:w="376" w:type="dxa"/>
          </w:tcPr>
          <w:p w14:paraId="4406BD58"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19AB428" w14:textId="0197EB12" w:rsidR="00FD2A1F" w:rsidRPr="00FD3216" w:rsidRDefault="00FD2A1F" w:rsidP="00FD2A1F">
            <w:pPr>
              <w:widowControl w:val="0"/>
              <w:tabs>
                <w:tab w:val="left" w:pos="0"/>
                <w:tab w:val="left" w:pos="900"/>
                <w:tab w:val="left" w:pos="6360"/>
              </w:tabs>
              <w:jc w:val="both"/>
              <w:rPr>
                <w:rFonts w:ascii="Times New Roman" w:hAnsi="Times New Roman"/>
                <w:lang w:val="fr-CA"/>
              </w:rPr>
            </w:pPr>
            <w:r w:rsidRPr="00FD3216">
              <w:rPr>
                <w:rFonts w:ascii="Times New Roman" w:hAnsi="Times New Roman"/>
                <w:color w:val="auto"/>
                <w:lang w:val="fr-CA"/>
              </w:rPr>
              <w:t>(</w:t>
            </w:r>
            <w:r>
              <w:rPr>
                <w:rFonts w:ascii="Times New Roman" w:hAnsi="Times New Roman"/>
                <w:color w:val="auto"/>
                <w:lang w:val="fr-CA"/>
              </w:rPr>
              <w:t>Alinéa</w:t>
            </w:r>
            <w:r w:rsidRPr="00FD3216">
              <w:rPr>
                <w:rFonts w:ascii="Times New Roman" w:hAnsi="Times New Roman"/>
                <w:color w:val="auto"/>
                <w:lang w:val="fr-CA"/>
              </w:rPr>
              <w:t xml:space="preserve"> 14.1) La durée de l’essai</w:t>
            </w:r>
            <w:r>
              <w:rPr>
                <w:rFonts w:ascii="Times New Roman" w:hAnsi="Times New Roman"/>
                <w:color w:val="auto"/>
                <w:lang w:val="fr-CA"/>
              </w:rPr>
              <w:t>;</w:t>
            </w:r>
          </w:p>
        </w:tc>
      </w:tr>
      <w:tr w:rsidR="00FD2A1F" w:rsidRPr="006026E6" w14:paraId="3ED3A69B" w14:textId="77777777" w:rsidTr="00705469">
        <w:tc>
          <w:tcPr>
            <w:tcW w:w="376" w:type="dxa"/>
          </w:tcPr>
          <w:p w14:paraId="0F1F0060"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35E2C3B" w14:textId="3C21B222" w:rsidR="00FD2A1F" w:rsidRPr="00FD3216" w:rsidRDefault="00FD2A1F" w:rsidP="00FD2A1F">
            <w:pPr>
              <w:widowControl w:val="0"/>
              <w:tabs>
                <w:tab w:val="left" w:pos="0"/>
                <w:tab w:val="left" w:pos="900"/>
                <w:tab w:val="left" w:pos="6360"/>
              </w:tabs>
              <w:jc w:val="both"/>
              <w:rPr>
                <w:rFonts w:ascii="Times New Roman" w:hAnsi="Times New Roman"/>
                <w:lang w:val="fr-CA"/>
              </w:rPr>
            </w:pPr>
            <w:r w:rsidRPr="00FD3216">
              <w:rPr>
                <w:rFonts w:ascii="Times New Roman" w:hAnsi="Times New Roman"/>
                <w:color w:val="auto"/>
                <w:lang w:val="fr-CA"/>
              </w:rPr>
              <w:t>(</w:t>
            </w:r>
            <w:r>
              <w:rPr>
                <w:rFonts w:ascii="Times New Roman" w:hAnsi="Times New Roman"/>
                <w:color w:val="auto"/>
                <w:lang w:val="fr-CA"/>
              </w:rPr>
              <w:t>Alinéa</w:t>
            </w:r>
            <w:r w:rsidRPr="00FD3216">
              <w:rPr>
                <w:rFonts w:ascii="Times New Roman" w:hAnsi="Times New Roman"/>
                <w:color w:val="auto"/>
                <w:lang w:val="fr-CA"/>
              </w:rPr>
              <w:t xml:space="preserve"> 14.1) Le temps requis pour démarrer le groupe</w:t>
            </w:r>
            <w:r>
              <w:rPr>
                <w:rFonts w:ascii="Times New Roman" w:hAnsi="Times New Roman"/>
                <w:color w:val="auto"/>
                <w:lang w:val="fr-CA"/>
              </w:rPr>
              <w:t>;</w:t>
            </w:r>
          </w:p>
        </w:tc>
      </w:tr>
      <w:tr w:rsidR="00FD2A1F" w:rsidRPr="006026E6" w14:paraId="5C227A8D" w14:textId="77777777" w:rsidTr="00705469">
        <w:tc>
          <w:tcPr>
            <w:tcW w:w="376" w:type="dxa"/>
          </w:tcPr>
          <w:p w14:paraId="3CD6F670"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DB8F883" w14:textId="73BB9CB7" w:rsidR="00FD2A1F" w:rsidRPr="00FD3216" w:rsidRDefault="00FD2A1F" w:rsidP="00FD2A1F">
            <w:pPr>
              <w:widowControl w:val="0"/>
              <w:tabs>
                <w:tab w:val="left" w:pos="0"/>
                <w:tab w:val="left" w:pos="900"/>
                <w:tab w:val="left" w:pos="6360"/>
              </w:tabs>
              <w:jc w:val="both"/>
              <w:rPr>
                <w:rFonts w:ascii="Times New Roman" w:hAnsi="Times New Roman"/>
                <w:lang w:val="fr-CA"/>
              </w:rPr>
            </w:pPr>
            <w:r w:rsidRPr="00FD3216">
              <w:rPr>
                <w:rFonts w:ascii="Times New Roman" w:hAnsi="Times New Roman"/>
                <w:color w:val="auto"/>
                <w:lang w:val="fr-CA"/>
              </w:rPr>
              <w:t>(</w:t>
            </w:r>
            <w:r>
              <w:rPr>
                <w:rFonts w:ascii="Times New Roman" w:hAnsi="Times New Roman"/>
                <w:color w:val="auto"/>
                <w:lang w:val="fr-CA"/>
              </w:rPr>
              <w:t>Alinéa</w:t>
            </w:r>
            <w:r w:rsidRPr="00FD3216">
              <w:rPr>
                <w:rFonts w:ascii="Times New Roman" w:hAnsi="Times New Roman"/>
                <w:color w:val="auto"/>
                <w:lang w:val="fr-CA"/>
              </w:rPr>
              <w:t xml:space="preserve"> 14.1) Le signalement de toute exigence d’essai non respectée selon l’exigence E7.</w:t>
            </w:r>
          </w:p>
        </w:tc>
      </w:tr>
      <w:tr w:rsidR="00FD2A1F" w:rsidRPr="006026E6" w14:paraId="1967F7C4" w14:textId="77777777" w:rsidTr="00705469">
        <w:tc>
          <w:tcPr>
            <w:tcW w:w="376" w:type="dxa"/>
          </w:tcPr>
          <w:p w14:paraId="186E2934" w14:textId="77777777" w:rsidR="00FD2A1F" w:rsidRPr="00922A4F" w:rsidRDefault="00FD2A1F" w:rsidP="00FD2A1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52F79FE" w14:textId="7F780007" w:rsidR="00FD2A1F" w:rsidRPr="00FD3216" w:rsidRDefault="00FD2A1F" w:rsidP="00FD2A1F">
            <w:pPr>
              <w:widowControl w:val="0"/>
              <w:tabs>
                <w:tab w:val="left" w:pos="0"/>
                <w:tab w:val="left" w:pos="900"/>
                <w:tab w:val="left" w:pos="6360"/>
              </w:tabs>
              <w:jc w:val="both"/>
              <w:rPr>
                <w:rFonts w:ascii="Times New Roman" w:hAnsi="Times New Roman"/>
                <w:lang w:val="fr-CA"/>
              </w:rPr>
            </w:pPr>
            <w:r w:rsidRPr="00FD3216">
              <w:rPr>
                <w:rFonts w:ascii="Times New Roman" w:hAnsi="Times New Roman"/>
                <w:color w:val="auto"/>
                <w:lang w:val="fr-CA"/>
              </w:rPr>
              <w:t>(</w:t>
            </w:r>
            <w:r>
              <w:rPr>
                <w:rFonts w:ascii="Times New Roman" w:hAnsi="Times New Roman"/>
                <w:color w:val="auto"/>
                <w:lang w:val="fr-CA"/>
              </w:rPr>
              <w:t>Alinéa</w:t>
            </w:r>
            <w:r w:rsidRPr="00FD3216">
              <w:rPr>
                <w:rFonts w:ascii="Times New Roman" w:hAnsi="Times New Roman"/>
                <w:color w:val="auto"/>
                <w:lang w:val="fr-CA"/>
              </w:rPr>
              <w:t xml:space="preserve"> 14.2) L’entité </w:t>
            </w:r>
            <w:r>
              <w:rPr>
                <w:rFonts w:ascii="Times New Roman" w:hAnsi="Times New Roman"/>
                <w:color w:val="auto"/>
                <w:lang w:val="fr-CA"/>
              </w:rPr>
              <w:t>possède</w:t>
            </w:r>
            <w:r w:rsidRPr="00FD3216">
              <w:rPr>
                <w:rFonts w:ascii="Times New Roman" w:hAnsi="Times New Roman"/>
                <w:color w:val="auto"/>
                <w:lang w:val="fr-CA"/>
              </w:rPr>
              <w:t xml:space="preserve"> de la documentation, telle que des courriels avec </w:t>
            </w:r>
            <w:r>
              <w:rPr>
                <w:rFonts w:ascii="Times New Roman" w:hAnsi="Times New Roman"/>
                <w:color w:val="auto"/>
                <w:lang w:val="fr-CA"/>
              </w:rPr>
              <w:t>accusé de réception</w:t>
            </w:r>
            <w:r w:rsidRPr="00FD3216">
              <w:rPr>
                <w:rFonts w:ascii="Times New Roman" w:hAnsi="Times New Roman"/>
                <w:color w:val="auto"/>
                <w:lang w:val="fr-CA"/>
              </w:rPr>
              <w:t xml:space="preserve">, ou </w:t>
            </w:r>
            <w:r>
              <w:rPr>
                <w:rFonts w:ascii="Times New Roman" w:hAnsi="Times New Roman"/>
                <w:color w:val="auto"/>
                <w:lang w:val="fr-CA"/>
              </w:rPr>
              <w:t xml:space="preserve">reçus de </w:t>
            </w:r>
            <w:r w:rsidRPr="00FD3216">
              <w:rPr>
                <w:rFonts w:ascii="Times New Roman" w:hAnsi="Times New Roman"/>
                <w:color w:val="auto"/>
                <w:lang w:val="fr-CA"/>
              </w:rPr>
              <w:t xml:space="preserve">courrier recommandé, </w:t>
            </w:r>
            <w:r>
              <w:rPr>
                <w:rFonts w:ascii="Times New Roman" w:hAnsi="Times New Roman"/>
                <w:color w:val="auto"/>
                <w:lang w:val="fr-CA"/>
              </w:rPr>
              <w:t>qu’</w:t>
            </w:r>
            <w:r w:rsidRPr="00FD3216">
              <w:rPr>
                <w:rFonts w:ascii="Times New Roman" w:hAnsi="Times New Roman"/>
                <w:color w:val="auto"/>
                <w:lang w:val="fr-CA"/>
              </w:rPr>
              <w:t xml:space="preserve">elle a fourni les résultats d’essai de démarrage autonome </w:t>
            </w:r>
            <w:r>
              <w:rPr>
                <w:rFonts w:ascii="Times New Roman" w:hAnsi="Times New Roman"/>
                <w:color w:val="auto"/>
                <w:lang w:val="fr-CA"/>
              </w:rPr>
              <w:t xml:space="preserve">dans les </w:t>
            </w:r>
            <w:r w:rsidRPr="00FD3216">
              <w:rPr>
                <w:rFonts w:ascii="Times New Roman" w:hAnsi="Times New Roman"/>
                <w:color w:val="auto"/>
                <w:lang w:val="fr-CA"/>
              </w:rPr>
              <w:t>30 jours civils suivant une demande de son c</w:t>
            </w:r>
            <w:r w:rsidRPr="00FD3216">
              <w:rPr>
                <w:rFonts w:ascii="Times New Roman" w:hAnsi="Times New Roman"/>
                <w:i/>
                <w:color w:val="auto"/>
                <w:lang w:val="fr-CA"/>
              </w:rPr>
              <w:t>oordonnateur de la fiabilité</w:t>
            </w:r>
            <w:r w:rsidRPr="00FD3216">
              <w:rPr>
                <w:rFonts w:ascii="Times New Roman" w:hAnsi="Times New Roman"/>
                <w:color w:val="auto"/>
                <w:lang w:val="fr-CA"/>
              </w:rPr>
              <w:t xml:space="preserve"> ou de son </w:t>
            </w:r>
            <w:r w:rsidRPr="00FD3216">
              <w:rPr>
                <w:rFonts w:ascii="Times New Roman" w:hAnsi="Times New Roman"/>
                <w:i/>
                <w:color w:val="auto"/>
                <w:lang w:val="fr-CA"/>
              </w:rPr>
              <w:t>exploitant de réseau de transport</w:t>
            </w:r>
            <w:r w:rsidRPr="00FD3216">
              <w:rPr>
                <w:rFonts w:ascii="Times New Roman" w:hAnsi="Times New Roman"/>
                <w:color w:val="auto"/>
                <w:lang w:val="fr-CA"/>
              </w:rPr>
              <w:t>.</w:t>
            </w:r>
          </w:p>
        </w:tc>
      </w:tr>
      <w:tr w:rsidR="00FD2A1F" w:rsidRPr="00FD2A1F" w14:paraId="51536B11" w14:textId="77777777" w:rsidTr="00705469">
        <w:tc>
          <w:tcPr>
            <w:tcW w:w="10910" w:type="dxa"/>
            <w:gridSpan w:val="2"/>
            <w:tcBorders>
              <w:bottom w:val="single" w:sz="4" w:space="0" w:color="auto"/>
            </w:tcBorders>
            <w:shd w:val="clear" w:color="auto" w:fill="DCDCFF"/>
          </w:tcPr>
          <w:p w14:paraId="14D8842D" w14:textId="2FA4B416" w:rsidR="00FD2A1F" w:rsidRPr="001358E9" w:rsidRDefault="00FD2A1F" w:rsidP="00705469">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Notes pour l’auditeur:</w:t>
            </w:r>
          </w:p>
        </w:tc>
      </w:tr>
    </w:tbl>
    <w:p w14:paraId="083F5846" w14:textId="77777777" w:rsidR="00FD2A1F" w:rsidRPr="00922A4F" w:rsidRDefault="00FD2A1F" w:rsidP="00FD2A1F">
      <w:pPr>
        <w:widowControl w:val="0"/>
        <w:spacing w:line="266" w:lineRule="exact"/>
        <w:jc w:val="both"/>
        <w:outlineLvl w:val="1"/>
        <w:rPr>
          <w:rFonts w:ascii="Times New Roman" w:hAnsi="Times New Roman" w:cs="Times New Roman"/>
          <w:b/>
          <w:bCs/>
          <w:sz w:val="24"/>
          <w:szCs w:val="24"/>
          <w:lang w:val="fr-CA"/>
        </w:rPr>
      </w:pPr>
    </w:p>
    <w:p w14:paraId="012A3AE4" w14:textId="77777777" w:rsidR="00FD2A1F" w:rsidRPr="0006650C" w:rsidRDefault="00FD2A1F" w:rsidP="00FD2A1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4C21FEEA" w14:textId="77777777" w:rsidR="00FD2A1F" w:rsidRPr="00922A4F" w:rsidRDefault="00FD2A1F" w:rsidP="00FD2A1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F3D38CA" w14:textId="4C27A89D" w:rsidR="00FD2A1F" w:rsidRDefault="00FD2A1F"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7C6727" w14:textId="478E0E05" w:rsidR="001358E9" w:rsidRDefault="001358E9"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FBCC144" w14:textId="77777777" w:rsidR="001358E9" w:rsidRPr="00922A4F" w:rsidRDefault="001358E9"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3538898" w14:textId="77777777" w:rsidR="00666016" w:rsidRDefault="00666016">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67E3965C" w14:textId="29D055E0" w:rsidR="00666016" w:rsidRPr="00FD3216" w:rsidRDefault="00666016" w:rsidP="00666016">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E15</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210C3F9C" w14:textId="77777777" w:rsidR="00666016" w:rsidRPr="00FD3216" w:rsidRDefault="00666016" w:rsidP="00666016">
      <w:pPr>
        <w:autoSpaceDE/>
        <w:autoSpaceDN/>
        <w:adjustRightInd/>
        <w:jc w:val="both"/>
        <w:outlineLvl w:val="0"/>
        <w:rPr>
          <w:rFonts w:ascii="Times New Roman" w:hAnsi="Times New Roman" w:cs="Times New Roman"/>
          <w:b/>
          <w:sz w:val="24"/>
          <w:szCs w:val="22"/>
          <w:u w:val="single"/>
          <w:lang w:val="fr-CA"/>
        </w:rPr>
      </w:pPr>
    </w:p>
    <w:p w14:paraId="303E683C" w14:textId="77777777" w:rsidR="00666016" w:rsidRPr="00236847" w:rsidRDefault="00666016" w:rsidP="00666016">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Chaque </w:t>
      </w:r>
      <w:r w:rsidRPr="00FD3216">
        <w:rPr>
          <w:rFonts w:ascii="Times New Roman" w:hAnsi="Times New Roman" w:cs="Times New Roman"/>
          <w:i/>
          <w:sz w:val="24"/>
          <w:szCs w:val="24"/>
          <w:lang w:val="fr-CA"/>
        </w:rPr>
        <w:t xml:space="preserve">exploitant d’installation de production </w:t>
      </w:r>
      <w:r w:rsidRPr="00FD3216">
        <w:rPr>
          <w:rFonts w:ascii="Times New Roman" w:hAnsi="Times New Roman" w:cs="Times New Roman"/>
          <w:sz w:val="24"/>
          <w:szCs w:val="24"/>
          <w:lang w:val="fr-CA"/>
        </w:rPr>
        <w:t xml:space="preserve">ayant une </w:t>
      </w:r>
      <w:r w:rsidRPr="00FD3216">
        <w:rPr>
          <w:rFonts w:ascii="Times New Roman" w:hAnsi="Times New Roman" w:cs="Times New Roman"/>
          <w:i/>
          <w:sz w:val="24"/>
          <w:szCs w:val="24"/>
          <w:lang w:val="fr-CA"/>
        </w:rPr>
        <w:t xml:space="preserve">ressource à démarrage autonome </w:t>
      </w:r>
      <w:r w:rsidRPr="00FD3216">
        <w:rPr>
          <w:rFonts w:ascii="Times New Roman" w:hAnsi="Times New Roman" w:cs="Times New Roman"/>
          <w:sz w:val="24"/>
          <w:szCs w:val="24"/>
          <w:lang w:val="fr-CA"/>
        </w:rPr>
        <w:t xml:space="preserve">doit fournir au minimum deux heures de formation, toutes les deux années civiles, à chacun de ses opérateurs responsables du démarrage de ses groupes de production de </w:t>
      </w:r>
      <w:r w:rsidRPr="00FD3216">
        <w:rPr>
          <w:rFonts w:ascii="Times New Roman" w:hAnsi="Times New Roman" w:cs="Times New Roman"/>
          <w:i/>
          <w:sz w:val="24"/>
          <w:szCs w:val="24"/>
          <w:lang w:val="fr-CA"/>
        </w:rPr>
        <w:t xml:space="preserve">ressource à démarrage autonome </w:t>
      </w:r>
      <w:r w:rsidRPr="00FD3216">
        <w:rPr>
          <w:rFonts w:ascii="Times New Roman" w:hAnsi="Times New Roman" w:cs="Times New Roman"/>
          <w:sz w:val="24"/>
          <w:szCs w:val="24"/>
          <w:lang w:val="fr-CA"/>
        </w:rPr>
        <w:t xml:space="preserve">et de l’alimentation d’un jeu de barres. Le programme de formation doit inclure la formation sur les points suivants </w:t>
      </w:r>
      <w:r w:rsidRPr="00236847">
        <w:rPr>
          <w:rFonts w:ascii="Times New Roman" w:hAnsi="Times New Roman" w:cs="Times New Roman"/>
          <w:sz w:val="24"/>
          <w:szCs w:val="24"/>
          <w:lang w:val="fr-CA"/>
        </w:rPr>
        <w:t>:</w:t>
      </w:r>
      <w:r w:rsidRPr="00236847">
        <w:rPr>
          <w:rFonts w:ascii="Times New Roman" w:hAnsi="Times New Roman" w:cs="Times New Roman"/>
          <w:i/>
          <w:sz w:val="24"/>
          <w:szCs w:val="24"/>
          <w:lang w:val="fr-CA"/>
        </w:rPr>
        <w:t xml:space="preserve"> [Facteur de risque de non-conformité : moyen] [Horizon : planification de l’exploitation]</w:t>
      </w:r>
    </w:p>
    <w:p w14:paraId="65319525" w14:textId="77777777" w:rsidR="00666016" w:rsidRPr="00FD3216" w:rsidRDefault="00666016" w:rsidP="00666016">
      <w:pPr>
        <w:pStyle w:val="Paragraphedeliste"/>
        <w:widowControl w:val="0"/>
        <w:numPr>
          <w:ilvl w:val="1"/>
          <w:numId w:val="41"/>
        </w:numPr>
        <w:tabs>
          <w:tab w:val="left" w:pos="1541"/>
        </w:tabs>
        <w:adjustRightInd/>
        <w:spacing w:before="122"/>
        <w:ind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 xml:space="preserve">e plan de remise en charge du </w:t>
      </w:r>
      <w:r w:rsidRPr="00FD3216">
        <w:rPr>
          <w:rFonts w:ascii="Times New Roman" w:hAnsi="Times New Roman" w:cs="Times New Roman"/>
          <w:i/>
          <w:sz w:val="24"/>
          <w:szCs w:val="24"/>
          <w:lang w:val="fr-CA"/>
        </w:rPr>
        <w:t>réseau</w:t>
      </w:r>
      <w:r w:rsidRPr="00FD3216">
        <w:rPr>
          <w:rFonts w:ascii="Times New Roman" w:hAnsi="Times New Roman" w:cs="Times New Roman"/>
          <w:sz w:val="24"/>
          <w:szCs w:val="24"/>
          <w:lang w:val="fr-CA"/>
        </w:rPr>
        <w:t>, y compris la coordination avec l’</w:t>
      </w:r>
      <w:r w:rsidRPr="00FD3216">
        <w:rPr>
          <w:rFonts w:ascii="Times New Roman" w:hAnsi="Times New Roman" w:cs="Times New Roman"/>
          <w:i/>
          <w:sz w:val="24"/>
          <w:szCs w:val="24"/>
          <w:lang w:val="fr-CA"/>
        </w:rPr>
        <w:t>exploitant de réseau de transport</w:t>
      </w:r>
      <w:r w:rsidRPr="00FD3216">
        <w:rPr>
          <w:rFonts w:ascii="Times New Roman" w:hAnsi="Times New Roman" w:cs="Times New Roman"/>
          <w:i/>
          <w:spacing w:val="-5"/>
          <w:sz w:val="24"/>
          <w:szCs w:val="24"/>
          <w:lang w:val="fr-CA"/>
        </w:rPr>
        <w:t xml:space="preserve"> </w:t>
      </w:r>
      <w:r w:rsidRPr="00FD3216">
        <w:rPr>
          <w:rFonts w:ascii="Times New Roman" w:hAnsi="Times New Roman" w:cs="Times New Roman"/>
          <w:sz w:val="24"/>
          <w:szCs w:val="24"/>
          <w:lang w:val="fr-CA"/>
        </w:rPr>
        <w:t>;</w:t>
      </w:r>
    </w:p>
    <w:p w14:paraId="3A3393FE" w14:textId="77777777" w:rsidR="00666016" w:rsidRPr="00FD3216" w:rsidRDefault="00666016" w:rsidP="00666016">
      <w:pPr>
        <w:pStyle w:val="Paragraphedeliste"/>
        <w:widowControl w:val="0"/>
        <w:numPr>
          <w:ilvl w:val="1"/>
          <w:numId w:val="41"/>
        </w:numPr>
        <w:tabs>
          <w:tab w:val="left" w:pos="1541"/>
        </w:tabs>
        <w:adjustRightInd/>
        <w:spacing w:before="122"/>
        <w:ind w:right="500"/>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FD3216">
        <w:rPr>
          <w:rFonts w:ascii="Times New Roman" w:hAnsi="Times New Roman" w:cs="Times New Roman"/>
          <w:sz w:val="24"/>
          <w:szCs w:val="24"/>
          <w:lang w:val="fr-CA"/>
        </w:rPr>
        <w:t>es procédures documentées selon l’exigence</w:t>
      </w:r>
      <w:r w:rsidRPr="00FD3216">
        <w:rPr>
          <w:rFonts w:ascii="Times New Roman" w:hAnsi="Times New Roman" w:cs="Times New Roman"/>
          <w:spacing w:val="-3"/>
          <w:sz w:val="24"/>
          <w:szCs w:val="24"/>
          <w:lang w:val="fr-CA"/>
        </w:rPr>
        <w:t xml:space="preserve"> </w:t>
      </w:r>
      <w:r w:rsidRPr="00FD3216">
        <w:rPr>
          <w:rFonts w:ascii="Times New Roman" w:hAnsi="Times New Roman" w:cs="Times New Roman"/>
          <w:sz w:val="24"/>
          <w:szCs w:val="24"/>
          <w:lang w:val="fr-CA"/>
        </w:rPr>
        <w:t>E12.</w:t>
      </w:r>
    </w:p>
    <w:p w14:paraId="0AF7E396" w14:textId="77777777" w:rsidR="00666016" w:rsidRPr="00FD2A1F" w:rsidRDefault="00666016" w:rsidP="00666016">
      <w:pPr>
        <w:autoSpaceDE/>
        <w:autoSpaceDN/>
        <w:adjustRightInd/>
        <w:jc w:val="both"/>
        <w:outlineLvl w:val="0"/>
        <w:rPr>
          <w:rFonts w:ascii="Times New Roman" w:hAnsi="Times New Roman" w:cs="Times New Roman"/>
          <w:sz w:val="24"/>
          <w:szCs w:val="22"/>
          <w:lang w:val="fr-CA"/>
        </w:rPr>
      </w:pPr>
    </w:p>
    <w:p w14:paraId="2A49D5AF" w14:textId="77777777" w:rsidR="00666016" w:rsidRPr="00FD3216" w:rsidRDefault="00666016" w:rsidP="0066601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d’installation de productio</w:t>
      </w:r>
      <w:r w:rsidRPr="002A35E4">
        <w:rPr>
          <w:rFonts w:ascii="Times New Roman" w:hAnsi="Times New Roman" w:cs="Times New Roman"/>
          <w:i/>
          <w:iCs/>
          <w:sz w:val="24"/>
          <w:szCs w:val="22"/>
          <w:lang w:val="fr-CA"/>
        </w:rPr>
        <w:t>n</w:t>
      </w:r>
      <w:r w:rsidRPr="00FD3216">
        <w:rPr>
          <w:rFonts w:ascii="Times New Roman" w:hAnsi="Times New Roman" w:cs="Times New Roman"/>
          <w:sz w:val="24"/>
          <w:szCs w:val="22"/>
          <w:lang w:val="fr-CA"/>
        </w:rPr>
        <w:t xml:space="preserve"> ayant une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doit avoir, sous forme électronique ou papier, un exemplaire du matériel de formation fourni à ses opérateurs responsable du démarrage, de l’alimentation d’un jeu de barres et de la synchronisation des groupes de production de sa </w:t>
      </w:r>
      <w:r w:rsidRPr="00FD3216">
        <w:rPr>
          <w:rFonts w:ascii="Times New Roman" w:hAnsi="Times New Roman" w:cs="Times New Roman"/>
          <w:i/>
          <w:sz w:val="24"/>
          <w:szCs w:val="22"/>
          <w:lang w:val="fr-CA"/>
        </w:rPr>
        <w:t>ressource à démarrage autonome</w:t>
      </w:r>
      <w:r w:rsidRPr="00FD3216">
        <w:rPr>
          <w:rFonts w:ascii="Times New Roman" w:hAnsi="Times New Roman" w:cs="Times New Roman"/>
          <w:sz w:val="24"/>
          <w:szCs w:val="22"/>
          <w:lang w:val="fr-CA"/>
        </w:rPr>
        <w:t xml:space="preserve"> ainsi qu’un exemplaire daté de ses dossiers de formation précisant les dates et la durée de la formation et attestant qu’il a fourni cette formation, conformément à l’exigence E15.</w:t>
      </w:r>
    </w:p>
    <w:p w14:paraId="2B4456C0" w14:textId="77777777" w:rsidR="00666016" w:rsidRPr="00FD2A1F" w:rsidRDefault="00666016" w:rsidP="00666016">
      <w:pPr>
        <w:autoSpaceDE/>
        <w:autoSpaceDN/>
        <w:adjustRightInd/>
        <w:jc w:val="both"/>
        <w:outlineLvl w:val="0"/>
        <w:rPr>
          <w:rFonts w:ascii="Times New Roman" w:hAnsi="Times New Roman" w:cs="Times New Roman"/>
          <w:sz w:val="24"/>
          <w:szCs w:val="22"/>
          <w:lang w:val="fr-CA"/>
        </w:rPr>
      </w:pPr>
    </w:p>
    <w:p w14:paraId="77C0D57E" w14:textId="77777777" w:rsidR="00666016" w:rsidRPr="00922A4F" w:rsidRDefault="00666016" w:rsidP="0066601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BCB497F" w14:textId="77777777" w:rsidR="00666016" w:rsidRPr="00922A4F" w:rsidRDefault="00666016" w:rsidP="0066601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0CF5765" w14:textId="32150A37" w:rsidR="00666016" w:rsidRPr="00922A4F" w:rsidRDefault="00666016" w:rsidP="0066601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D587165" w14:textId="77777777" w:rsidR="00666016" w:rsidRPr="00922A4F" w:rsidRDefault="00666016" w:rsidP="00666016">
      <w:pPr>
        <w:widowControl w:val="0"/>
        <w:shd w:val="clear" w:color="auto" w:fill="CDFFCD"/>
        <w:jc w:val="both"/>
        <w:rPr>
          <w:rFonts w:ascii="Times New Roman" w:hAnsi="Times New Roman" w:cs="Times New Roman"/>
          <w:bCs/>
          <w:sz w:val="22"/>
          <w:szCs w:val="22"/>
          <w:lang w:val="fr-CA"/>
        </w:rPr>
      </w:pPr>
    </w:p>
    <w:p w14:paraId="3502EFE8" w14:textId="77777777" w:rsidR="00666016" w:rsidRPr="00922A4F" w:rsidRDefault="00666016" w:rsidP="00666016">
      <w:pPr>
        <w:widowControl w:val="0"/>
        <w:shd w:val="clear" w:color="auto" w:fill="CDFFCD"/>
        <w:jc w:val="both"/>
        <w:rPr>
          <w:rFonts w:ascii="Times New Roman" w:hAnsi="Times New Roman" w:cs="Times New Roman"/>
          <w:bCs/>
          <w:sz w:val="22"/>
          <w:szCs w:val="22"/>
          <w:lang w:val="fr-CA"/>
        </w:rPr>
      </w:pPr>
    </w:p>
    <w:p w14:paraId="4CBA6FCF" w14:textId="77777777" w:rsidR="00666016" w:rsidRDefault="00666016" w:rsidP="00666016">
      <w:pPr>
        <w:pStyle w:val="RqtSection"/>
        <w:jc w:val="both"/>
        <w:rPr>
          <w:rFonts w:ascii="Times New Roman" w:hAnsi="Times New Roman"/>
          <w:lang w:val="fr-CA"/>
        </w:rPr>
      </w:pPr>
    </w:p>
    <w:p w14:paraId="27603633" w14:textId="77777777" w:rsidR="00666016" w:rsidRPr="00922A4F" w:rsidRDefault="00666016" w:rsidP="0066601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666016" w:rsidRPr="006026E6" w14:paraId="35089D98" w14:textId="77777777" w:rsidTr="00705469">
        <w:tc>
          <w:tcPr>
            <w:tcW w:w="10910" w:type="dxa"/>
            <w:shd w:val="clear" w:color="auto" w:fill="DCDCFF"/>
          </w:tcPr>
          <w:p w14:paraId="310C042A" w14:textId="77777777" w:rsidR="00666016" w:rsidRPr="00922A4F" w:rsidRDefault="00666016"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66016" w:rsidRPr="006026E6" w14:paraId="61C407F1" w14:textId="77777777" w:rsidTr="00705469">
        <w:tc>
          <w:tcPr>
            <w:tcW w:w="10910" w:type="dxa"/>
            <w:shd w:val="clear" w:color="auto" w:fill="DCDCFF"/>
          </w:tcPr>
          <w:p w14:paraId="26929DFF" w14:textId="59A14672" w:rsidR="00666016" w:rsidRPr="00C13E14" w:rsidRDefault="00666016" w:rsidP="00666016">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Un exemplaire, sous format</w:t>
            </w:r>
            <w:r w:rsidRPr="00FD3216">
              <w:rPr>
                <w:rFonts w:ascii="Times New Roman" w:hAnsi="Times New Roman" w:cs="Times New Roman"/>
                <w:sz w:val="24"/>
                <w:szCs w:val="24"/>
                <w:lang w:val="fr-CA"/>
              </w:rPr>
              <w:t xml:space="preserve"> papier ou électronique</w:t>
            </w:r>
            <w:r>
              <w:rPr>
                <w:rFonts w:ascii="Times New Roman" w:hAnsi="Times New Roman" w:cs="Times New Roman"/>
                <w:sz w:val="24"/>
                <w:szCs w:val="24"/>
                <w:lang w:val="fr-CA"/>
              </w:rPr>
              <w:t>,</w:t>
            </w:r>
            <w:r w:rsidRPr="00FD3216">
              <w:rPr>
                <w:rFonts w:ascii="Times New Roman" w:hAnsi="Times New Roman" w:cs="Times New Roman"/>
                <w:sz w:val="24"/>
                <w:szCs w:val="24"/>
                <w:lang w:val="fr-CA"/>
              </w:rPr>
              <w:t xml:space="preserve"> du matériel de formation fourni à ses opérateurs responsable du démarrage et de la synchronisation des groupes de production de sa </w:t>
            </w:r>
            <w:r w:rsidRPr="00FD3216">
              <w:rPr>
                <w:rFonts w:ascii="Times New Roman" w:hAnsi="Times New Roman" w:cs="Times New Roman"/>
                <w:i/>
                <w:sz w:val="24"/>
                <w:szCs w:val="24"/>
                <w:lang w:val="fr-CA"/>
              </w:rPr>
              <w:t>ressource à démarrage autonome</w:t>
            </w:r>
            <w:r w:rsidRPr="00FD3216">
              <w:rPr>
                <w:rFonts w:ascii="Times New Roman" w:hAnsi="Times New Roman" w:cs="Times New Roman"/>
                <w:sz w:val="24"/>
                <w:szCs w:val="24"/>
                <w:lang w:val="fr-CA"/>
              </w:rPr>
              <w:t>.</w:t>
            </w:r>
          </w:p>
        </w:tc>
      </w:tr>
      <w:tr w:rsidR="00666016" w:rsidRPr="006026E6" w14:paraId="7744D53F" w14:textId="77777777" w:rsidTr="00705469">
        <w:tc>
          <w:tcPr>
            <w:tcW w:w="10910" w:type="dxa"/>
            <w:shd w:val="clear" w:color="auto" w:fill="DCDCFF"/>
          </w:tcPr>
          <w:p w14:paraId="38718D41" w14:textId="13451B31" w:rsidR="00666016" w:rsidRDefault="00666016" w:rsidP="00666016">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Un e</w:t>
            </w:r>
            <w:r w:rsidRPr="00FD3216">
              <w:rPr>
                <w:rFonts w:ascii="Times New Roman" w:hAnsi="Times New Roman" w:cs="Times New Roman"/>
                <w:sz w:val="24"/>
                <w:szCs w:val="24"/>
                <w:lang w:val="fr-CA"/>
              </w:rPr>
              <w:t xml:space="preserve">xemplaire daté </w:t>
            </w:r>
            <w:r>
              <w:rPr>
                <w:rFonts w:ascii="Times New Roman" w:hAnsi="Times New Roman" w:cs="Times New Roman"/>
                <w:sz w:val="24"/>
                <w:szCs w:val="24"/>
                <w:lang w:val="fr-CA"/>
              </w:rPr>
              <w:t>d</w:t>
            </w:r>
            <w:r w:rsidRPr="00FD3216">
              <w:rPr>
                <w:rFonts w:ascii="Times New Roman" w:hAnsi="Times New Roman" w:cs="Times New Roman"/>
                <w:sz w:val="24"/>
                <w:szCs w:val="24"/>
                <w:lang w:val="fr-CA"/>
              </w:rPr>
              <w:t>es dossiers de formation précisant les dates et la durée de la formation et attestant qu</w:t>
            </w:r>
            <w:r>
              <w:rPr>
                <w:rFonts w:ascii="Times New Roman" w:hAnsi="Times New Roman" w:cs="Times New Roman"/>
                <w:sz w:val="24"/>
                <w:szCs w:val="24"/>
                <w:lang w:val="fr-CA"/>
              </w:rPr>
              <w:t>e l’entité</w:t>
            </w:r>
            <w:r w:rsidRPr="00FD3216">
              <w:rPr>
                <w:rFonts w:ascii="Times New Roman" w:hAnsi="Times New Roman" w:cs="Times New Roman"/>
                <w:sz w:val="24"/>
                <w:szCs w:val="24"/>
                <w:lang w:val="fr-CA"/>
              </w:rPr>
              <w:t xml:space="preserve"> a fourni cette formation.</w:t>
            </w:r>
          </w:p>
        </w:tc>
      </w:tr>
    </w:tbl>
    <w:p w14:paraId="0015BA97" w14:textId="77777777" w:rsidR="00666016" w:rsidRPr="00922A4F" w:rsidRDefault="00666016" w:rsidP="00666016">
      <w:pPr>
        <w:widowControl w:val="0"/>
        <w:spacing w:line="266" w:lineRule="exact"/>
        <w:jc w:val="both"/>
        <w:rPr>
          <w:rFonts w:ascii="Times New Roman" w:hAnsi="Times New Roman" w:cs="Times New Roman"/>
          <w:b/>
          <w:bCs/>
          <w:color w:val="000000"/>
          <w:sz w:val="24"/>
          <w:szCs w:val="24"/>
          <w:lang w:val="fr-CA"/>
        </w:rPr>
      </w:pPr>
    </w:p>
    <w:p w14:paraId="5CA3D4CC" w14:textId="77777777" w:rsidR="00666016" w:rsidRPr="00922A4F" w:rsidRDefault="00666016" w:rsidP="0066601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66016" w:rsidRPr="006026E6" w14:paraId="499F69D5" w14:textId="77777777" w:rsidTr="00705469">
        <w:tc>
          <w:tcPr>
            <w:tcW w:w="10892" w:type="dxa"/>
            <w:gridSpan w:val="6"/>
            <w:shd w:val="clear" w:color="auto" w:fill="DCDCFF"/>
            <w:vAlign w:val="bottom"/>
          </w:tcPr>
          <w:p w14:paraId="14277AD1" w14:textId="77777777" w:rsidR="00666016" w:rsidRPr="00922A4F" w:rsidRDefault="00666016"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66016" w:rsidRPr="006026E6" w14:paraId="6A29AD15" w14:textId="77777777" w:rsidTr="00705469">
        <w:tc>
          <w:tcPr>
            <w:tcW w:w="2275" w:type="dxa"/>
            <w:shd w:val="clear" w:color="auto" w:fill="DCDCFF"/>
            <w:vAlign w:val="bottom"/>
          </w:tcPr>
          <w:p w14:paraId="03ABFC48"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7F9F8D8"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BCC7A7E"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E840FB5"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B5B8E16"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266BB3B"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66016" w:rsidRPr="006026E6" w14:paraId="5A71EF4E" w14:textId="77777777" w:rsidTr="00705469">
        <w:tc>
          <w:tcPr>
            <w:tcW w:w="2275" w:type="dxa"/>
            <w:shd w:val="clear" w:color="auto" w:fill="CDFFCD"/>
          </w:tcPr>
          <w:p w14:paraId="5BE1F923"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71F8CE2"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06C736C"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B94CE5A"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6BD1D8C"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0236F4F"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r>
      <w:tr w:rsidR="00666016" w:rsidRPr="006026E6" w14:paraId="28D9AC7D" w14:textId="77777777" w:rsidTr="00705469">
        <w:tc>
          <w:tcPr>
            <w:tcW w:w="2275" w:type="dxa"/>
            <w:shd w:val="clear" w:color="auto" w:fill="CDFFCD"/>
          </w:tcPr>
          <w:p w14:paraId="5FF679B9"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DA887C0"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56C868D"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F7292BB"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9740305"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2A4D705"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r>
      <w:tr w:rsidR="00666016" w:rsidRPr="006026E6" w14:paraId="28DF3692" w14:textId="77777777" w:rsidTr="00705469">
        <w:tc>
          <w:tcPr>
            <w:tcW w:w="2275" w:type="dxa"/>
            <w:shd w:val="clear" w:color="auto" w:fill="CDFFCD"/>
          </w:tcPr>
          <w:p w14:paraId="41BB10CD"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08056B3"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68ADCC8"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44B0A2"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E3917BC"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F505BD0"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r>
    </w:tbl>
    <w:p w14:paraId="163D4A1F" w14:textId="77777777" w:rsidR="00666016" w:rsidRPr="00922A4F" w:rsidRDefault="00666016" w:rsidP="00666016">
      <w:pPr>
        <w:widowControl w:val="0"/>
        <w:jc w:val="both"/>
        <w:rPr>
          <w:rFonts w:ascii="Times New Roman" w:hAnsi="Times New Roman" w:cs="Times New Roman"/>
          <w:color w:val="000000"/>
          <w:sz w:val="24"/>
          <w:szCs w:val="24"/>
          <w:lang w:val="fr-CA"/>
        </w:rPr>
      </w:pPr>
    </w:p>
    <w:p w14:paraId="48513AE3" w14:textId="77777777" w:rsidR="00666016" w:rsidRDefault="00666016" w:rsidP="00666016">
      <w:pPr>
        <w:widowControl w:val="0"/>
        <w:spacing w:line="266" w:lineRule="exact"/>
        <w:jc w:val="both"/>
        <w:outlineLvl w:val="1"/>
        <w:rPr>
          <w:rFonts w:ascii="Times New Roman" w:hAnsi="Times New Roman" w:cs="Times New Roman"/>
          <w:b/>
          <w:bCs/>
          <w:sz w:val="24"/>
          <w:szCs w:val="24"/>
          <w:lang w:val="fr-CA"/>
        </w:rPr>
      </w:pPr>
    </w:p>
    <w:p w14:paraId="6F4CF612" w14:textId="77777777" w:rsidR="00666016" w:rsidRPr="00922A4F" w:rsidRDefault="00666016" w:rsidP="0066601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66016" w:rsidRPr="006026E6" w14:paraId="0206A9C7" w14:textId="77777777" w:rsidTr="00705469">
        <w:tc>
          <w:tcPr>
            <w:tcW w:w="10910" w:type="dxa"/>
            <w:shd w:val="clear" w:color="auto" w:fill="auto"/>
          </w:tcPr>
          <w:p w14:paraId="7689080C" w14:textId="77777777" w:rsidR="00666016" w:rsidRPr="00922A4F" w:rsidRDefault="00666016" w:rsidP="00705469">
            <w:pPr>
              <w:widowControl w:val="0"/>
              <w:jc w:val="both"/>
              <w:rPr>
                <w:rFonts w:ascii="Times New Roman" w:hAnsi="Times New Roman" w:cs="Times New Roman"/>
                <w:sz w:val="22"/>
                <w:szCs w:val="22"/>
                <w:lang w:val="fr-CA"/>
              </w:rPr>
            </w:pPr>
          </w:p>
        </w:tc>
      </w:tr>
      <w:tr w:rsidR="00666016" w:rsidRPr="006026E6" w14:paraId="603DF18D" w14:textId="77777777" w:rsidTr="00705469">
        <w:tc>
          <w:tcPr>
            <w:tcW w:w="10910" w:type="dxa"/>
            <w:shd w:val="clear" w:color="auto" w:fill="auto"/>
          </w:tcPr>
          <w:p w14:paraId="54ABDCAE" w14:textId="77777777" w:rsidR="00666016" w:rsidRPr="00922A4F" w:rsidRDefault="00666016" w:rsidP="00705469">
            <w:pPr>
              <w:widowControl w:val="0"/>
              <w:jc w:val="both"/>
              <w:rPr>
                <w:rFonts w:ascii="Times New Roman" w:hAnsi="Times New Roman" w:cs="Times New Roman"/>
                <w:sz w:val="22"/>
                <w:szCs w:val="22"/>
                <w:lang w:val="fr-CA"/>
              </w:rPr>
            </w:pPr>
          </w:p>
        </w:tc>
      </w:tr>
      <w:tr w:rsidR="00666016" w:rsidRPr="006026E6" w14:paraId="20B94BA0" w14:textId="77777777" w:rsidTr="00705469">
        <w:tc>
          <w:tcPr>
            <w:tcW w:w="10910" w:type="dxa"/>
            <w:shd w:val="clear" w:color="auto" w:fill="auto"/>
          </w:tcPr>
          <w:p w14:paraId="4368A61C" w14:textId="77777777" w:rsidR="00666016" w:rsidRPr="00922A4F" w:rsidRDefault="00666016" w:rsidP="00705469">
            <w:pPr>
              <w:widowControl w:val="0"/>
              <w:jc w:val="both"/>
              <w:rPr>
                <w:rFonts w:ascii="Times New Roman" w:hAnsi="Times New Roman" w:cs="Times New Roman"/>
                <w:sz w:val="22"/>
                <w:szCs w:val="22"/>
                <w:lang w:val="fr-CA"/>
              </w:rPr>
            </w:pPr>
          </w:p>
        </w:tc>
      </w:tr>
    </w:tbl>
    <w:p w14:paraId="7F970F97" w14:textId="77777777" w:rsidR="00666016" w:rsidRDefault="00666016" w:rsidP="00666016">
      <w:pPr>
        <w:widowControl w:val="0"/>
        <w:spacing w:line="266" w:lineRule="exact"/>
        <w:jc w:val="both"/>
        <w:outlineLvl w:val="1"/>
        <w:rPr>
          <w:rFonts w:ascii="Times New Roman" w:hAnsi="Times New Roman" w:cs="Times New Roman"/>
          <w:b/>
          <w:bCs/>
          <w:sz w:val="24"/>
          <w:szCs w:val="24"/>
          <w:lang w:val="fr-CA"/>
        </w:rPr>
      </w:pPr>
    </w:p>
    <w:p w14:paraId="613E0538" w14:textId="390B57A4" w:rsidR="00666016" w:rsidRPr="00922A4F" w:rsidRDefault="00666016" w:rsidP="0066601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EOP-005-3, E15</w:t>
      </w:r>
    </w:p>
    <w:p w14:paraId="235B2ECE" w14:textId="77777777" w:rsidR="00666016" w:rsidRPr="00922A4F" w:rsidRDefault="00666016" w:rsidP="0066601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66016" w:rsidRPr="006026E6" w14:paraId="525A7529" w14:textId="77777777" w:rsidTr="00705469">
        <w:tc>
          <w:tcPr>
            <w:tcW w:w="376" w:type="dxa"/>
          </w:tcPr>
          <w:p w14:paraId="7C1F592B" w14:textId="77777777" w:rsidR="00666016" w:rsidRPr="00922A4F" w:rsidRDefault="00666016" w:rsidP="0066601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9ACB9A3" w14:textId="0535C448" w:rsidR="00666016" w:rsidRPr="003366EB" w:rsidRDefault="00666016" w:rsidP="00666016">
            <w:pPr>
              <w:widowControl w:val="0"/>
              <w:tabs>
                <w:tab w:val="left" w:pos="0"/>
                <w:tab w:val="left" w:pos="900"/>
                <w:tab w:val="left" w:pos="6360"/>
              </w:tabs>
              <w:jc w:val="both"/>
              <w:rPr>
                <w:rFonts w:ascii="Times New Roman" w:hAnsi="Times New Roman" w:cs="Times New Roman"/>
                <w:color w:val="auto"/>
                <w:highlight w:val="cyan"/>
                <w:lang w:val="fr-CA"/>
              </w:rPr>
            </w:pPr>
            <w:r w:rsidRPr="00220928">
              <w:rPr>
                <w:rFonts w:ascii="Times New Roman" w:hAnsi="Times New Roman"/>
                <w:color w:val="auto"/>
                <w:lang w:val="fr-CA"/>
              </w:rPr>
              <w:t xml:space="preserve">(E15) Vérifier que l’entité ayant une </w:t>
            </w:r>
            <w:r w:rsidRPr="00220928">
              <w:rPr>
                <w:rFonts w:ascii="Times New Roman" w:hAnsi="Times New Roman"/>
                <w:i/>
                <w:color w:val="auto"/>
                <w:lang w:val="fr-CA"/>
              </w:rPr>
              <w:t>ressource à démarrage autonome</w:t>
            </w:r>
            <w:r w:rsidRPr="00220928">
              <w:rPr>
                <w:rFonts w:ascii="Times New Roman" w:hAnsi="Times New Roman"/>
                <w:color w:val="auto"/>
                <w:lang w:val="fr-CA"/>
              </w:rPr>
              <w:t xml:space="preserve"> a fourni au minimum deux heures de formation, toutes les deux années civiles, à chacun de ses opérateurs responsables du démarrage de ses groupes de production de </w:t>
            </w:r>
            <w:r w:rsidRPr="00220928">
              <w:rPr>
                <w:rFonts w:ascii="Times New Roman" w:hAnsi="Times New Roman"/>
                <w:i/>
                <w:color w:val="auto"/>
                <w:lang w:val="fr-CA"/>
              </w:rPr>
              <w:t>ressource à démarrage autonome</w:t>
            </w:r>
            <w:r w:rsidRPr="00220928">
              <w:rPr>
                <w:rFonts w:ascii="Times New Roman" w:hAnsi="Times New Roman"/>
                <w:color w:val="auto"/>
                <w:lang w:val="fr-CA"/>
              </w:rPr>
              <w:t xml:space="preserve"> et de l’alimentation d’un jeu de barres.</w:t>
            </w:r>
          </w:p>
        </w:tc>
      </w:tr>
      <w:tr w:rsidR="00666016" w:rsidRPr="006026E6" w14:paraId="5AF9C54B" w14:textId="77777777" w:rsidTr="00705469">
        <w:tc>
          <w:tcPr>
            <w:tcW w:w="376" w:type="dxa"/>
          </w:tcPr>
          <w:p w14:paraId="734D82A7" w14:textId="77777777" w:rsidR="00666016" w:rsidRPr="00922A4F" w:rsidRDefault="00666016" w:rsidP="0066601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F9A3BEC" w14:textId="751D9A66" w:rsidR="00666016" w:rsidRPr="00FD3216" w:rsidRDefault="00666016" w:rsidP="00666016">
            <w:pPr>
              <w:widowControl w:val="0"/>
              <w:tabs>
                <w:tab w:val="left" w:pos="0"/>
                <w:tab w:val="left" w:pos="900"/>
                <w:tab w:val="left" w:pos="6360"/>
              </w:tabs>
              <w:jc w:val="both"/>
              <w:rPr>
                <w:rFonts w:ascii="Times New Roman" w:hAnsi="Times New Roman"/>
                <w:lang w:val="fr-CA"/>
              </w:rPr>
            </w:pPr>
            <w:r w:rsidRPr="00220928">
              <w:rPr>
                <w:rFonts w:ascii="Times New Roman" w:hAnsi="Times New Roman"/>
                <w:color w:val="auto"/>
                <w:lang w:val="fr-CA"/>
              </w:rPr>
              <w:t>(E15) Vérifier que l</w:t>
            </w:r>
            <w:r>
              <w:rPr>
                <w:rFonts w:ascii="Times New Roman" w:hAnsi="Times New Roman"/>
                <w:color w:val="auto"/>
                <w:lang w:val="fr-CA"/>
              </w:rPr>
              <w:t>e programme de formation inclut</w:t>
            </w:r>
            <w:r w:rsidRPr="00220928">
              <w:rPr>
                <w:rFonts w:ascii="Times New Roman" w:hAnsi="Times New Roman"/>
                <w:color w:val="auto"/>
                <w:lang w:val="fr-CA"/>
              </w:rPr>
              <w:t>:</w:t>
            </w:r>
          </w:p>
        </w:tc>
      </w:tr>
      <w:tr w:rsidR="00666016" w:rsidRPr="006026E6" w14:paraId="0CD83180" w14:textId="77777777" w:rsidTr="00705469">
        <w:tc>
          <w:tcPr>
            <w:tcW w:w="376" w:type="dxa"/>
          </w:tcPr>
          <w:p w14:paraId="3B12B220" w14:textId="77777777" w:rsidR="00666016" w:rsidRPr="00922A4F" w:rsidRDefault="00666016" w:rsidP="0066601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7485455" w14:textId="5AB33547" w:rsidR="00666016" w:rsidRPr="00FD3216" w:rsidRDefault="00666016" w:rsidP="00666016">
            <w:pPr>
              <w:widowControl w:val="0"/>
              <w:tabs>
                <w:tab w:val="left" w:pos="0"/>
                <w:tab w:val="left" w:pos="900"/>
                <w:tab w:val="left" w:pos="6360"/>
              </w:tabs>
              <w:jc w:val="both"/>
              <w:rPr>
                <w:rFonts w:ascii="Times New Roman" w:hAnsi="Times New Roman"/>
                <w:lang w:val="fr-CA"/>
              </w:rPr>
            </w:pPr>
            <w:r w:rsidRPr="00220928">
              <w:rPr>
                <w:rFonts w:ascii="Times New Roman" w:hAnsi="Times New Roman"/>
                <w:color w:val="auto"/>
                <w:lang w:val="fr-CA"/>
              </w:rPr>
              <w:t xml:space="preserve">(Alinéa 15.1) Le plan de remise en charge du </w:t>
            </w:r>
            <w:r w:rsidRPr="00220928">
              <w:rPr>
                <w:rFonts w:ascii="Times New Roman" w:hAnsi="Times New Roman"/>
                <w:i/>
                <w:color w:val="auto"/>
                <w:lang w:val="fr-CA"/>
              </w:rPr>
              <w:t>réseau</w:t>
            </w:r>
            <w:r w:rsidRPr="00220928">
              <w:rPr>
                <w:rFonts w:ascii="Times New Roman" w:hAnsi="Times New Roman"/>
                <w:color w:val="auto"/>
                <w:lang w:val="fr-CA"/>
              </w:rPr>
              <w:t>, y compris la coordination avec l’</w:t>
            </w:r>
            <w:r w:rsidRPr="00220928">
              <w:rPr>
                <w:rFonts w:ascii="Times New Roman" w:hAnsi="Times New Roman"/>
                <w:i/>
                <w:color w:val="auto"/>
                <w:lang w:val="fr-CA"/>
              </w:rPr>
              <w:t>exploitant</w:t>
            </w:r>
            <w:r w:rsidRPr="00220928">
              <w:rPr>
                <w:rFonts w:ascii="Times New Roman" w:hAnsi="Times New Roman"/>
                <w:color w:val="auto"/>
                <w:lang w:val="fr-CA"/>
              </w:rPr>
              <w:t xml:space="preserve"> </w:t>
            </w:r>
            <w:r w:rsidRPr="00220928">
              <w:rPr>
                <w:rFonts w:ascii="Times New Roman" w:hAnsi="Times New Roman"/>
                <w:i/>
                <w:color w:val="auto"/>
                <w:lang w:val="fr-CA"/>
              </w:rPr>
              <w:t>de réseau de transport</w:t>
            </w:r>
            <w:r w:rsidRPr="00220928">
              <w:rPr>
                <w:rFonts w:ascii="Times New Roman" w:hAnsi="Times New Roman"/>
                <w:color w:val="auto"/>
                <w:lang w:val="fr-CA"/>
              </w:rPr>
              <w:t>;</w:t>
            </w:r>
          </w:p>
        </w:tc>
      </w:tr>
      <w:tr w:rsidR="00666016" w:rsidRPr="006026E6" w14:paraId="7B8CBED5" w14:textId="77777777" w:rsidTr="00705469">
        <w:tc>
          <w:tcPr>
            <w:tcW w:w="376" w:type="dxa"/>
          </w:tcPr>
          <w:p w14:paraId="5CEFAF33" w14:textId="77777777" w:rsidR="00666016" w:rsidRPr="00922A4F" w:rsidRDefault="00666016" w:rsidP="0066601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2211E1A" w14:textId="7E9B43D3" w:rsidR="00666016" w:rsidRPr="00FD3216" w:rsidRDefault="00666016" w:rsidP="00666016">
            <w:pPr>
              <w:widowControl w:val="0"/>
              <w:tabs>
                <w:tab w:val="left" w:pos="0"/>
                <w:tab w:val="left" w:pos="900"/>
                <w:tab w:val="left" w:pos="6360"/>
              </w:tabs>
              <w:jc w:val="both"/>
              <w:rPr>
                <w:rFonts w:ascii="Times New Roman" w:hAnsi="Times New Roman"/>
                <w:lang w:val="fr-CA"/>
              </w:rPr>
            </w:pPr>
            <w:r w:rsidRPr="00220928">
              <w:rPr>
                <w:rFonts w:ascii="Times New Roman" w:hAnsi="Times New Roman"/>
                <w:color w:val="auto"/>
                <w:lang w:val="fr-CA"/>
              </w:rPr>
              <w:t xml:space="preserve">(Alinéa 15.2) Les procédures documentées selon l’exigence E12 pour le démarrage </w:t>
            </w:r>
            <w:r w:rsidRPr="00220928">
              <w:rPr>
                <w:rFonts w:ascii="Times New Roman" w:hAnsi="Times New Roman"/>
                <w:iCs/>
                <w:color w:val="auto"/>
                <w:lang w:val="fr-CA"/>
              </w:rPr>
              <w:t>d’</w:t>
            </w:r>
            <w:r w:rsidRPr="00220928">
              <w:rPr>
                <w:rFonts w:ascii="Times New Roman" w:hAnsi="Times New Roman"/>
                <w:i/>
                <w:color w:val="auto"/>
                <w:lang w:val="fr-CA"/>
              </w:rPr>
              <w:t>une ressource à démarrage autonome</w:t>
            </w:r>
            <w:r w:rsidRPr="00220928">
              <w:rPr>
                <w:rFonts w:ascii="Times New Roman" w:hAnsi="Times New Roman"/>
                <w:color w:val="auto"/>
                <w:lang w:val="fr-CA"/>
              </w:rPr>
              <w:t xml:space="preserve"> et pour l’alimentation d’un jeu de barres.</w:t>
            </w:r>
          </w:p>
        </w:tc>
      </w:tr>
      <w:tr w:rsidR="00666016" w:rsidRPr="00FD2A1F" w14:paraId="129C9BEB" w14:textId="77777777" w:rsidTr="00705469">
        <w:tc>
          <w:tcPr>
            <w:tcW w:w="10910" w:type="dxa"/>
            <w:gridSpan w:val="2"/>
            <w:tcBorders>
              <w:bottom w:val="single" w:sz="4" w:space="0" w:color="auto"/>
            </w:tcBorders>
            <w:shd w:val="clear" w:color="auto" w:fill="DCDCFF"/>
          </w:tcPr>
          <w:p w14:paraId="2D939A8B" w14:textId="5C9D8988" w:rsidR="00666016" w:rsidRPr="001358E9" w:rsidRDefault="00666016" w:rsidP="00705469">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w:t>
            </w:r>
            <w:r w:rsidR="009825FC" w:rsidRPr="00F807AB">
              <w:rPr>
                <w:rFonts w:ascii="Times New Roman" w:hAnsi="Times New Roman" w:cs="Times New Roman"/>
                <w:b/>
                <w:bCs/>
                <w:lang w:val="fr-CA"/>
              </w:rPr>
              <w:t>l’auditeur:</w:t>
            </w:r>
          </w:p>
        </w:tc>
      </w:tr>
    </w:tbl>
    <w:p w14:paraId="1D163C8C" w14:textId="77777777" w:rsidR="00666016" w:rsidRPr="00922A4F" w:rsidRDefault="00666016" w:rsidP="00666016">
      <w:pPr>
        <w:widowControl w:val="0"/>
        <w:spacing w:line="266" w:lineRule="exact"/>
        <w:jc w:val="both"/>
        <w:outlineLvl w:val="1"/>
        <w:rPr>
          <w:rFonts w:ascii="Times New Roman" w:hAnsi="Times New Roman" w:cs="Times New Roman"/>
          <w:b/>
          <w:bCs/>
          <w:sz w:val="24"/>
          <w:szCs w:val="24"/>
          <w:lang w:val="fr-CA"/>
        </w:rPr>
      </w:pPr>
    </w:p>
    <w:p w14:paraId="791D86D8" w14:textId="77777777" w:rsidR="00666016" w:rsidRPr="0006650C" w:rsidRDefault="00666016" w:rsidP="0066601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7CCB1150" w14:textId="77777777" w:rsidR="00666016" w:rsidRPr="00922A4F" w:rsidRDefault="00666016" w:rsidP="0066601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5642C37" w14:textId="22888D6E" w:rsidR="00666016" w:rsidRDefault="00666016"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BA68342" w14:textId="6E06740F" w:rsidR="001358E9" w:rsidRDefault="001358E9"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89F51AC" w14:textId="77777777" w:rsidR="001358E9" w:rsidRPr="00922A4F" w:rsidRDefault="001358E9"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0F999C2" w14:textId="77777777" w:rsidR="00666016" w:rsidRDefault="00666016">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24C75D19" w14:textId="3247FD3E" w:rsidR="00666016" w:rsidRPr="00FD3216" w:rsidRDefault="00666016" w:rsidP="00666016">
      <w:pPr>
        <w:autoSpaceDE/>
        <w:autoSpaceDN/>
        <w:adjustRightInd/>
        <w:outlineLvl w:val="0"/>
        <w:rPr>
          <w:rFonts w:ascii="Times New Roman" w:hAnsi="Times New Roman" w:cs="Times New Roman"/>
          <w:b/>
          <w:sz w:val="24"/>
          <w:szCs w:val="22"/>
          <w:u w:val="single"/>
          <w:lang w:val="fr-CA"/>
        </w:rPr>
      </w:pPr>
      <w:r>
        <w:rPr>
          <w:rFonts w:ascii="Times New Roman" w:hAnsi="Times New Roman" w:cs="Times New Roman"/>
          <w:b/>
          <w:sz w:val="24"/>
          <w:szCs w:val="22"/>
          <w:u w:val="single"/>
          <w:lang w:val="fr-CA"/>
        </w:rPr>
        <w:lastRenderedPageBreak/>
        <w:t>E16</w:t>
      </w:r>
      <w:r w:rsidRPr="00FD3216">
        <w:rPr>
          <w:rFonts w:ascii="Times New Roman" w:hAnsi="Times New Roman" w:cs="Times New Roman"/>
          <w:b/>
          <w:sz w:val="24"/>
          <w:szCs w:val="22"/>
          <w:u w:val="single"/>
          <w:lang w:val="fr-CA"/>
        </w:rPr>
        <w:t xml:space="preserve"> Documentation et </w:t>
      </w:r>
      <w:r w:rsidR="005F46FF">
        <w:rPr>
          <w:rFonts w:ascii="Times New Roman" w:hAnsi="Times New Roman" w:cs="Times New Roman"/>
          <w:b/>
          <w:sz w:val="24"/>
          <w:szCs w:val="22"/>
          <w:u w:val="single"/>
          <w:lang w:val="fr-CA"/>
        </w:rPr>
        <w:t>pièces justificatives</w:t>
      </w:r>
      <w:r w:rsidR="005F46FF" w:rsidRPr="00922A4F">
        <w:rPr>
          <w:rFonts w:ascii="Times New Roman" w:hAnsi="Times New Roman" w:cs="Times New Roman"/>
          <w:b/>
          <w:sz w:val="24"/>
          <w:szCs w:val="22"/>
          <w:u w:val="single"/>
          <w:lang w:val="fr-CA"/>
        </w:rPr>
        <w:t xml:space="preserve"> </w:t>
      </w:r>
      <w:r w:rsidRPr="00FD3216">
        <w:rPr>
          <w:rFonts w:ascii="Times New Roman" w:hAnsi="Times New Roman" w:cs="Times New Roman"/>
          <w:b/>
          <w:sz w:val="24"/>
          <w:szCs w:val="22"/>
          <w:u w:val="single"/>
          <w:lang w:val="fr-CA"/>
        </w:rPr>
        <w:t>à l’appui</w:t>
      </w:r>
    </w:p>
    <w:p w14:paraId="0F4B4C92" w14:textId="77777777" w:rsidR="00666016" w:rsidRPr="00FD3216" w:rsidRDefault="00666016" w:rsidP="00666016">
      <w:pPr>
        <w:autoSpaceDE/>
        <w:autoSpaceDN/>
        <w:adjustRightInd/>
        <w:jc w:val="both"/>
        <w:outlineLvl w:val="0"/>
        <w:rPr>
          <w:rFonts w:ascii="Times New Roman" w:hAnsi="Times New Roman" w:cs="Times New Roman"/>
          <w:b/>
          <w:sz w:val="24"/>
          <w:szCs w:val="22"/>
          <w:u w:val="single"/>
          <w:lang w:val="fr-CA"/>
        </w:rPr>
      </w:pPr>
    </w:p>
    <w:p w14:paraId="35CB8161" w14:textId="77777777" w:rsidR="00666016" w:rsidRPr="00236847" w:rsidRDefault="00666016" w:rsidP="00666016">
      <w:pPr>
        <w:pStyle w:val="Paragraphedeliste"/>
        <w:numPr>
          <w:ilvl w:val="0"/>
          <w:numId w:val="28"/>
        </w:numPr>
        <w:autoSpaceDE/>
        <w:autoSpaceDN/>
        <w:adjustRightInd/>
        <w:jc w:val="both"/>
        <w:outlineLvl w:val="0"/>
        <w:rPr>
          <w:rFonts w:ascii="Times New Roman" w:hAnsi="Times New Roman" w:cs="Times New Roman"/>
          <w:i/>
          <w:sz w:val="24"/>
          <w:szCs w:val="24"/>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doit participer aux entraînements, aux exercices ou aux simulations de remise en charge de son </w:t>
      </w:r>
      <w:r>
        <w:rPr>
          <w:rFonts w:ascii="Times New Roman" w:hAnsi="Times New Roman" w:cs="Times New Roman"/>
          <w:i/>
          <w:sz w:val="24"/>
          <w:szCs w:val="22"/>
          <w:lang w:val="fr-CA"/>
        </w:rPr>
        <w:t>c</w:t>
      </w:r>
      <w:r w:rsidRPr="00FD3216">
        <w:rPr>
          <w:rFonts w:ascii="Times New Roman" w:hAnsi="Times New Roman" w:cs="Times New Roman"/>
          <w:i/>
          <w:sz w:val="24"/>
          <w:szCs w:val="22"/>
          <w:lang w:val="fr-CA"/>
        </w:rPr>
        <w:t>oordonnateur de la fiabilité</w:t>
      </w:r>
      <w:r w:rsidRPr="00FD3216">
        <w:rPr>
          <w:rFonts w:ascii="Times New Roman" w:hAnsi="Times New Roman" w:cs="Times New Roman"/>
          <w:sz w:val="24"/>
          <w:szCs w:val="22"/>
          <w:lang w:val="fr-CA"/>
        </w:rPr>
        <w:t xml:space="preserve"> à la demande de son </w:t>
      </w:r>
      <w:r>
        <w:rPr>
          <w:rFonts w:ascii="Times New Roman" w:hAnsi="Times New Roman" w:cs="Times New Roman"/>
          <w:i/>
          <w:sz w:val="24"/>
          <w:szCs w:val="22"/>
          <w:lang w:val="fr-CA"/>
        </w:rPr>
        <w:t>c</w:t>
      </w:r>
      <w:r w:rsidRPr="00FD3216">
        <w:rPr>
          <w:rFonts w:ascii="Times New Roman" w:hAnsi="Times New Roman" w:cs="Times New Roman"/>
          <w:i/>
          <w:sz w:val="24"/>
          <w:szCs w:val="22"/>
          <w:lang w:val="fr-CA"/>
        </w:rPr>
        <w:t>oordonnateur de la fiabilité</w:t>
      </w:r>
      <w:r w:rsidRPr="00236847">
        <w:rPr>
          <w:rFonts w:ascii="Times New Roman" w:hAnsi="Times New Roman" w:cs="Times New Roman"/>
          <w:i/>
          <w:sz w:val="24"/>
          <w:szCs w:val="24"/>
          <w:lang w:val="fr-CA"/>
        </w:rPr>
        <w:t>. [Facteur de risque de non-conformité : moyen] [Horizon : planification de</w:t>
      </w:r>
      <w:r w:rsidRPr="00236847">
        <w:rPr>
          <w:rFonts w:ascii="Times New Roman" w:hAnsi="Times New Roman" w:cs="Times New Roman"/>
          <w:i/>
          <w:spacing w:val="-1"/>
          <w:sz w:val="24"/>
          <w:szCs w:val="24"/>
          <w:lang w:val="fr-CA"/>
        </w:rPr>
        <w:t xml:space="preserve"> </w:t>
      </w:r>
      <w:r w:rsidRPr="00236847">
        <w:rPr>
          <w:rFonts w:ascii="Times New Roman" w:hAnsi="Times New Roman" w:cs="Times New Roman"/>
          <w:i/>
          <w:sz w:val="24"/>
          <w:szCs w:val="24"/>
          <w:lang w:val="fr-CA"/>
        </w:rPr>
        <w:t>l’exploitation]</w:t>
      </w:r>
    </w:p>
    <w:p w14:paraId="63B57034" w14:textId="77777777" w:rsidR="00666016" w:rsidRPr="00FD2A1F" w:rsidRDefault="00666016" w:rsidP="00666016">
      <w:pPr>
        <w:autoSpaceDE/>
        <w:autoSpaceDN/>
        <w:adjustRightInd/>
        <w:jc w:val="both"/>
        <w:outlineLvl w:val="0"/>
        <w:rPr>
          <w:rFonts w:ascii="Times New Roman" w:hAnsi="Times New Roman" w:cs="Times New Roman"/>
          <w:sz w:val="24"/>
          <w:szCs w:val="22"/>
          <w:lang w:val="fr-CA"/>
        </w:rPr>
      </w:pPr>
    </w:p>
    <w:p w14:paraId="040F98AE" w14:textId="1023D594" w:rsidR="00666016" w:rsidRDefault="00666016" w:rsidP="0066601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FD3216">
        <w:rPr>
          <w:rFonts w:ascii="Times New Roman" w:hAnsi="Times New Roman" w:cs="Times New Roman"/>
          <w:sz w:val="24"/>
          <w:szCs w:val="22"/>
          <w:lang w:val="fr-CA"/>
        </w:rPr>
        <w:t xml:space="preserve">Chaque </w:t>
      </w:r>
      <w:r w:rsidRPr="00FD3216">
        <w:rPr>
          <w:rFonts w:ascii="Times New Roman" w:hAnsi="Times New Roman" w:cs="Times New Roman"/>
          <w:i/>
          <w:sz w:val="24"/>
          <w:szCs w:val="22"/>
          <w:lang w:val="fr-CA"/>
        </w:rPr>
        <w:t>exploitant d’installation de production</w:t>
      </w:r>
      <w:r w:rsidRPr="00FD3216">
        <w:rPr>
          <w:rFonts w:ascii="Times New Roman" w:hAnsi="Times New Roman" w:cs="Times New Roman"/>
          <w:sz w:val="24"/>
          <w:szCs w:val="22"/>
          <w:lang w:val="fr-CA"/>
        </w:rPr>
        <w:t xml:space="preserve"> doit avoir les pièces justificatives attestant qu’il a participé aux entraînements, aux exercices ou aux simulations de remise en charge de son </w:t>
      </w:r>
      <w:r>
        <w:rPr>
          <w:rFonts w:ascii="Times New Roman" w:hAnsi="Times New Roman" w:cs="Times New Roman"/>
          <w:i/>
          <w:sz w:val="24"/>
          <w:szCs w:val="22"/>
          <w:lang w:val="fr-CA"/>
        </w:rPr>
        <w:t>c</w:t>
      </w:r>
      <w:r w:rsidRPr="00FD3216">
        <w:rPr>
          <w:rFonts w:ascii="Times New Roman" w:hAnsi="Times New Roman" w:cs="Times New Roman"/>
          <w:i/>
          <w:sz w:val="24"/>
          <w:szCs w:val="22"/>
          <w:lang w:val="fr-CA"/>
        </w:rPr>
        <w:t>oordonnateur de la fiabilité</w:t>
      </w:r>
      <w:r w:rsidRPr="00FD3216">
        <w:rPr>
          <w:rFonts w:ascii="Times New Roman" w:hAnsi="Times New Roman" w:cs="Times New Roman"/>
          <w:sz w:val="24"/>
          <w:szCs w:val="22"/>
          <w:lang w:val="fr-CA"/>
        </w:rPr>
        <w:t>, s’il en a reçu la demande, conformément à l’exigence E16.</w:t>
      </w:r>
    </w:p>
    <w:p w14:paraId="49C54B02" w14:textId="75B979B7" w:rsidR="00666016" w:rsidRDefault="00666016" w:rsidP="00666016">
      <w:pPr>
        <w:autoSpaceDE/>
        <w:autoSpaceDN/>
        <w:adjustRightInd/>
        <w:jc w:val="both"/>
        <w:outlineLvl w:val="0"/>
        <w:rPr>
          <w:rFonts w:ascii="Times New Roman" w:hAnsi="Times New Roman" w:cs="Times New Roman"/>
          <w:sz w:val="24"/>
          <w:szCs w:val="22"/>
          <w:lang w:val="fr-CA"/>
        </w:rPr>
      </w:pPr>
    </w:p>
    <w:p w14:paraId="3FFC111F" w14:textId="77777777" w:rsidR="00666016" w:rsidRPr="00FD3216" w:rsidRDefault="00666016" w:rsidP="00666016">
      <w:pPr>
        <w:rPr>
          <w:rFonts w:ascii="Times New Roman" w:hAnsi="Times New Roman" w:cs="Times New Roman"/>
          <w:b/>
          <w:color w:val="000000"/>
          <w:sz w:val="24"/>
          <w:szCs w:val="24"/>
          <w:lang w:val="fr-CA"/>
        </w:rPr>
      </w:pPr>
      <w:r w:rsidRPr="00FD3216">
        <w:rPr>
          <w:rFonts w:ascii="Times New Roman" w:hAnsi="Times New Roman" w:cs="Times New Roman"/>
          <w:b/>
          <w:color w:val="000000"/>
          <w:sz w:val="24"/>
          <w:szCs w:val="24"/>
          <w:lang w:val="fr-CA"/>
        </w:rPr>
        <w:t xml:space="preserve">Réponse de l’entité visée </w:t>
      </w:r>
      <w:r w:rsidRPr="00FD3216">
        <w:rPr>
          <w:rFonts w:ascii="Times New Roman" w:hAnsi="Times New Roman" w:cs="Times New Roman"/>
          <w:b/>
          <w:color w:val="FF0000"/>
          <w:sz w:val="24"/>
          <w:szCs w:val="24"/>
          <w:lang w:val="fr-CA"/>
        </w:rPr>
        <w:t>(Requise)</w:t>
      </w:r>
      <w:r w:rsidRPr="00FD3216">
        <w:rPr>
          <w:rFonts w:ascii="Times New Roman" w:hAnsi="Times New Roman" w:cs="Times New Roman"/>
          <w:b/>
          <w:color w:val="000000"/>
          <w:sz w:val="24"/>
          <w:szCs w:val="24"/>
          <w:lang w:val="fr-CA"/>
        </w:rPr>
        <w:t>:</w:t>
      </w:r>
    </w:p>
    <w:p w14:paraId="4429A4FC" w14:textId="77777777" w:rsidR="00666016" w:rsidRPr="00FD3216" w:rsidRDefault="00666016" w:rsidP="00666016">
      <w:pPr>
        <w:jc w:val="both"/>
        <w:rPr>
          <w:rFonts w:ascii="Times New Roman" w:hAnsi="Times New Roman" w:cs="Times New Roman"/>
          <w:color w:val="000000"/>
          <w:sz w:val="24"/>
          <w:szCs w:val="24"/>
          <w:lang w:val="fr-CA"/>
        </w:rPr>
      </w:pPr>
      <w:r w:rsidRPr="00FD3216">
        <w:rPr>
          <w:rFonts w:ascii="Times New Roman" w:hAnsi="Times New Roman" w:cs="Times New Roman"/>
          <w:b/>
          <w:color w:val="000000"/>
          <w:sz w:val="24"/>
          <w:szCs w:val="24"/>
          <w:lang w:val="fr-CA"/>
        </w:rPr>
        <w:t>Question :</w:t>
      </w:r>
      <w:r w:rsidRPr="00FD3216">
        <w:rPr>
          <w:rFonts w:ascii="Times New Roman" w:hAnsi="Times New Roman" w:cs="Times New Roman"/>
          <w:color w:val="000000"/>
          <w:sz w:val="24"/>
          <w:szCs w:val="24"/>
          <w:lang w:val="fr-CA"/>
        </w:rPr>
        <w:t xml:space="preserve"> Est-ce que l’entité a été demandée par le </w:t>
      </w:r>
      <w:r w:rsidRPr="00FD3216">
        <w:rPr>
          <w:rFonts w:ascii="Times New Roman" w:hAnsi="Times New Roman" w:cs="Times New Roman"/>
          <w:i/>
          <w:color w:val="000000"/>
          <w:sz w:val="24"/>
          <w:szCs w:val="24"/>
          <w:lang w:val="fr-CA"/>
        </w:rPr>
        <w:t>coordonnateur de la fiabilité</w:t>
      </w:r>
      <w:r w:rsidRPr="00FD3216">
        <w:rPr>
          <w:rFonts w:ascii="Times New Roman" w:hAnsi="Times New Roman" w:cs="Times New Roman"/>
          <w:color w:val="000000"/>
          <w:sz w:val="24"/>
          <w:szCs w:val="24"/>
          <w:lang w:val="fr-CA"/>
        </w:rPr>
        <w:t xml:space="preserve"> de participer aux entraînements, aux exercices, ou aux simulations de remise en charge?</w:t>
      </w:r>
    </w:p>
    <w:p w14:paraId="0CAB1F68" w14:textId="77777777" w:rsidR="00666016" w:rsidRPr="00FD3216" w:rsidRDefault="007A392F" w:rsidP="0066601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379165508"/>
        </w:sdtPr>
        <w:sdtEndPr/>
        <w:sdtContent>
          <w:r w:rsidR="00666016" w:rsidRPr="00FD3216">
            <w:rPr>
              <w:rFonts w:ascii="Segoe UI Symbol" w:eastAsia="MS Gothic" w:hAnsi="Segoe UI Symbol" w:cs="Segoe UI Symbol"/>
              <w:sz w:val="24"/>
              <w:szCs w:val="24"/>
              <w:lang w:val="fr-CA"/>
            </w:rPr>
            <w:t>☐</w:t>
          </w:r>
        </w:sdtContent>
      </w:sdt>
      <w:r w:rsidR="00666016" w:rsidRPr="00FD3216">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671179463"/>
        </w:sdtPr>
        <w:sdtEndPr/>
        <w:sdtContent>
          <w:r w:rsidR="00666016" w:rsidRPr="00FD3216">
            <w:rPr>
              <w:rFonts w:ascii="Segoe UI Symbol" w:eastAsia="MS Gothic" w:hAnsi="Segoe UI Symbol" w:cs="Segoe UI Symbol"/>
              <w:sz w:val="24"/>
              <w:szCs w:val="24"/>
              <w:lang w:val="fr-CA"/>
            </w:rPr>
            <w:t>☐</w:t>
          </w:r>
        </w:sdtContent>
      </w:sdt>
      <w:r w:rsidR="00666016" w:rsidRPr="00FD3216">
        <w:rPr>
          <w:rFonts w:ascii="Times New Roman" w:hAnsi="Times New Roman" w:cs="Times New Roman"/>
          <w:sz w:val="24"/>
          <w:szCs w:val="24"/>
          <w:lang w:val="fr-CA"/>
        </w:rPr>
        <w:t xml:space="preserve"> Non</w:t>
      </w:r>
    </w:p>
    <w:p w14:paraId="1BE093AD" w14:textId="77777777" w:rsidR="00666016" w:rsidRPr="00FD3216" w:rsidRDefault="00666016" w:rsidP="00666016">
      <w:pPr>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Si oui, veuillez fournir une liste datée des demandes reçues </w:t>
      </w:r>
      <w:r>
        <w:rPr>
          <w:rFonts w:ascii="Times New Roman" w:hAnsi="Times New Roman" w:cs="Times New Roman"/>
          <w:sz w:val="24"/>
          <w:szCs w:val="24"/>
          <w:lang w:val="fr-CA"/>
        </w:rPr>
        <w:t xml:space="preserve">de la part </w:t>
      </w:r>
      <w:r w:rsidRPr="00FD3216">
        <w:rPr>
          <w:rFonts w:ascii="Times New Roman" w:hAnsi="Times New Roman" w:cs="Times New Roman"/>
          <w:sz w:val="24"/>
          <w:szCs w:val="24"/>
          <w:lang w:val="fr-CA"/>
        </w:rPr>
        <w:t xml:space="preserve">du </w:t>
      </w:r>
      <w:r w:rsidRPr="00FD3216">
        <w:rPr>
          <w:rFonts w:ascii="Times New Roman" w:hAnsi="Times New Roman" w:cs="Times New Roman"/>
          <w:i/>
          <w:sz w:val="24"/>
          <w:szCs w:val="24"/>
          <w:lang w:val="fr-CA"/>
        </w:rPr>
        <w:t>coordonnateur de la fiabilité</w:t>
      </w:r>
      <w:r w:rsidRPr="00FD3216">
        <w:rPr>
          <w:rFonts w:ascii="Times New Roman" w:hAnsi="Times New Roman" w:cs="Times New Roman"/>
          <w:sz w:val="24"/>
          <w:szCs w:val="24"/>
          <w:lang w:val="fr-CA"/>
        </w:rPr>
        <w:t>.</w:t>
      </w:r>
    </w:p>
    <w:p w14:paraId="118E24D9" w14:textId="77777777" w:rsidR="00666016" w:rsidRPr="00FD3216" w:rsidRDefault="00666016" w:rsidP="00666016">
      <w:pPr>
        <w:jc w:val="both"/>
        <w:rPr>
          <w:rFonts w:ascii="Times New Roman" w:hAnsi="Times New Roman" w:cs="Times New Roman"/>
          <w:color w:val="000000"/>
          <w:sz w:val="24"/>
          <w:szCs w:val="24"/>
          <w:lang w:val="fr-CA"/>
        </w:rPr>
      </w:pPr>
      <w:r w:rsidRPr="00FD3216">
        <w:rPr>
          <w:rFonts w:ascii="Times New Roman" w:hAnsi="Times New Roman" w:cs="Times New Roman"/>
          <w:color w:val="000000"/>
          <w:sz w:val="24"/>
          <w:szCs w:val="24"/>
          <w:lang w:val="fr-CA"/>
        </w:rPr>
        <w:t xml:space="preserve">[Note : </w:t>
      </w:r>
      <w:r w:rsidRPr="00FD3216">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152859DF" w14:textId="77777777" w:rsidR="00666016" w:rsidRPr="00FD3216" w:rsidRDefault="00666016" w:rsidP="00666016">
      <w:pPr>
        <w:widowControl w:val="0"/>
        <w:shd w:val="clear" w:color="auto" w:fill="CDFFCD"/>
        <w:jc w:val="both"/>
        <w:rPr>
          <w:rFonts w:ascii="Times New Roman" w:hAnsi="Times New Roman" w:cs="Times New Roman"/>
          <w:bCs/>
          <w:sz w:val="22"/>
          <w:szCs w:val="22"/>
          <w:lang w:val="fr-CA"/>
        </w:rPr>
      </w:pPr>
    </w:p>
    <w:p w14:paraId="480C8CF7" w14:textId="77777777" w:rsidR="00666016" w:rsidRPr="00FD3216" w:rsidRDefault="00666016" w:rsidP="00666016">
      <w:pPr>
        <w:widowControl w:val="0"/>
        <w:shd w:val="clear" w:color="auto" w:fill="CDFFCD"/>
        <w:jc w:val="both"/>
        <w:rPr>
          <w:rFonts w:ascii="Times New Roman" w:hAnsi="Times New Roman" w:cs="Times New Roman"/>
          <w:bCs/>
          <w:sz w:val="22"/>
          <w:szCs w:val="22"/>
          <w:lang w:val="fr-CA"/>
        </w:rPr>
      </w:pPr>
    </w:p>
    <w:p w14:paraId="53416C45" w14:textId="2845AA1F" w:rsidR="00666016" w:rsidRPr="00FD2A1F" w:rsidRDefault="00666016" w:rsidP="00666016">
      <w:pPr>
        <w:autoSpaceDE/>
        <w:autoSpaceDN/>
        <w:adjustRightInd/>
        <w:jc w:val="both"/>
        <w:outlineLvl w:val="0"/>
        <w:rPr>
          <w:rFonts w:ascii="Times New Roman" w:hAnsi="Times New Roman" w:cs="Times New Roman"/>
          <w:sz w:val="24"/>
          <w:szCs w:val="22"/>
          <w:lang w:val="fr-CA"/>
        </w:rPr>
      </w:pPr>
    </w:p>
    <w:p w14:paraId="0FE386AF" w14:textId="77777777" w:rsidR="00666016" w:rsidRPr="00922A4F" w:rsidRDefault="00666016" w:rsidP="0066601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6B2A578" w14:textId="77777777" w:rsidR="00666016" w:rsidRPr="00922A4F" w:rsidRDefault="00666016" w:rsidP="0066601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E82A16B" w14:textId="7AE24A54" w:rsidR="00666016" w:rsidRPr="00922A4F" w:rsidRDefault="00666016" w:rsidP="0066601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575449">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47761E2" w14:textId="77777777" w:rsidR="00666016" w:rsidRPr="00922A4F" w:rsidRDefault="00666016" w:rsidP="00666016">
      <w:pPr>
        <w:widowControl w:val="0"/>
        <w:shd w:val="clear" w:color="auto" w:fill="CDFFCD"/>
        <w:jc w:val="both"/>
        <w:rPr>
          <w:rFonts w:ascii="Times New Roman" w:hAnsi="Times New Roman" w:cs="Times New Roman"/>
          <w:bCs/>
          <w:sz w:val="22"/>
          <w:szCs w:val="22"/>
          <w:lang w:val="fr-CA"/>
        </w:rPr>
      </w:pPr>
    </w:p>
    <w:p w14:paraId="52F2F70A" w14:textId="77777777" w:rsidR="00666016" w:rsidRPr="00922A4F" w:rsidRDefault="00666016" w:rsidP="00666016">
      <w:pPr>
        <w:widowControl w:val="0"/>
        <w:shd w:val="clear" w:color="auto" w:fill="CDFFCD"/>
        <w:jc w:val="both"/>
        <w:rPr>
          <w:rFonts w:ascii="Times New Roman" w:hAnsi="Times New Roman" w:cs="Times New Roman"/>
          <w:bCs/>
          <w:sz w:val="22"/>
          <w:szCs w:val="22"/>
          <w:lang w:val="fr-CA"/>
        </w:rPr>
      </w:pPr>
    </w:p>
    <w:p w14:paraId="4DFC0F9A" w14:textId="77777777" w:rsidR="00666016" w:rsidRDefault="00666016" w:rsidP="00666016">
      <w:pPr>
        <w:pStyle w:val="RqtSection"/>
        <w:jc w:val="both"/>
        <w:rPr>
          <w:rFonts w:ascii="Times New Roman" w:hAnsi="Times New Roman"/>
          <w:lang w:val="fr-CA"/>
        </w:rPr>
      </w:pPr>
    </w:p>
    <w:p w14:paraId="59EF6009" w14:textId="77777777" w:rsidR="00666016" w:rsidRPr="00922A4F" w:rsidRDefault="00666016" w:rsidP="0066601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666016" w:rsidRPr="006026E6" w14:paraId="0172CCCA" w14:textId="77777777" w:rsidTr="00705469">
        <w:tc>
          <w:tcPr>
            <w:tcW w:w="10910" w:type="dxa"/>
            <w:shd w:val="clear" w:color="auto" w:fill="DCDCFF"/>
          </w:tcPr>
          <w:p w14:paraId="4F4411FC" w14:textId="77777777" w:rsidR="00666016" w:rsidRPr="00922A4F" w:rsidRDefault="00666016" w:rsidP="00705469">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66016" w:rsidRPr="006026E6" w14:paraId="700AC81B" w14:textId="77777777" w:rsidTr="00705469">
        <w:tc>
          <w:tcPr>
            <w:tcW w:w="10910" w:type="dxa"/>
            <w:shd w:val="clear" w:color="auto" w:fill="DCDCFF"/>
          </w:tcPr>
          <w:p w14:paraId="2C270580" w14:textId="48C16BD2" w:rsidR="00666016" w:rsidRPr="00C13E14" w:rsidRDefault="00666016" w:rsidP="00705469">
            <w:pPr>
              <w:widowControl w:val="0"/>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 xml:space="preserve">Si applicable, </w:t>
            </w:r>
            <w:r>
              <w:rPr>
                <w:rFonts w:ascii="Times New Roman" w:hAnsi="Times New Roman" w:cs="Times New Roman"/>
                <w:sz w:val="24"/>
                <w:szCs w:val="24"/>
                <w:lang w:val="fr-CA"/>
              </w:rPr>
              <w:t>des pièces justificatives attestant</w:t>
            </w:r>
            <w:r w:rsidRPr="00FD3216">
              <w:rPr>
                <w:rFonts w:ascii="Times New Roman" w:hAnsi="Times New Roman" w:cs="Times New Roman"/>
                <w:sz w:val="24"/>
                <w:szCs w:val="24"/>
                <w:lang w:val="fr-CA"/>
              </w:rPr>
              <w:t xml:space="preserve"> </w:t>
            </w:r>
            <w:r>
              <w:rPr>
                <w:rFonts w:ascii="Times New Roman" w:hAnsi="Times New Roman" w:cs="Times New Roman"/>
                <w:sz w:val="24"/>
                <w:szCs w:val="24"/>
                <w:lang w:val="fr-CA"/>
              </w:rPr>
              <w:t>la</w:t>
            </w:r>
            <w:r w:rsidRPr="00FD3216">
              <w:rPr>
                <w:rFonts w:ascii="Times New Roman" w:hAnsi="Times New Roman" w:cs="Times New Roman"/>
                <w:sz w:val="24"/>
                <w:szCs w:val="24"/>
                <w:lang w:val="fr-CA"/>
              </w:rPr>
              <w:t xml:space="preserve"> participation </w:t>
            </w:r>
            <w:r>
              <w:rPr>
                <w:rFonts w:ascii="Times New Roman" w:hAnsi="Times New Roman" w:cs="Times New Roman"/>
                <w:sz w:val="24"/>
                <w:szCs w:val="24"/>
                <w:lang w:val="fr-CA"/>
              </w:rPr>
              <w:t>aux</w:t>
            </w:r>
            <w:r w:rsidRPr="00FD3216">
              <w:rPr>
                <w:rFonts w:ascii="Times New Roman" w:hAnsi="Times New Roman" w:cs="Times New Roman"/>
                <w:sz w:val="24"/>
                <w:szCs w:val="24"/>
                <w:lang w:val="fr-CA"/>
              </w:rPr>
              <w:t xml:space="preserve"> entraînements, </w:t>
            </w:r>
            <w:r>
              <w:rPr>
                <w:rFonts w:ascii="Times New Roman" w:hAnsi="Times New Roman" w:cs="Times New Roman"/>
                <w:sz w:val="24"/>
                <w:szCs w:val="24"/>
                <w:lang w:val="fr-CA"/>
              </w:rPr>
              <w:t xml:space="preserve">aux </w:t>
            </w:r>
            <w:r w:rsidRPr="00FD3216">
              <w:rPr>
                <w:rFonts w:ascii="Times New Roman" w:hAnsi="Times New Roman" w:cs="Times New Roman"/>
                <w:sz w:val="24"/>
                <w:szCs w:val="24"/>
                <w:lang w:val="fr-CA"/>
              </w:rPr>
              <w:t xml:space="preserve">exercices ou </w:t>
            </w:r>
            <w:r>
              <w:rPr>
                <w:rFonts w:ascii="Times New Roman" w:hAnsi="Times New Roman" w:cs="Times New Roman"/>
                <w:sz w:val="24"/>
                <w:szCs w:val="24"/>
                <w:lang w:val="fr-CA"/>
              </w:rPr>
              <w:t xml:space="preserve">aux </w:t>
            </w:r>
            <w:r w:rsidRPr="00FD3216">
              <w:rPr>
                <w:rFonts w:ascii="Times New Roman" w:hAnsi="Times New Roman" w:cs="Times New Roman"/>
                <w:sz w:val="24"/>
                <w:szCs w:val="24"/>
                <w:lang w:val="fr-CA"/>
              </w:rPr>
              <w:t>simulations de remise en charge.</w:t>
            </w:r>
          </w:p>
        </w:tc>
      </w:tr>
    </w:tbl>
    <w:p w14:paraId="5F8E51D0" w14:textId="77777777" w:rsidR="00666016" w:rsidRPr="00922A4F" w:rsidRDefault="00666016" w:rsidP="00666016">
      <w:pPr>
        <w:widowControl w:val="0"/>
        <w:spacing w:line="266" w:lineRule="exact"/>
        <w:jc w:val="both"/>
        <w:rPr>
          <w:rFonts w:ascii="Times New Roman" w:hAnsi="Times New Roman" w:cs="Times New Roman"/>
          <w:b/>
          <w:bCs/>
          <w:color w:val="000000"/>
          <w:sz w:val="24"/>
          <w:szCs w:val="24"/>
          <w:lang w:val="fr-CA"/>
        </w:rPr>
      </w:pPr>
    </w:p>
    <w:p w14:paraId="71E58CEC" w14:textId="77777777" w:rsidR="00666016" w:rsidRPr="00922A4F" w:rsidRDefault="00666016" w:rsidP="0066601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66016" w:rsidRPr="006026E6" w14:paraId="03A8D80B" w14:textId="77777777" w:rsidTr="00705469">
        <w:tc>
          <w:tcPr>
            <w:tcW w:w="10892" w:type="dxa"/>
            <w:gridSpan w:val="6"/>
            <w:shd w:val="clear" w:color="auto" w:fill="DCDCFF"/>
            <w:vAlign w:val="bottom"/>
          </w:tcPr>
          <w:p w14:paraId="0E5C3D50" w14:textId="77777777" w:rsidR="00666016" w:rsidRPr="00922A4F" w:rsidRDefault="00666016" w:rsidP="0070546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66016" w:rsidRPr="006026E6" w14:paraId="4A55D094" w14:textId="77777777" w:rsidTr="00705469">
        <w:tc>
          <w:tcPr>
            <w:tcW w:w="2275" w:type="dxa"/>
            <w:shd w:val="clear" w:color="auto" w:fill="DCDCFF"/>
            <w:vAlign w:val="bottom"/>
          </w:tcPr>
          <w:p w14:paraId="7F74D763"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077F66A"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5350750"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E667ADA"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C83E186"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A6FB3EA" w14:textId="77777777" w:rsidR="00666016" w:rsidRPr="00922A4F" w:rsidRDefault="00666016" w:rsidP="0070546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66016" w:rsidRPr="006026E6" w14:paraId="76EF1159" w14:textId="77777777" w:rsidTr="00705469">
        <w:tc>
          <w:tcPr>
            <w:tcW w:w="2275" w:type="dxa"/>
            <w:shd w:val="clear" w:color="auto" w:fill="CDFFCD"/>
          </w:tcPr>
          <w:p w14:paraId="592F9CEC"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2A3FDCD"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84C62D0"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5778806"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5AA2C71"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C77B1DB"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r>
      <w:tr w:rsidR="00666016" w:rsidRPr="006026E6" w14:paraId="4EFC3A13" w14:textId="77777777" w:rsidTr="00705469">
        <w:tc>
          <w:tcPr>
            <w:tcW w:w="2275" w:type="dxa"/>
            <w:shd w:val="clear" w:color="auto" w:fill="CDFFCD"/>
          </w:tcPr>
          <w:p w14:paraId="4C7967A9"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88AA0A0"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940F8FC"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C9CB3BD"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2A82B7B"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898F502"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r>
      <w:tr w:rsidR="00666016" w:rsidRPr="006026E6" w14:paraId="6F01D716" w14:textId="77777777" w:rsidTr="00705469">
        <w:tc>
          <w:tcPr>
            <w:tcW w:w="2275" w:type="dxa"/>
            <w:shd w:val="clear" w:color="auto" w:fill="CDFFCD"/>
          </w:tcPr>
          <w:p w14:paraId="3D4CB768" w14:textId="77777777" w:rsidR="00666016" w:rsidRPr="00922A4F" w:rsidRDefault="00666016" w:rsidP="0070546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324D5B7"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727AB83"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7EBBF38"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A13A049"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DF8DB4D" w14:textId="77777777" w:rsidR="00666016" w:rsidRPr="00922A4F" w:rsidRDefault="00666016" w:rsidP="00705469">
            <w:pPr>
              <w:autoSpaceDE/>
              <w:autoSpaceDN/>
              <w:adjustRightInd/>
              <w:jc w:val="both"/>
              <w:rPr>
                <w:rFonts w:ascii="Times New Roman" w:hAnsi="Times New Roman" w:cs="Times New Roman"/>
                <w:sz w:val="22"/>
                <w:szCs w:val="22"/>
                <w:lang w:val="fr-CA"/>
              </w:rPr>
            </w:pPr>
          </w:p>
        </w:tc>
      </w:tr>
    </w:tbl>
    <w:p w14:paraId="460AB6A4" w14:textId="10AE0082" w:rsidR="00666016" w:rsidRDefault="00666016" w:rsidP="00666016">
      <w:pPr>
        <w:widowControl w:val="0"/>
        <w:spacing w:line="266" w:lineRule="exact"/>
        <w:jc w:val="both"/>
        <w:outlineLvl w:val="1"/>
        <w:rPr>
          <w:rFonts w:ascii="Times New Roman" w:hAnsi="Times New Roman" w:cs="Times New Roman"/>
          <w:b/>
          <w:bCs/>
          <w:sz w:val="24"/>
          <w:szCs w:val="24"/>
          <w:lang w:val="fr-CA"/>
        </w:rPr>
      </w:pPr>
    </w:p>
    <w:p w14:paraId="240D8EA4" w14:textId="77777777" w:rsidR="00666016" w:rsidRPr="00922A4F" w:rsidRDefault="00666016" w:rsidP="0066601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66016" w:rsidRPr="006026E6" w14:paraId="460DCC2F" w14:textId="77777777" w:rsidTr="00705469">
        <w:tc>
          <w:tcPr>
            <w:tcW w:w="10910" w:type="dxa"/>
            <w:shd w:val="clear" w:color="auto" w:fill="auto"/>
          </w:tcPr>
          <w:p w14:paraId="3725F3FC" w14:textId="77777777" w:rsidR="00666016" w:rsidRPr="00922A4F" w:rsidRDefault="00666016" w:rsidP="00705469">
            <w:pPr>
              <w:widowControl w:val="0"/>
              <w:jc w:val="both"/>
              <w:rPr>
                <w:rFonts w:ascii="Times New Roman" w:hAnsi="Times New Roman" w:cs="Times New Roman"/>
                <w:sz w:val="22"/>
                <w:szCs w:val="22"/>
                <w:lang w:val="fr-CA"/>
              </w:rPr>
            </w:pPr>
          </w:p>
        </w:tc>
      </w:tr>
      <w:tr w:rsidR="00666016" w:rsidRPr="006026E6" w14:paraId="4A5F5AEB" w14:textId="77777777" w:rsidTr="00705469">
        <w:tc>
          <w:tcPr>
            <w:tcW w:w="10910" w:type="dxa"/>
            <w:shd w:val="clear" w:color="auto" w:fill="auto"/>
          </w:tcPr>
          <w:p w14:paraId="1A5F0569" w14:textId="77777777" w:rsidR="00666016" w:rsidRPr="00922A4F" w:rsidRDefault="00666016" w:rsidP="00705469">
            <w:pPr>
              <w:widowControl w:val="0"/>
              <w:jc w:val="both"/>
              <w:rPr>
                <w:rFonts w:ascii="Times New Roman" w:hAnsi="Times New Roman" w:cs="Times New Roman"/>
                <w:sz w:val="22"/>
                <w:szCs w:val="22"/>
                <w:lang w:val="fr-CA"/>
              </w:rPr>
            </w:pPr>
          </w:p>
        </w:tc>
      </w:tr>
      <w:tr w:rsidR="00666016" w:rsidRPr="006026E6" w14:paraId="117FDC57" w14:textId="77777777" w:rsidTr="00705469">
        <w:tc>
          <w:tcPr>
            <w:tcW w:w="10910" w:type="dxa"/>
            <w:shd w:val="clear" w:color="auto" w:fill="auto"/>
          </w:tcPr>
          <w:p w14:paraId="472FD80A" w14:textId="77777777" w:rsidR="00666016" w:rsidRPr="00922A4F" w:rsidRDefault="00666016" w:rsidP="00705469">
            <w:pPr>
              <w:widowControl w:val="0"/>
              <w:jc w:val="both"/>
              <w:rPr>
                <w:rFonts w:ascii="Times New Roman" w:hAnsi="Times New Roman" w:cs="Times New Roman"/>
                <w:sz w:val="22"/>
                <w:szCs w:val="22"/>
                <w:lang w:val="fr-CA"/>
              </w:rPr>
            </w:pPr>
          </w:p>
        </w:tc>
      </w:tr>
    </w:tbl>
    <w:p w14:paraId="7134ADE0" w14:textId="77777777" w:rsidR="00666016" w:rsidRDefault="00666016" w:rsidP="00666016">
      <w:pPr>
        <w:widowControl w:val="0"/>
        <w:spacing w:line="266" w:lineRule="exact"/>
        <w:jc w:val="both"/>
        <w:outlineLvl w:val="1"/>
        <w:rPr>
          <w:rFonts w:ascii="Times New Roman" w:hAnsi="Times New Roman" w:cs="Times New Roman"/>
          <w:b/>
          <w:bCs/>
          <w:sz w:val="24"/>
          <w:szCs w:val="24"/>
          <w:lang w:val="fr-CA"/>
        </w:rPr>
      </w:pPr>
    </w:p>
    <w:p w14:paraId="7291E238" w14:textId="77777777" w:rsidR="00666016" w:rsidRDefault="00666016" w:rsidP="00666016">
      <w:pPr>
        <w:widowControl w:val="0"/>
        <w:spacing w:line="266" w:lineRule="exact"/>
        <w:jc w:val="both"/>
        <w:outlineLvl w:val="1"/>
        <w:rPr>
          <w:rFonts w:ascii="Times New Roman" w:hAnsi="Times New Roman" w:cs="Times New Roman"/>
          <w:b/>
          <w:bCs/>
          <w:sz w:val="24"/>
          <w:szCs w:val="24"/>
          <w:lang w:val="fr-CA"/>
        </w:rPr>
      </w:pPr>
    </w:p>
    <w:p w14:paraId="0CFF5407" w14:textId="6A897AD0" w:rsidR="00666016" w:rsidRPr="00922A4F" w:rsidRDefault="00666016" w:rsidP="0066601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EOP-005-3, E16</w:t>
      </w:r>
    </w:p>
    <w:p w14:paraId="3A474884" w14:textId="77777777" w:rsidR="00666016" w:rsidRPr="00922A4F" w:rsidRDefault="00666016" w:rsidP="0066601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66016" w:rsidRPr="006026E6" w14:paraId="38B743DD" w14:textId="77777777" w:rsidTr="00705469">
        <w:tc>
          <w:tcPr>
            <w:tcW w:w="376" w:type="dxa"/>
          </w:tcPr>
          <w:p w14:paraId="5BB5BDBA" w14:textId="77777777" w:rsidR="00666016" w:rsidRPr="00922A4F" w:rsidRDefault="00666016" w:rsidP="0070546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63C773D" w14:textId="56361FF6" w:rsidR="00666016" w:rsidRPr="003366EB" w:rsidRDefault="00666016" w:rsidP="00705469">
            <w:pPr>
              <w:widowControl w:val="0"/>
              <w:tabs>
                <w:tab w:val="left" w:pos="0"/>
                <w:tab w:val="left" w:pos="900"/>
                <w:tab w:val="left" w:pos="6360"/>
              </w:tabs>
              <w:jc w:val="both"/>
              <w:rPr>
                <w:rFonts w:ascii="Times New Roman" w:hAnsi="Times New Roman" w:cs="Times New Roman"/>
                <w:color w:val="auto"/>
                <w:highlight w:val="cyan"/>
                <w:lang w:val="fr-CA"/>
              </w:rPr>
            </w:pPr>
            <w:r w:rsidRPr="00FD3216">
              <w:rPr>
                <w:rFonts w:ascii="Times New Roman" w:hAnsi="Times New Roman"/>
                <w:color w:val="auto"/>
                <w:lang w:val="fr-CA"/>
              </w:rPr>
              <w:t xml:space="preserve">(E16) Vérifier que l’entité a participé aux entraînements, aux exercices, ou aux simulations de remise en charge du </w:t>
            </w:r>
            <w:r w:rsidRPr="00FD3216">
              <w:rPr>
                <w:rFonts w:ascii="Times New Roman" w:hAnsi="Times New Roman"/>
                <w:i/>
                <w:color w:val="auto"/>
                <w:lang w:val="fr-CA"/>
              </w:rPr>
              <w:t>coordonnateur de la fiabilité</w:t>
            </w:r>
            <w:r w:rsidRPr="002459ED">
              <w:rPr>
                <w:rFonts w:ascii="Times New Roman" w:hAnsi="Times New Roman"/>
                <w:color w:val="auto"/>
                <w:lang w:val="fr-CA"/>
              </w:rPr>
              <w:t>, si elle a reçu</w:t>
            </w:r>
            <w:r w:rsidRPr="00B039DD">
              <w:rPr>
                <w:rFonts w:ascii="Times New Roman" w:hAnsi="Times New Roman"/>
                <w:color w:val="auto"/>
                <w:lang w:val="fr-CA"/>
              </w:rPr>
              <w:t xml:space="preserve"> </w:t>
            </w:r>
            <w:r>
              <w:rPr>
                <w:rFonts w:ascii="Times New Roman" w:hAnsi="Times New Roman"/>
                <w:color w:val="auto"/>
                <w:lang w:val="fr-CA"/>
              </w:rPr>
              <w:t>la demande.</w:t>
            </w:r>
          </w:p>
        </w:tc>
      </w:tr>
      <w:tr w:rsidR="00666016" w:rsidRPr="006026E6" w14:paraId="5BF6F748" w14:textId="77777777" w:rsidTr="00705469">
        <w:tc>
          <w:tcPr>
            <w:tcW w:w="10910" w:type="dxa"/>
            <w:gridSpan w:val="2"/>
            <w:tcBorders>
              <w:bottom w:val="single" w:sz="4" w:space="0" w:color="auto"/>
            </w:tcBorders>
            <w:shd w:val="clear" w:color="auto" w:fill="DCDCFF"/>
          </w:tcPr>
          <w:p w14:paraId="00E55EF0" w14:textId="51B81D86" w:rsidR="00666016" w:rsidRPr="00FD3216" w:rsidRDefault="00666016" w:rsidP="00666016">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Notes pour l’auditeur:</w:t>
            </w:r>
            <w:r w:rsidRPr="00FD3216">
              <w:rPr>
                <w:rFonts w:ascii="Times New Roman" w:hAnsi="Times New Roman" w:cs="Times New Roman"/>
                <w:bCs/>
                <w:lang w:val="fr-CA"/>
              </w:rPr>
              <w:t xml:space="preserve"> Cette exigence est applicable à tous les </w:t>
            </w:r>
            <w:r w:rsidRPr="00FD3216">
              <w:rPr>
                <w:rFonts w:ascii="Times New Roman" w:hAnsi="Times New Roman" w:cs="Times New Roman"/>
                <w:bCs/>
                <w:i/>
                <w:lang w:val="fr-CA"/>
              </w:rPr>
              <w:t>exploitants d’installation de production</w:t>
            </w:r>
            <w:r w:rsidRPr="00FD3216">
              <w:rPr>
                <w:rFonts w:ascii="Times New Roman" w:hAnsi="Times New Roman" w:cs="Times New Roman"/>
                <w:bCs/>
                <w:lang w:val="fr-CA"/>
              </w:rPr>
              <w:t xml:space="preserve">, qu’ils aient ou non une </w:t>
            </w:r>
            <w:r w:rsidRPr="00FD3216">
              <w:rPr>
                <w:rFonts w:ascii="Times New Roman" w:hAnsi="Times New Roman" w:cs="Times New Roman"/>
                <w:bCs/>
                <w:i/>
                <w:lang w:val="fr-CA"/>
              </w:rPr>
              <w:t>ressource à démarrage autonome</w:t>
            </w:r>
            <w:r w:rsidRPr="00FD3216">
              <w:rPr>
                <w:rFonts w:ascii="Times New Roman" w:hAnsi="Times New Roman" w:cs="Times New Roman"/>
                <w:bCs/>
                <w:lang w:val="fr-CA"/>
              </w:rPr>
              <w:t>.</w:t>
            </w:r>
          </w:p>
          <w:p w14:paraId="7A77D215" w14:textId="77777777" w:rsidR="00666016" w:rsidRPr="00FD3216" w:rsidRDefault="00666016" w:rsidP="00666016">
            <w:pPr>
              <w:widowControl w:val="0"/>
              <w:tabs>
                <w:tab w:val="left" w:pos="0"/>
                <w:tab w:val="left" w:pos="900"/>
                <w:tab w:val="left" w:pos="6360"/>
              </w:tabs>
              <w:jc w:val="both"/>
              <w:rPr>
                <w:rFonts w:ascii="Times New Roman" w:hAnsi="Times New Roman" w:cs="Times New Roman"/>
                <w:bCs/>
                <w:lang w:val="fr-CA"/>
              </w:rPr>
            </w:pPr>
          </w:p>
          <w:p w14:paraId="13205F5C" w14:textId="4FFDABE4" w:rsidR="00666016" w:rsidRPr="001358E9" w:rsidRDefault="00666016" w:rsidP="00705469">
            <w:pPr>
              <w:widowControl w:val="0"/>
              <w:tabs>
                <w:tab w:val="left" w:pos="0"/>
                <w:tab w:val="left" w:pos="900"/>
                <w:tab w:val="left" w:pos="6360"/>
              </w:tabs>
              <w:jc w:val="both"/>
              <w:rPr>
                <w:rFonts w:ascii="Times New Roman" w:hAnsi="Times New Roman" w:cs="Times New Roman"/>
                <w:bCs/>
                <w:lang w:val="fr-CA"/>
              </w:rPr>
            </w:pPr>
            <w:r w:rsidRPr="00FD3216">
              <w:rPr>
                <w:rFonts w:ascii="Times New Roman" w:hAnsi="Times New Roman" w:cs="Times New Roman"/>
                <w:bCs/>
                <w:lang w:val="fr-CA"/>
              </w:rPr>
              <w:t>Note</w:t>
            </w:r>
            <w:r>
              <w:rPr>
                <w:rFonts w:ascii="Times New Roman" w:hAnsi="Times New Roman" w:cs="Times New Roman"/>
                <w:bCs/>
                <w:lang w:val="fr-CA"/>
              </w:rPr>
              <w:t>r</w:t>
            </w:r>
            <w:r w:rsidRPr="00FD3216">
              <w:rPr>
                <w:rFonts w:ascii="Times New Roman" w:hAnsi="Times New Roman" w:cs="Times New Roman"/>
                <w:bCs/>
                <w:lang w:val="fr-CA"/>
              </w:rPr>
              <w:t xml:space="preserve"> que EOP-006-3 </w:t>
            </w:r>
            <w:r>
              <w:rPr>
                <w:rFonts w:ascii="Times New Roman" w:hAnsi="Times New Roman" w:cs="Times New Roman"/>
                <w:bCs/>
                <w:lang w:val="fr-CA"/>
              </w:rPr>
              <w:t>exige</w:t>
            </w:r>
            <w:r w:rsidRPr="00FD3216">
              <w:rPr>
                <w:rFonts w:ascii="Times New Roman" w:hAnsi="Times New Roman" w:cs="Times New Roman"/>
                <w:bCs/>
                <w:lang w:val="fr-CA"/>
              </w:rPr>
              <w:t xml:space="preserve"> que les </w:t>
            </w:r>
            <w:r w:rsidRPr="00FD3216">
              <w:rPr>
                <w:rFonts w:ascii="Times New Roman" w:hAnsi="Times New Roman" w:cs="Times New Roman"/>
                <w:bCs/>
                <w:i/>
                <w:lang w:val="fr-CA"/>
              </w:rPr>
              <w:t>coordonnateurs de la fiabilité</w:t>
            </w:r>
            <w:r w:rsidRPr="00FD3216">
              <w:rPr>
                <w:rFonts w:ascii="Times New Roman" w:hAnsi="Times New Roman" w:cs="Times New Roman"/>
                <w:bCs/>
                <w:lang w:val="fr-CA"/>
              </w:rPr>
              <w:t xml:space="preserve"> demandent à chaque </w:t>
            </w:r>
            <w:r w:rsidRPr="00FD3216">
              <w:rPr>
                <w:rFonts w:ascii="Times New Roman" w:hAnsi="Times New Roman" w:cs="Times New Roman"/>
                <w:bCs/>
                <w:i/>
                <w:lang w:val="fr-CA"/>
              </w:rPr>
              <w:t xml:space="preserve">exploitant d’installation de production </w:t>
            </w:r>
            <w:r w:rsidRPr="00FD3216">
              <w:rPr>
                <w:rFonts w:ascii="Times New Roman" w:hAnsi="Times New Roman" w:cs="Times New Roman"/>
                <w:bCs/>
                <w:lang w:val="fr-CA"/>
              </w:rPr>
              <w:t xml:space="preserve">identifié dans les plans de remise en charge des </w:t>
            </w:r>
            <w:r w:rsidRPr="00FD3216">
              <w:rPr>
                <w:rFonts w:ascii="Times New Roman" w:hAnsi="Times New Roman" w:cs="Times New Roman"/>
                <w:bCs/>
                <w:i/>
                <w:lang w:val="fr-CA"/>
              </w:rPr>
              <w:t>exploitants de réseau de transport</w:t>
            </w:r>
            <w:r w:rsidRPr="00FD3216">
              <w:rPr>
                <w:rFonts w:ascii="Times New Roman" w:hAnsi="Times New Roman" w:cs="Times New Roman"/>
                <w:bCs/>
                <w:lang w:val="fr-CA"/>
              </w:rPr>
              <w:t xml:space="preserve"> de participer à un entraînement, </w:t>
            </w:r>
            <w:r>
              <w:rPr>
                <w:rFonts w:ascii="Times New Roman" w:hAnsi="Times New Roman" w:cs="Times New Roman"/>
                <w:bCs/>
                <w:lang w:val="fr-CA"/>
              </w:rPr>
              <w:t xml:space="preserve">à </w:t>
            </w:r>
            <w:r w:rsidRPr="00FD3216">
              <w:rPr>
                <w:rFonts w:ascii="Times New Roman" w:hAnsi="Times New Roman" w:cs="Times New Roman"/>
                <w:bCs/>
                <w:lang w:val="fr-CA"/>
              </w:rPr>
              <w:t xml:space="preserve">un exercice, ou </w:t>
            </w:r>
            <w:r>
              <w:rPr>
                <w:rFonts w:ascii="Times New Roman" w:hAnsi="Times New Roman" w:cs="Times New Roman"/>
                <w:bCs/>
                <w:lang w:val="fr-CA"/>
              </w:rPr>
              <w:t xml:space="preserve">à </w:t>
            </w:r>
            <w:r w:rsidRPr="00FD3216">
              <w:rPr>
                <w:rFonts w:ascii="Times New Roman" w:hAnsi="Times New Roman" w:cs="Times New Roman"/>
                <w:bCs/>
                <w:lang w:val="fr-CA"/>
              </w:rPr>
              <w:t>une simulation de remise en charge au moins une fois toutes les deux années civiles.</w:t>
            </w:r>
          </w:p>
        </w:tc>
      </w:tr>
    </w:tbl>
    <w:p w14:paraId="2C795B1A" w14:textId="77777777" w:rsidR="00666016" w:rsidRPr="00922A4F" w:rsidRDefault="00666016" w:rsidP="00666016">
      <w:pPr>
        <w:widowControl w:val="0"/>
        <w:spacing w:line="266" w:lineRule="exact"/>
        <w:jc w:val="both"/>
        <w:outlineLvl w:val="1"/>
        <w:rPr>
          <w:rFonts w:ascii="Times New Roman" w:hAnsi="Times New Roman" w:cs="Times New Roman"/>
          <w:b/>
          <w:bCs/>
          <w:sz w:val="24"/>
          <w:szCs w:val="24"/>
          <w:lang w:val="fr-CA"/>
        </w:rPr>
      </w:pPr>
    </w:p>
    <w:p w14:paraId="46A8B509" w14:textId="77777777" w:rsidR="00666016" w:rsidRPr="0006650C" w:rsidRDefault="00666016" w:rsidP="0066601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Notes des auditeurs:</w:t>
      </w:r>
    </w:p>
    <w:p w14:paraId="5135E3C6" w14:textId="77777777" w:rsidR="00666016" w:rsidRPr="00922A4F" w:rsidRDefault="00666016" w:rsidP="0066601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B70040A" w14:textId="39AE008E" w:rsidR="00666016" w:rsidRDefault="00666016"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358101D" w14:textId="446F2225" w:rsidR="001358E9" w:rsidRDefault="001358E9"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67DB7B6" w14:textId="77777777" w:rsidR="001358E9" w:rsidRPr="00922A4F" w:rsidRDefault="001358E9" w:rsidP="001358E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86BEE22" w14:textId="157C8446" w:rsidR="0006650C" w:rsidRPr="00666016" w:rsidRDefault="00FD2A1F" w:rsidP="00666016">
      <w:pPr>
        <w:autoSpaceDE/>
        <w:autoSpaceDN/>
        <w:adjustRightInd/>
        <w:rPr>
          <w:rFonts w:asciiTheme="minorHAnsi" w:hAnsiTheme="minorHAnsi" w:cs="Times New Roman"/>
          <w:lang w:val="fr-CA"/>
        </w:rPr>
      </w:pPr>
      <w:r>
        <w:rPr>
          <w:rFonts w:asciiTheme="minorHAnsi" w:hAnsiTheme="minorHAnsi" w:cs="Times New Roman"/>
          <w:lang w:val="fr-CA"/>
        </w:rPr>
        <w:br w:type="page"/>
      </w:r>
    </w:p>
    <w:p w14:paraId="7EE30C93" w14:textId="5345D0E6"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5C018EA6"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666016">
        <w:rPr>
          <w:rFonts w:ascii="Times New Roman" w:hAnsi="Times New Roman" w:cs="Times New Roman"/>
          <w:sz w:val="24"/>
          <w:szCs w:val="22"/>
          <w:lang w:val="fr-CA"/>
        </w:rPr>
        <w:t>EOP-005-3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71B14F58" w14:textId="29E54774" w:rsidR="005F46FF" w:rsidRDefault="0022215D" w:rsidP="005F46FF">
      <w:pPr>
        <w:autoSpaceDE/>
        <w:autoSpaceDN/>
        <w:adjustRightInd/>
        <w:jc w:val="both"/>
        <w:rPr>
          <w:rFonts w:ascii="Times New Roman" w:hAnsi="Times New Roman" w:cs="Times New Roman"/>
          <w:color w:val="000000" w:themeColor="text1"/>
          <w:sz w:val="24"/>
          <w:szCs w:val="22"/>
          <w:lang w:val="fr-CA"/>
        </w:rPr>
      </w:pPr>
      <w:r>
        <w:rPr>
          <w:rFonts w:ascii="Times New Roman" w:hAnsi="Times New Roman" w:cs="Times New Roman"/>
          <w:color w:val="000000" w:themeColor="text1"/>
          <w:sz w:val="24"/>
          <w:szCs w:val="22"/>
          <w:lang w:val="fr-CA"/>
        </w:rPr>
        <w:object w:dxaOrig="1538" w:dyaOrig="993" w14:anchorId="5BF30016">
          <v:shape id="_x0000_i1029" type="#_x0000_t75" style="width:77pt;height:49.55pt" o:ole="">
            <v:imagedata r:id="rId16" o:title=""/>
          </v:shape>
          <o:OLEObject Type="Embed" ProgID="Acrobat.Document.2017" ShapeID="_x0000_i1029" DrawAspect="Icon" ObjectID="_1716105001" r:id="rId17"/>
        </w:object>
      </w:r>
    </w:p>
    <w:p w14:paraId="769F3472" w14:textId="0200BF23" w:rsidR="00666016" w:rsidRPr="005F46FF" w:rsidRDefault="00666016" w:rsidP="005F46FF">
      <w:pPr>
        <w:autoSpaceDE/>
        <w:autoSpaceDN/>
        <w:adjustRightInd/>
        <w:jc w:val="both"/>
        <w:rPr>
          <w:rFonts w:ascii="Times New Roman" w:hAnsi="Times New Roman" w:cs="Times New Roman"/>
          <w:color w:val="000000" w:themeColor="text1"/>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2A47AF6B" w14:textId="77777777" w:rsidR="00666016" w:rsidRPr="00FD3216" w:rsidRDefault="00666016" w:rsidP="00666016">
      <w:pPr>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666016" w:rsidRPr="00FD3216" w14:paraId="2BD0AB10" w14:textId="77777777" w:rsidTr="0022215D">
        <w:tc>
          <w:tcPr>
            <w:tcW w:w="1101" w:type="dxa"/>
            <w:shd w:val="pct10" w:color="auto" w:fill="auto"/>
          </w:tcPr>
          <w:p w14:paraId="1B2173B1" w14:textId="77777777" w:rsidR="00666016" w:rsidRPr="00FD3216" w:rsidRDefault="00666016" w:rsidP="00705469">
            <w:pPr>
              <w:jc w:val="center"/>
              <w:rPr>
                <w:rFonts w:ascii="Times New Roman" w:hAnsi="Times New Roman" w:cs="Times New Roman"/>
                <w:b/>
                <w:sz w:val="24"/>
                <w:szCs w:val="24"/>
                <w:lang w:val="fr-CA"/>
              </w:rPr>
            </w:pPr>
            <w:r w:rsidRPr="00FD3216">
              <w:rPr>
                <w:rFonts w:ascii="Times New Roman" w:hAnsi="Times New Roman" w:cs="Times New Roman"/>
                <w:b/>
                <w:sz w:val="24"/>
                <w:szCs w:val="24"/>
                <w:lang w:val="fr-CA"/>
              </w:rPr>
              <w:t>Version</w:t>
            </w:r>
          </w:p>
        </w:tc>
        <w:tc>
          <w:tcPr>
            <w:tcW w:w="1729" w:type="dxa"/>
            <w:shd w:val="pct10" w:color="auto" w:fill="auto"/>
            <w:vAlign w:val="center"/>
          </w:tcPr>
          <w:p w14:paraId="6D5FFC47" w14:textId="77777777" w:rsidR="00666016" w:rsidRPr="00FD3216" w:rsidRDefault="00666016" w:rsidP="00705469">
            <w:pPr>
              <w:jc w:val="center"/>
              <w:rPr>
                <w:rFonts w:ascii="Times New Roman" w:hAnsi="Times New Roman" w:cs="Times New Roman"/>
                <w:b/>
                <w:sz w:val="24"/>
                <w:szCs w:val="24"/>
                <w:lang w:val="fr-CA"/>
              </w:rPr>
            </w:pPr>
            <w:r w:rsidRPr="00FD3216">
              <w:rPr>
                <w:rFonts w:ascii="Times New Roman" w:hAnsi="Times New Roman" w:cs="Times New Roman"/>
                <w:b/>
                <w:sz w:val="24"/>
                <w:szCs w:val="24"/>
                <w:lang w:val="fr-CA"/>
              </w:rPr>
              <w:t>Date</w:t>
            </w:r>
          </w:p>
        </w:tc>
        <w:tc>
          <w:tcPr>
            <w:tcW w:w="1985" w:type="dxa"/>
            <w:shd w:val="pct10" w:color="auto" w:fill="auto"/>
          </w:tcPr>
          <w:p w14:paraId="165E2BBA" w14:textId="77777777" w:rsidR="00666016" w:rsidRPr="00FD3216" w:rsidRDefault="00666016" w:rsidP="00705469">
            <w:pPr>
              <w:jc w:val="center"/>
              <w:rPr>
                <w:rFonts w:ascii="Times New Roman" w:hAnsi="Times New Roman" w:cs="Times New Roman"/>
                <w:b/>
                <w:sz w:val="24"/>
                <w:szCs w:val="24"/>
                <w:lang w:val="fr-CA"/>
              </w:rPr>
            </w:pPr>
            <w:r w:rsidRPr="00FD3216">
              <w:rPr>
                <w:rFonts w:ascii="Times New Roman" w:hAnsi="Times New Roman" w:cs="Times New Roman"/>
                <w:b/>
                <w:sz w:val="24"/>
                <w:szCs w:val="24"/>
                <w:lang w:val="fr-CA"/>
              </w:rPr>
              <w:t>Réviseurs</w:t>
            </w:r>
          </w:p>
        </w:tc>
        <w:tc>
          <w:tcPr>
            <w:tcW w:w="6066" w:type="dxa"/>
            <w:shd w:val="pct10" w:color="auto" w:fill="auto"/>
            <w:vAlign w:val="center"/>
          </w:tcPr>
          <w:p w14:paraId="35C042D5" w14:textId="77777777" w:rsidR="00666016" w:rsidRPr="00FD3216" w:rsidRDefault="00666016" w:rsidP="00705469">
            <w:pPr>
              <w:jc w:val="center"/>
              <w:rPr>
                <w:rFonts w:ascii="Times New Roman" w:hAnsi="Times New Roman" w:cs="Times New Roman"/>
                <w:b/>
                <w:sz w:val="24"/>
                <w:szCs w:val="24"/>
                <w:lang w:val="fr-CA"/>
              </w:rPr>
            </w:pPr>
            <w:r w:rsidRPr="00FD3216">
              <w:rPr>
                <w:rFonts w:ascii="Times New Roman" w:hAnsi="Times New Roman" w:cs="Times New Roman"/>
                <w:b/>
                <w:sz w:val="24"/>
                <w:szCs w:val="24"/>
                <w:lang w:val="fr-CA"/>
              </w:rPr>
              <w:t>Description de la révision</w:t>
            </w:r>
          </w:p>
        </w:tc>
      </w:tr>
      <w:tr w:rsidR="00666016" w:rsidRPr="006026E6" w14:paraId="56A5CE04" w14:textId="77777777" w:rsidTr="0022215D">
        <w:tc>
          <w:tcPr>
            <w:tcW w:w="1101" w:type="dxa"/>
            <w:vAlign w:val="center"/>
          </w:tcPr>
          <w:p w14:paraId="7F3F5BCD" w14:textId="77777777" w:rsidR="00666016" w:rsidRPr="00FD3216" w:rsidRDefault="00666016" w:rsidP="0022215D">
            <w:pPr>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1</w:t>
            </w:r>
          </w:p>
        </w:tc>
        <w:tc>
          <w:tcPr>
            <w:tcW w:w="1729" w:type="dxa"/>
            <w:vAlign w:val="center"/>
          </w:tcPr>
          <w:p w14:paraId="3CB1C341" w14:textId="77777777" w:rsidR="00666016" w:rsidRPr="00FD3216" w:rsidRDefault="00666016" w:rsidP="0022215D">
            <w:pPr>
              <w:jc w:val="both"/>
              <w:rPr>
                <w:rFonts w:ascii="Times New Roman" w:hAnsi="Times New Roman" w:cs="Times New Roman"/>
                <w:sz w:val="24"/>
                <w:szCs w:val="24"/>
                <w:lang w:val="fr-CA"/>
              </w:rPr>
            </w:pPr>
            <w:r w:rsidRPr="00762A3D">
              <w:rPr>
                <w:rFonts w:ascii="Times New Roman" w:hAnsi="Times New Roman" w:cs="Times New Roman"/>
                <w:sz w:val="24"/>
                <w:szCs w:val="24"/>
                <w:lang w:val="fr-CA"/>
              </w:rPr>
              <w:t>Décembre 2020</w:t>
            </w:r>
          </w:p>
        </w:tc>
        <w:tc>
          <w:tcPr>
            <w:tcW w:w="1985" w:type="dxa"/>
            <w:vAlign w:val="center"/>
          </w:tcPr>
          <w:p w14:paraId="0A9C7127" w14:textId="77777777" w:rsidR="00666016" w:rsidRPr="00FD3216" w:rsidRDefault="00666016" w:rsidP="0022215D">
            <w:pPr>
              <w:jc w:val="both"/>
              <w:rPr>
                <w:rFonts w:ascii="Times New Roman" w:hAnsi="Times New Roman" w:cs="Times New Roman"/>
                <w:sz w:val="24"/>
                <w:szCs w:val="24"/>
                <w:lang w:val="fr-CA"/>
              </w:rPr>
            </w:pPr>
            <w:r w:rsidRPr="00FD3216">
              <w:rPr>
                <w:rFonts w:ascii="Times New Roman" w:hAnsi="Times New Roman" w:cs="Times New Roman"/>
                <w:sz w:val="24"/>
                <w:szCs w:val="24"/>
                <w:lang w:val="fr-CA"/>
              </w:rPr>
              <w:t>Document initial</w:t>
            </w:r>
          </w:p>
        </w:tc>
        <w:tc>
          <w:tcPr>
            <w:tcW w:w="6066" w:type="dxa"/>
            <w:vAlign w:val="center"/>
          </w:tcPr>
          <w:p w14:paraId="2EADA528" w14:textId="065B3A46" w:rsidR="00666016" w:rsidRPr="00FD3216" w:rsidRDefault="00666016" w:rsidP="0022215D">
            <w:pPr>
              <w:jc w:val="both"/>
              <w:rPr>
                <w:rFonts w:ascii="Times New Roman" w:hAnsi="Times New Roman" w:cs="Times New Roman"/>
                <w:i/>
                <w:lang w:val="fr-CA"/>
              </w:rPr>
            </w:pPr>
            <w:r w:rsidRPr="00FD3216">
              <w:rPr>
                <w:rFonts w:ascii="Times New Roman" w:hAnsi="Times New Roman" w:cs="Times New Roman"/>
                <w:sz w:val="24"/>
                <w:szCs w:val="24"/>
                <w:lang w:val="fr-CA"/>
              </w:rPr>
              <w:t>Document créé à partir du formulaire « RSAW » de la NERC</w:t>
            </w:r>
          </w:p>
        </w:tc>
      </w:tr>
      <w:tr w:rsidR="00666016" w:rsidRPr="00666016" w14:paraId="5B0F5A27" w14:textId="77777777" w:rsidTr="0022215D">
        <w:tc>
          <w:tcPr>
            <w:tcW w:w="1101" w:type="dxa"/>
            <w:tcBorders>
              <w:top w:val="single" w:sz="4" w:space="0" w:color="000000"/>
              <w:left w:val="single" w:sz="4" w:space="0" w:color="000000"/>
              <w:bottom w:val="single" w:sz="4" w:space="0" w:color="000000"/>
              <w:right w:val="single" w:sz="4" w:space="0" w:color="000000"/>
            </w:tcBorders>
            <w:vAlign w:val="center"/>
          </w:tcPr>
          <w:p w14:paraId="31DD4B2B" w14:textId="031C60D0" w:rsidR="00666016" w:rsidRPr="00FD3216" w:rsidRDefault="00666016" w:rsidP="0022215D">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119970B0" w14:textId="1AEACFE4" w:rsidR="00666016" w:rsidRPr="00FD3216" w:rsidRDefault="0022215D" w:rsidP="0022215D">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666016">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4684CF07" w14:textId="4F136B29" w:rsidR="00666016" w:rsidRPr="00FD3216" w:rsidRDefault="0022215D" w:rsidP="0022215D">
            <w:pPr>
              <w:jc w:val="both"/>
              <w:rPr>
                <w:rFonts w:ascii="Times New Roman" w:hAnsi="Times New Roman" w:cs="Times New Roman"/>
                <w:sz w:val="24"/>
                <w:szCs w:val="24"/>
                <w:lang w:val="fr-CA"/>
              </w:rPr>
            </w:pPr>
            <w:r>
              <w:rPr>
                <w:rFonts w:ascii="Times New Roman" w:hAnsi="Times New Roman" w:cs="Times New Roman"/>
                <w:sz w:val="24"/>
                <w:szCs w:val="24"/>
                <w:lang w:val="en-CA"/>
              </w:rPr>
              <w:t>Régie de l’énergie</w:t>
            </w:r>
          </w:p>
        </w:tc>
        <w:tc>
          <w:tcPr>
            <w:tcW w:w="6066" w:type="dxa"/>
            <w:tcBorders>
              <w:top w:val="single" w:sz="4" w:space="0" w:color="000000"/>
              <w:left w:val="single" w:sz="4" w:space="0" w:color="000000"/>
              <w:bottom w:val="single" w:sz="4" w:space="0" w:color="000000"/>
              <w:right w:val="single" w:sz="4" w:space="0" w:color="000000"/>
            </w:tcBorders>
          </w:tcPr>
          <w:p w14:paraId="70071722" w14:textId="0D33B217" w:rsidR="00666016" w:rsidRPr="00FD3216" w:rsidRDefault="001D14D4" w:rsidP="0022215D">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666016" w:rsidRPr="00666016" w14:paraId="192C71F7" w14:textId="77777777" w:rsidTr="0022215D">
        <w:tc>
          <w:tcPr>
            <w:tcW w:w="1101" w:type="dxa"/>
            <w:vAlign w:val="center"/>
          </w:tcPr>
          <w:p w14:paraId="77026C19" w14:textId="77777777" w:rsidR="00666016" w:rsidRPr="00FD3216" w:rsidRDefault="00666016" w:rsidP="00705469">
            <w:pPr>
              <w:jc w:val="center"/>
              <w:rPr>
                <w:rFonts w:ascii="Times New Roman" w:hAnsi="Times New Roman" w:cs="Times New Roman"/>
                <w:sz w:val="24"/>
                <w:szCs w:val="24"/>
                <w:lang w:val="fr-CA"/>
              </w:rPr>
            </w:pPr>
          </w:p>
        </w:tc>
        <w:tc>
          <w:tcPr>
            <w:tcW w:w="1729" w:type="dxa"/>
          </w:tcPr>
          <w:p w14:paraId="32F9E46F" w14:textId="77777777" w:rsidR="00666016" w:rsidRPr="00FD3216" w:rsidRDefault="00666016" w:rsidP="00705469">
            <w:pPr>
              <w:rPr>
                <w:rFonts w:ascii="Times New Roman" w:hAnsi="Times New Roman" w:cs="Times New Roman"/>
                <w:sz w:val="24"/>
                <w:szCs w:val="24"/>
                <w:lang w:val="fr-CA"/>
              </w:rPr>
            </w:pPr>
          </w:p>
        </w:tc>
        <w:tc>
          <w:tcPr>
            <w:tcW w:w="1985" w:type="dxa"/>
          </w:tcPr>
          <w:p w14:paraId="37BD38C9" w14:textId="77777777" w:rsidR="00666016" w:rsidRPr="00FD3216" w:rsidRDefault="00666016" w:rsidP="00705469">
            <w:pPr>
              <w:rPr>
                <w:rFonts w:ascii="Times New Roman" w:hAnsi="Times New Roman" w:cs="Times New Roman"/>
                <w:sz w:val="24"/>
                <w:szCs w:val="24"/>
                <w:lang w:val="fr-CA"/>
              </w:rPr>
            </w:pPr>
          </w:p>
        </w:tc>
        <w:tc>
          <w:tcPr>
            <w:tcW w:w="6066" w:type="dxa"/>
          </w:tcPr>
          <w:p w14:paraId="71385547" w14:textId="77777777" w:rsidR="00666016" w:rsidRPr="00FD3216" w:rsidRDefault="00666016" w:rsidP="00705469">
            <w:pPr>
              <w:rPr>
                <w:rFonts w:ascii="Times New Roman" w:hAnsi="Times New Roman" w:cs="Times New Roman"/>
                <w:sz w:val="24"/>
                <w:szCs w:val="24"/>
                <w:lang w:val="fr-CA"/>
              </w:rPr>
            </w:pPr>
          </w:p>
        </w:tc>
      </w:tr>
      <w:tr w:rsidR="00666016" w:rsidRPr="00666016" w14:paraId="32BACE37" w14:textId="77777777" w:rsidTr="0022215D">
        <w:tc>
          <w:tcPr>
            <w:tcW w:w="1101" w:type="dxa"/>
            <w:vAlign w:val="center"/>
          </w:tcPr>
          <w:p w14:paraId="591CDD3B" w14:textId="77777777" w:rsidR="00666016" w:rsidRPr="00FD3216" w:rsidRDefault="00666016" w:rsidP="00705469">
            <w:pPr>
              <w:jc w:val="center"/>
              <w:rPr>
                <w:rFonts w:ascii="Times New Roman" w:hAnsi="Times New Roman" w:cs="Times New Roman"/>
                <w:sz w:val="24"/>
                <w:szCs w:val="24"/>
                <w:lang w:val="fr-CA"/>
              </w:rPr>
            </w:pPr>
          </w:p>
        </w:tc>
        <w:tc>
          <w:tcPr>
            <w:tcW w:w="1729" w:type="dxa"/>
          </w:tcPr>
          <w:p w14:paraId="43600BBB" w14:textId="77777777" w:rsidR="00666016" w:rsidRPr="00FD3216" w:rsidRDefault="00666016" w:rsidP="00705469">
            <w:pPr>
              <w:rPr>
                <w:rFonts w:ascii="Times New Roman" w:hAnsi="Times New Roman" w:cs="Times New Roman"/>
                <w:sz w:val="24"/>
                <w:szCs w:val="24"/>
                <w:lang w:val="fr-CA"/>
              </w:rPr>
            </w:pPr>
          </w:p>
        </w:tc>
        <w:tc>
          <w:tcPr>
            <w:tcW w:w="1985" w:type="dxa"/>
          </w:tcPr>
          <w:p w14:paraId="56AEE2F8" w14:textId="77777777" w:rsidR="00666016" w:rsidRPr="00FD3216" w:rsidRDefault="00666016" w:rsidP="00705469">
            <w:pPr>
              <w:rPr>
                <w:rFonts w:ascii="Times New Roman" w:hAnsi="Times New Roman" w:cs="Times New Roman"/>
                <w:sz w:val="24"/>
                <w:szCs w:val="24"/>
                <w:lang w:val="fr-CA"/>
              </w:rPr>
            </w:pPr>
          </w:p>
        </w:tc>
        <w:tc>
          <w:tcPr>
            <w:tcW w:w="6066" w:type="dxa"/>
          </w:tcPr>
          <w:p w14:paraId="0E461C5D" w14:textId="77777777" w:rsidR="00666016" w:rsidRPr="00FD3216" w:rsidRDefault="00666016" w:rsidP="00705469">
            <w:pPr>
              <w:rPr>
                <w:rFonts w:ascii="Times New Roman" w:hAnsi="Times New Roman" w:cs="Times New Roman"/>
                <w:sz w:val="24"/>
                <w:szCs w:val="24"/>
                <w:lang w:val="fr-CA"/>
              </w:rPr>
            </w:pPr>
          </w:p>
        </w:tc>
      </w:tr>
      <w:tr w:rsidR="00666016" w:rsidRPr="00666016" w14:paraId="717B2115" w14:textId="77777777" w:rsidTr="0022215D">
        <w:tc>
          <w:tcPr>
            <w:tcW w:w="1101" w:type="dxa"/>
            <w:vAlign w:val="center"/>
          </w:tcPr>
          <w:p w14:paraId="4385D0D3" w14:textId="77777777" w:rsidR="00666016" w:rsidRPr="00FD3216" w:rsidRDefault="00666016" w:rsidP="00705469">
            <w:pPr>
              <w:jc w:val="center"/>
              <w:rPr>
                <w:rFonts w:ascii="Times New Roman" w:hAnsi="Times New Roman" w:cs="Times New Roman"/>
                <w:sz w:val="24"/>
                <w:szCs w:val="24"/>
                <w:lang w:val="fr-CA"/>
              </w:rPr>
            </w:pPr>
          </w:p>
        </w:tc>
        <w:tc>
          <w:tcPr>
            <w:tcW w:w="1729" w:type="dxa"/>
          </w:tcPr>
          <w:p w14:paraId="7FA8F502" w14:textId="77777777" w:rsidR="00666016" w:rsidRPr="00FD3216" w:rsidRDefault="00666016" w:rsidP="00705469">
            <w:pPr>
              <w:rPr>
                <w:rFonts w:ascii="Times New Roman" w:hAnsi="Times New Roman" w:cs="Times New Roman"/>
                <w:sz w:val="24"/>
                <w:szCs w:val="24"/>
                <w:lang w:val="fr-CA"/>
              </w:rPr>
            </w:pPr>
          </w:p>
        </w:tc>
        <w:tc>
          <w:tcPr>
            <w:tcW w:w="1985" w:type="dxa"/>
          </w:tcPr>
          <w:p w14:paraId="0FCC3D13" w14:textId="77777777" w:rsidR="00666016" w:rsidRPr="00FD3216" w:rsidRDefault="00666016" w:rsidP="00705469">
            <w:pPr>
              <w:rPr>
                <w:rFonts w:ascii="Times New Roman" w:hAnsi="Times New Roman" w:cs="Times New Roman"/>
                <w:sz w:val="24"/>
                <w:szCs w:val="24"/>
                <w:lang w:val="fr-CA"/>
              </w:rPr>
            </w:pPr>
          </w:p>
        </w:tc>
        <w:tc>
          <w:tcPr>
            <w:tcW w:w="6066" w:type="dxa"/>
          </w:tcPr>
          <w:p w14:paraId="294FB262" w14:textId="77777777" w:rsidR="00666016" w:rsidRPr="00FD3216" w:rsidRDefault="00666016" w:rsidP="00705469">
            <w:pPr>
              <w:rPr>
                <w:rFonts w:ascii="Times New Roman" w:hAnsi="Times New Roman" w:cs="Times New Roman"/>
                <w:sz w:val="24"/>
                <w:szCs w:val="24"/>
                <w:lang w:val="fr-CA"/>
              </w:rPr>
            </w:pPr>
          </w:p>
        </w:tc>
      </w:tr>
      <w:tr w:rsidR="00666016" w:rsidRPr="00666016" w14:paraId="476DD8BE" w14:textId="77777777" w:rsidTr="0022215D">
        <w:tc>
          <w:tcPr>
            <w:tcW w:w="1101" w:type="dxa"/>
            <w:vAlign w:val="center"/>
          </w:tcPr>
          <w:p w14:paraId="1BB10769" w14:textId="77777777" w:rsidR="00666016" w:rsidRPr="00FD3216" w:rsidRDefault="00666016" w:rsidP="00705469">
            <w:pPr>
              <w:jc w:val="center"/>
              <w:rPr>
                <w:rFonts w:ascii="Times New Roman" w:hAnsi="Times New Roman" w:cs="Times New Roman"/>
                <w:sz w:val="24"/>
                <w:szCs w:val="24"/>
                <w:lang w:val="fr-CA"/>
              </w:rPr>
            </w:pPr>
          </w:p>
        </w:tc>
        <w:tc>
          <w:tcPr>
            <w:tcW w:w="1729" w:type="dxa"/>
          </w:tcPr>
          <w:p w14:paraId="71760675" w14:textId="77777777" w:rsidR="00666016" w:rsidRPr="00FD3216" w:rsidRDefault="00666016" w:rsidP="00705469">
            <w:pPr>
              <w:rPr>
                <w:rFonts w:ascii="Times New Roman" w:hAnsi="Times New Roman" w:cs="Times New Roman"/>
                <w:sz w:val="24"/>
                <w:szCs w:val="24"/>
                <w:lang w:val="fr-CA"/>
              </w:rPr>
            </w:pPr>
          </w:p>
        </w:tc>
        <w:tc>
          <w:tcPr>
            <w:tcW w:w="1985" w:type="dxa"/>
          </w:tcPr>
          <w:p w14:paraId="57E2A300" w14:textId="77777777" w:rsidR="00666016" w:rsidRPr="00FD3216" w:rsidRDefault="00666016" w:rsidP="00705469">
            <w:pPr>
              <w:rPr>
                <w:rFonts w:ascii="Times New Roman" w:hAnsi="Times New Roman" w:cs="Times New Roman"/>
                <w:sz w:val="24"/>
                <w:szCs w:val="24"/>
                <w:lang w:val="fr-CA"/>
              </w:rPr>
            </w:pPr>
          </w:p>
        </w:tc>
        <w:tc>
          <w:tcPr>
            <w:tcW w:w="6066" w:type="dxa"/>
          </w:tcPr>
          <w:p w14:paraId="2C941171" w14:textId="77777777" w:rsidR="00666016" w:rsidRPr="00FD3216" w:rsidRDefault="00666016" w:rsidP="00705469">
            <w:pPr>
              <w:rPr>
                <w:rFonts w:ascii="Times New Roman" w:hAnsi="Times New Roman" w:cs="Times New Roman"/>
                <w:sz w:val="24"/>
                <w:szCs w:val="24"/>
                <w:lang w:val="fr-CA"/>
              </w:rPr>
            </w:pPr>
          </w:p>
        </w:tc>
      </w:tr>
      <w:tr w:rsidR="00666016" w:rsidRPr="00666016" w14:paraId="40533E6C" w14:textId="77777777" w:rsidTr="0022215D">
        <w:tc>
          <w:tcPr>
            <w:tcW w:w="1101" w:type="dxa"/>
            <w:vAlign w:val="center"/>
          </w:tcPr>
          <w:p w14:paraId="5C20CFCE" w14:textId="77777777" w:rsidR="00666016" w:rsidRPr="00FD3216" w:rsidRDefault="00666016" w:rsidP="00705469">
            <w:pPr>
              <w:jc w:val="center"/>
              <w:rPr>
                <w:rFonts w:ascii="Times New Roman" w:hAnsi="Times New Roman" w:cs="Times New Roman"/>
                <w:sz w:val="24"/>
                <w:szCs w:val="24"/>
                <w:lang w:val="fr-CA"/>
              </w:rPr>
            </w:pPr>
          </w:p>
        </w:tc>
        <w:tc>
          <w:tcPr>
            <w:tcW w:w="1729" w:type="dxa"/>
          </w:tcPr>
          <w:p w14:paraId="71D1096B" w14:textId="77777777" w:rsidR="00666016" w:rsidRPr="00FD3216" w:rsidRDefault="00666016" w:rsidP="00705469">
            <w:pPr>
              <w:rPr>
                <w:rFonts w:ascii="Times New Roman" w:hAnsi="Times New Roman" w:cs="Times New Roman"/>
                <w:sz w:val="24"/>
                <w:szCs w:val="24"/>
                <w:lang w:val="fr-CA"/>
              </w:rPr>
            </w:pPr>
          </w:p>
        </w:tc>
        <w:tc>
          <w:tcPr>
            <w:tcW w:w="1985" w:type="dxa"/>
          </w:tcPr>
          <w:p w14:paraId="7B634A2D" w14:textId="77777777" w:rsidR="00666016" w:rsidRPr="00FD3216" w:rsidRDefault="00666016" w:rsidP="00705469">
            <w:pPr>
              <w:rPr>
                <w:rFonts w:ascii="Times New Roman" w:hAnsi="Times New Roman" w:cs="Times New Roman"/>
                <w:sz w:val="24"/>
                <w:szCs w:val="24"/>
                <w:lang w:val="fr-CA"/>
              </w:rPr>
            </w:pPr>
          </w:p>
        </w:tc>
        <w:tc>
          <w:tcPr>
            <w:tcW w:w="6066" w:type="dxa"/>
          </w:tcPr>
          <w:p w14:paraId="2B218760" w14:textId="77777777" w:rsidR="00666016" w:rsidRPr="00FD3216" w:rsidRDefault="00666016" w:rsidP="00705469">
            <w:pPr>
              <w:rPr>
                <w:rFonts w:ascii="Times New Roman" w:hAnsi="Times New Roman" w:cs="Times New Roman"/>
                <w:sz w:val="24"/>
                <w:szCs w:val="24"/>
                <w:lang w:val="fr-CA"/>
              </w:rPr>
            </w:pPr>
          </w:p>
        </w:tc>
      </w:tr>
      <w:tr w:rsidR="00666016" w:rsidRPr="00666016" w14:paraId="36F95506" w14:textId="77777777" w:rsidTr="0022215D">
        <w:tc>
          <w:tcPr>
            <w:tcW w:w="1101" w:type="dxa"/>
            <w:vAlign w:val="center"/>
          </w:tcPr>
          <w:p w14:paraId="548E9930" w14:textId="77777777" w:rsidR="00666016" w:rsidRPr="00FD3216" w:rsidRDefault="00666016" w:rsidP="00705469">
            <w:pPr>
              <w:jc w:val="center"/>
              <w:rPr>
                <w:rFonts w:ascii="Times New Roman" w:hAnsi="Times New Roman" w:cs="Times New Roman"/>
                <w:sz w:val="24"/>
                <w:szCs w:val="24"/>
                <w:lang w:val="fr-CA"/>
              </w:rPr>
            </w:pPr>
          </w:p>
        </w:tc>
        <w:tc>
          <w:tcPr>
            <w:tcW w:w="1729" w:type="dxa"/>
          </w:tcPr>
          <w:p w14:paraId="7D97AC1D" w14:textId="77777777" w:rsidR="00666016" w:rsidRPr="00FD3216" w:rsidRDefault="00666016" w:rsidP="00705469">
            <w:pPr>
              <w:rPr>
                <w:rFonts w:ascii="Times New Roman" w:hAnsi="Times New Roman" w:cs="Times New Roman"/>
                <w:sz w:val="24"/>
                <w:szCs w:val="24"/>
                <w:lang w:val="fr-CA"/>
              </w:rPr>
            </w:pPr>
          </w:p>
        </w:tc>
        <w:tc>
          <w:tcPr>
            <w:tcW w:w="1985" w:type="dxa"/>
          </w:tcPr>
          <w:p w14:paraId="3EB2C108" w14:textId="77777777" w:rsidR="00666016" w:rsidRPr="00FD3216" w:rsidRDefault="00666016" w:rsidP="00705469">
            <w:pPr>
              <w:rPr>
                <w:rFonts w:ascii="Times New Roman" w:hAnsi="Times New Roman" w:cs="Times New Roman"/>
                <w:sz w:val="24"/>
                <w:szCs w:val="24"/>
                <w:lang w:val="fr-CA"/>
              </w:rPr>
            </w:pPr>
          </w:p>
        </w:tc>
        <w:tc>
          <w:tcPr>
            <w:tcW w:w="6066" w:type="dxa"/>
          </w:tcPr>
          <w:p w14:paraId="6AA42A58" w14:textId="77777777" w:rsidR="00666016" w:rsidRPr="00FD3216" w:rsidRDefault="00666016" w:rsidP="00705469">
            <w:pPr>
              <w:rPr>
                <w:rFonts w:ascii="Times New Roman" w:hAnsi="Times New Roman" w:cs="Times New Roman"/>
                <w:sz w:val="24"/>
                <w:szCs w:val="24"/>
                <w:lang w:val="fr-CA"/>
              </w:rPr>
            </w:pPr>
          </w:p>
        </w:tc>
      </w:tr>
    </w:tbl>
    <w:p w14:paraId="3518B797" w14:textId="57F7F360"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D33E31" w:rsidRDefault="00D33E31">
      <w:r>
        <w:separator/>
      </w:r>
    </w:p>
  </w:endnote>
  <w:endnote w:type="continuationSeparator" w:id="0">
    <w:p w14:paraId="4B55B893" w14:textId="77777777" w:rsidR="00D33E31" w:rsidRDefault="00D3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6FD22781" w:rsidR="00D33E31" w:rsidRPr="00525A4E" w:rsidRDefault="00D33E31"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_EOP-005-3_v2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965BAC">
      <w:rPr>
        <w:rFonts w:ascii="Times New Roman" w:hAnsi="Times New Roman" w:cs="Times New Roman"/>
        <w:color w:val="000000"/>
        <w:sz w:val="18"/>
        <w:szCs w:val="18"/>
        <w:lang w:val="fr-CA"/>
      </w:rPr>
      <w:t>j</w:t>
    </w:r>
    <w:r w:rsidR="00E52866">
      <w:rPr>
        <w:rFonts w:ascii="Times New Roman" w:hAnsi="Times New Roman" w:cs="Times New Roman"/>
        <w:color w:val="000000"/>
        <w:sz w:val="18"/>
        <w:szCs w:val="18"/>
        <w:lang w:val="fr-CA"/>
      </w:rPr>
      <w:t>uin</w:t>
    </w:r>
    <w:r>
      <w:rPr>
        <w:rFonts w:ascii="Times New Roman" w:hAnsi="Times New Roman" w:cs="Times New Roman"/>
        <w:color w:val="000000"/>
        <w:sz w:val="18"/>
        <w:szCs w:val="18"/>
        <w:lang w:val="fr-CA"/>
      </w:rPr>
      <w:t xml:space="preserve"> 202</w:t>
    </w:r>
    <w:r w:rsidR="00E52866">
      <w:rPr>
        <w:rFonts w:ascii="Times New Roman" w:hAnsi="Times New Roman" w:cs="Times New Roman"/>
        <w:color w:val="000000"/>
        <w:sz w:val="18"/>
        <w:szCs w:val="18"/>
        <w:lang w:val="fr-CA"/>
      </w:rPr>
      <w:t>2</w:t>
    </w:r>
    <w:r w:rsidR="00E52866">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575449">
      <w:rPr>
        <w:rStyle w:val="Numrodepage"/>
        <w:rFonts w:ascii="Times New Roman" w:hAnsi="Times New Roman" w:cs="Times New Roman"/>
        <w:noProof/>
        <w:lang w:val="fr-CA"/>
      </w:rPr>
      <w:t>37</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D33E31" w:rsidRDefault="00D33E31">
      <w:r>
        <w:separator/>
      </w:r>
    </w:p>
  </w:footnote>
  <w:footnote w:type="continuationSeparator" w:id="0">
    <w:p w14:paraId="6E1E538C" w14:textId="77777777" w:rsidR="00D33E31" w:rsidRDefault="00D33E31">
      <w:r>
        <w:continuationSeparator/>
      </w:r>
    </w:p>
  </w:footnote>
  <w:footnote w:id="1">
    <w:p w14:paraId="487D1197" w14:textId="5186B2BB" w:rsidR="00D33E31" w:rsidRPr="006026E6" w:rsidRDefault="00D33E31" w:rsidP="006026E6">
      <w:pPr>
        <w:pStyle w:val="Notedebasdepage"/>
        <w:widowControl/>
        <w:spacing w:after="0"/>
        <w:ind w:left="284" w:hanging="284"/>
        <w:jc w:val="both"/>
        <w:rPr>
          <w:sz w:val="18"/>
          <w:szCs w:val="18"/>
          <w:lang w:val="fr-CA"/>
        </w:rPr>
      </w:pPr>
      <w:r w:rsidRPr="006026E6">
        <w:rPr>
          <w:rStyle w:val="Appelnotedebasdep"/>
          <w:sz w:val="18"/>
          <w:szCs w:val="18"/>
        </w:rPr>
        <w:footnoteRef/>
      </w:r>
      <w:r w:rsidR="006026E6">
        <w:rPr>
          <w:sz w:val="18"/>
          <w:szCs w:val="18"/>
          <w:lang w:val="fr-CA"/>
        </w:rPr>
        <w:tab/>
      </w:r>
      <w:r w:rsidRPr="006026E6">
        <w:rPr>
          <w:sz w:val="18"/>
          <w:szCs w:val="18"/>
          <w:lang w:val="fr-CA"/>
        </w:rPr>
        <w:t xml:space="preserve">Date(s) d’évaluation de la conformité: </w:t>
      </w:r>
      <w:r w:rsidR="006026E6" w:rsidRPr="006026E6">
        <w:rPr>
          <w:sz w:val="18"/>
          <w:szCs w:val="18"/>
          <w:lang w:val="fr-CA"/>
        </w:rPr>
        <w:t>l</w:t>
      </w:r>
      <w:r w:rsidRPr="006026E6">
        <w:rPr>
          <w:sz w:val="18"/>
          <w:szCs w:val="18"/>
          <w:lang w:val="fr-CA"/>
        </w:rPr>
        <w:t>a ou les dates auxquelles l’évaluation de la conformité réelle (audit sur place, audit hors site, contrôle ponctuel, etc.) a lieu.</w:t>
      </w:r>
    </w:p>
  </w:footnote>
  <w:footnote w:id="2">
    <w:p w14:paraId="10D0ABC4" w14:textId="60577CC2" w:rsidR="00D33E31" w:rsidRPr="006026E6" w:rsidRDefault="00D33E31" w:rsidP="006026E6">
      <w:pPr>
        <w:pStyle w:val="Notedebasdepage"/>
        <w:widowControl/>
        <w:spacing w:after="0"/>
        <w:ind w:left="284" w:hanging="284"/>
        <w:jc w:val="both"/>
        <w:rPr>
          <w:sz w:val="18"/>
          <w:szCs w:val="18"/>
          <w:lang w:val="fr-CA"/>
        </w:rPr>
      </w:pPr>
      <w:r w:rsidRPr="006026E6">
        <w:rPr>
          <w:rStyle w:val="Appelnotedebasdep"/>
          <w:sz w:val="18"/>
          <w:szCs w:val="18"/>
        </w:rPr>
        <w:footnoteRef/>
      </w:r>
      <w:r w:rsidR="006026E6" w:rsidRPr="006026E6">
        <w:rPr>
          <w:sz w:val="18"/>
          <w:szCs w:val="18"/>
          <w:lang w:val="fr-CA"/>
        </w:rPr>
        <w:tab/>
      </w:r>
      <w:r w:rsidRPr="006026E6">
        <w:rPr>
          <w:i/>
          <w:sz w:val="18"/>
          <w:szCs w:val="18"/>
          <w:lang w:val="fr-FR"/>
        </w:rPr>
        <w:t>Distributeurs</w:t>
      </w:r>
      <w:r w:rsidRPr="006026E6">
        <w:rPr>
          <w:sz w:val="18"/>
          <w:szCs w:val="18"/>
          <w:lang w:val="fr-FR"/>
        </w:rPr>
        <w:t xml:space="preserve"> désignés dans le plan de remise en charge de l’</w:t>
      </w:r>
      <w:r w:rsidRPr="006026E6">
        <w:rPr>
          <w:i/>
          <w:sz w:val="18"/>
          <w:szCs w:val="18"/>
          <w:lang w:val="fr-FR"/>
        </w:rPr>
        <w:t>exploitant de réseaux de transport</w:t>
      </w:r>
      <w:r w:rsidRPr="006026E6">
        <w:rPr>
          <w:sz w:val="18"/>
          <w:szCs w:val="18"/>
          <w:lang w:val="fr-FR"/>
        </w:rPr>
        <w:t>.</w:t>
      </w:r>
    </w:p>
  </w:footnote>
  <w:footnote w:id="3">
    <w:p w14:paraId="66309AE8" w14:textId="190EB8B3" w:rsidR="00D33E31" w:rsidRPr="006026E6" w:rsidRDefault="00D33E31" w:rsidP="006026E6">
      <w:pPr>
        <w:pStyle w:val="Notedebasdepage"/>
        <w:widowControl/>
        <w:spacing w:after="0"/>
        <w:ind w:left="284" w:hanging="284"/>
        <w:jc w:val="both"/>
        <w:rPr>
          <w:b/>
          <w:bCs/>
          <w:sz w:val="20"/>
          <w:szCs w:val="20"/>
          <w:u w:val="single"/>
          <w:lang w:val="fr-CA"/>
        </w:rPr>
      </w:pPr>
      <w:r w:rsidRPr="006026E6">
        <w:rPr>
          <w:rStyle w:val="Appelnotedebasdep"/>
          <w:sz w:val="18"/>
          <w:szCs w:val="18"/>
        </w:rPr>
        <w:footnoteRef/>
      </w:r>
      <w:r w:rsidR="006026E6" w:rsidRPr="006026E6">
        <w:rPr>
          <w:i/>
          <w:sz w:val="18"/>
          <w:szCs w:val="18"/>
          <w:lang w:val="fr-FR"/>
        </w:rPr>
        <w:tab/>
      </w:r>
      <w:r w:rsidRPr="006026E6">
        <w:rPr>
          <w:i/>
          <w:sz w:val="18"/>
          <w:szCs w:val="18"/>
          <w:lang w:val="fr-FR"/>
        </w:rPr>
        <w:t>Propriétaires d’installations de transport</w:t>
      </w:r>
      <w:r w:rsidRPr="006026E6">
        <w:rPr>
          <w:sz w:val="18"/>
          <w:szCs w:val="18"/>
          <w:lang w:val="fr-FR"/>
        </w:rPr>
        <w:t xml:space="preserve"> désignés dans le plan de remise en charge de l’</w:t>
      </w:r>
      <w:r w:rsidRPr="006026E6">
        <w:rPr>
          <w:i/>
          <w:sz w:val="18"/>
          <w:szCs w:val="18"/>
          <w:lang w:val="fr-FR"/>
        </w:rPr>
        <w:t>exploitant de réseaux de transport.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D33E31" w:rsidRDefault="00D33E31" w:rsidP="00C53B00">
    <w:pPr>
      <w:widowControl w:val="0"/>
      <w:spacing w:line="240" w:lineRule="exact"/>
      <w:rPr>
        <w:rFonts w:cs="Times New Roman"/>
      </w:rPr>
    </w:pPr>
  </w:p>
  <w:p w14:paraId="594358E8" w14:textId="3D27422D" w:rsidR="00D33E31" w:rsidRPr="00F46EF1" w:rsidRDefault="00D33E31"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D33E31" w:rsidRDefault="00D33E31"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D33E31" w:rsidRPr="00C53B00" w:rsidRDefault="00D33E31"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1" type="#_x0000_t75" style="width:11.25pt;height:11.2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2F22E4F"/>
    <w:multiLevelType w:val="multilevel"/>
    <w:tmpl w:val="17DCA04A"/>
    <w:lvl w:ilvl="0">
      <w:start w:val="1"/>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Calibri" w:hint="default"/>
        <w:b/>
        <w:bCs/>
        <w:spacing w:val="-2"/>
        <w:w w:val="100"/>
        <w:sz w:val="24"/>
        <w:szCs w:val="22"/>
      </w:rPr>
    </w:lvl>
    <w:lvl w:ilvl="2">
      <w:numFmt w:val="bullet"/>
      <w:lvlText w:val="•"/>
      <w:lvlJc w:val="left"/>
      <w:pPr>
        <w:ind w:left="3148" w:hanging="504"/>
      </w:pPr>
      <w:rPr>
        <w:rFonts w:hint="default"/>
      </w:rPr>
    </w:lvl>
    <w:lvl w:ilvl="3">
      <w:numFmt w:val="bullet"/>
      <w:lvlText w:val="•"/>
      <w:lvlJc w:val="left"/>
      <w:pPr>
        <w:ind w:left="3952" w:hanging="504"/>
      </w:pPr>
      <w:rPr>
        <w:rFonts w:hint="default"/>
      </w:rPr>
    </w:lvl>
    <w:lvl w:ilvl="4">
      <w:numFmt w:val="bullet"/>
      <w:lvlText w:val="•"/>
      <w:lvlJc w:val="left"/>
      <w:pPr>
        <w:ind w:left="4756" w:hanging="504"/>
      </w:pPr>
      <w:rPr>
        <w:rFonts w:hint="default"/>
      </w:rPr>
    </w:lvl>
    <w:lvl w:ilvl="5">
      <w:numFmt w:val="bullet"/>
      <w:lvlText w:val="•"/>
      <w:lvlJc w:val="left"/>
      <w:pPr>
        <w:ind w:left="5560" w:hanging="504"/>
      </w:pPr>
      <w:rPr>
        <w:rFonts w:hint="default"/>
      </w:rPr>
    </w:lvl>
    <w:lvl w:ilvl="6">
      <w:numFmt w:val="bullet"/>
      <w:lvlText w:val="•"/>
      <w:lvlJc w:val="left"/>
      <w:pPr>
        <w:ind w:left="6364" w:hanging="504"/>
      </w:pPr>
      <w:rPr>
        <w:rFonts w:hint="default"/>
      </w:rPr>
    </w:lvl>
    <w:lvl w:ilvl="7">
      <w:numFmt w:val="bullet"/>
      <w:lvlText w:val="•"/>
      <w:lvlJc w:val="left"/>
      <w:pPr>
        <w:ind w:left="7168" w:hanging="504"/>
      </w:pPr>
      <w:rPr>
        <w:rFonts w:hint="default"/>
      </w:rPr>
    </w:lvl>
    <w:lvl w:ilvl="8">
      <w:numFmt w:val="bullet"/>
      <w:lvlText w:val="•"/>
      <w:lvlJc w:val="left"/>
      <w:pPr>
        <w:ind w:left="7972" w:hanging="504"/>
      </w:pPr>
      <w:rPr>
        <w:rFonts w:hint="default"/>
      </w:r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0177A65"/>
    <w:multiLevelType w:val="multilevel"/>
    <w:tmpl w:val="D8C6E214"/>
    <w:lvl w:ilvl="0">
      <w:start w:val="7"/>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i w:val="0"/>
        <w:spacing w:val="-2"/>
        <w:w w:val="100"/>
        <w:sz w:val="24"/>
        <w:szCs w:val="24"/>
      </w:rPr>
    </w:lvl>
    <w:lvl w:ilvl="2">
      <w:start w:val="1"/>
      <w:numFmt w:val="decimal"/>
      <w:lvlText w:val="%1.%2.%3."/>
      <w:lvlJc w:val="left"/>
      <w:pPr>
        <w:ind w:left="2260" w:hanging="720"/>
      </w:pPr>
      <w:rPr>
        <w:rFonts w:ascii="Times New Roman" w:eastAsia="Calibri" w:hAnsi="Times New Roman" w:cs="Times New Roman" w:hint="default"/>
        <w:b/>
        <w:bCs/>
        <w:spacing w:val="-2"/>
        <w:w w:val="100"/>
        <w:sz w:val="24"/>
        <w:szCs w:val="24"/>
      </w:rPr>
    </w:lvl>
    <w:lvl w:ilvl="3">
      <w:numFmt w:val="bullet"/>
      <w:lvlText w:val="•"/>
      <w:lvlJc w:val="left"/>
      <w:pPr>
        <w:ind w:left="3886" w:hanging="720"/>
      </w:pPr>
      <w:rPr>
        <w:rFonts w:hint="default"/>
      </w:rPr>
    </w:lvl>
    <w:lvl w:ilvl="4">
      <w:numFmt w:val="bullet"/>
      <w:lvlText w:val="•"/>
      <w:lvlJc w:val="left"/>
      <w:pPr>
        <w:ind w:left="4700" w:hanging="720"/>
      </w:pPr>
      <w:rPr>
        <w:rFonts w:hint="default"/>
      </w:rPr>
    </w:lvl>
    <w:lvl w:ilvl="5">
      <w:numFmt w:val="bullet"/>
      <w:lvlText w:val="•"/>
      <w:lvlJc w:val="left"/>
      <w:pPr>
        <w:ind w:left="5513" w:hanging="720"/>
      </w:pPr>
      <w:rPr>
        <w:rFonts w:hint="default"/>
      </w:rPr>
    </w:lvl>
    <w:lvl w:ilvl="6">
      <w:numFmt w:val="bullet"/>
      <w:lvlText w:val="•"/>
      <w:lvlJc w:val="left"/>
      <w:pPr>
        <w:ind w:left="6326" w:hanging="720"/>
      </w:pPr>
      <w:rPr>
        <w:rFonts w:hint="default"/>
      </w:rPr>
    </w:lvl>
    <w:lvl w:ilvl="7">
      <w:numFmt w:val="bullet"/>
      <w:lvlText w:val="•"/>
      <w:lvlJc w:val="left"/>
      <w:pPr>
        <w:ind w:left="7140" w:hanging="720"/>
      </w:pPr>
      <w:rPr>
        <w:rFonts w:hint="default"/>
      </w:rPr>
    </w:lvl>
    <w:lvl w:ilvl="8">
      <w:numFmt w:val="bullet"/>
      <w:lvlText w:val="•"/>
      <w:lvlJc w:val="left"/>
      <w:pPr>
        <w:ind w:left="7953" w:hanging="720"/>
      </w:pPr>
      <w:rPr>
        <w:rFonts w:hint="default"/>
      </w:rPr>
    </w:lvl>
  </w:abstractNum>
  <w:abstractNum w:abstractNumId="6"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1A706800"/>
    <w:multiLevelType w:val="multilevel"/>
    <w:tmpl w:val="0DA6D9FE"/>
    <w:lvl w:ilvl="0">
      <w:start w:val="15"/>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spacing w:val="-2"/>
        <w:w w:val="100"/>
        <w:sz w:val="24"/>
        <w:szCs w:val="24"/>
      </w:rPr>
    </w:lvl>
    <w:lvl w:ilvl="2">
      <w:numFmt w:val="bullet"/>
      <w:lvlText w:val="•"/>
      <w:lvlJc w:val="left"/>
      <w:pPr>
        <w:ind w:left="3148" w:hanging="504"/>
      </w:pPr>
      <w:rPr>
        <w:rFonts w:hint="default"/>
      </w:rPr>
    </w:lvl>
    <w:lvl w:ilvl="3">
      <w:numFmt w:val="bullet"/>
      <w:lvlText w:val="•"/>
      <w:lvlJc w:val="left"/>
      <w:pPr>
        <w:ind w:left="3952" w:hanging="504"/>
      </w:pPr>
      <w:rPr>
        <w:rFonts w:hint="default"/>
      </w:rPr>
    </w:lvl>
    <w:lvl w:ilvl="4">
      <w:numFmt w:val="bullet"/>
      <w:lvlText w:val="•"/>
      <w:lvlJc w:val="left"/>
      <w:pPr>
        <w:ind w:left="4756" w:hanging="504"/>
      </w:pPr>
      <w:rPr>
        <w:rFonts w:hint="default"/>
      </w:rPr>
    </w:lvl>
    <w:lvl w:ilvl="5">
      <w:numFmt w:val="bullet"/>
      <w:lvlText w:val="•"/>
      <w:lvlJc w:val="left"/>
      <w:pPr>
        <w:ind w:left="5560" w:hanging="504"/>
      </w:pPr>
      <w:rPr>
        <w:rFonts w:hint="default"/>
      </w:rPr>
    </w:lvl>
    <w:lvl w:ilvl="6">
      <w:numFmt w:val="bullet"/>
      <w:lvlText w:val="•"/>
      <w:lvlJc w:val="left"/>
      <w:pPr>
        <w:ind w:left="6364" w:hanging="504"/>
      </w:pPr>
      <w:rPr>
        <w:rFonts w:hint="default"/>
      </w:rPr>
    </w:lvl>
    <w:lvl w:ilvl="7">
      <w:numFmt w:val="bullet"/>
      <w:lvlText w:val="•"/>
      <w:lvlJc w:val="left"/>
      <w:pPr>
        <w:ind w:left="7168" w:hanging="504"/>
      </w:pPr>
      <w:rPr>
        <w:rFonts w:hint="default"/>
      </w:rPr>
    </w:lvl>
    <w:lvl w:ilvl="8">
      <w:numFmt w:val="bullet"/>
      <w:lvlText w:val="•"/>
      <w:lvlJc w:val="left"/>
      <w:pPr>
        <w:ind w:left="7972" w:hanging="504"/>
      </w:pPr>
      <w:rPr>
        <w:rFonts w:hint="default"/>
      </w:rPr>
    </w:lvl>
  </w:abstractNum>
  <w:abstractNum w:abstractNumId="8"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9B11556"/>
    <w:multiLevelType w:val="multilevel"/>
    <w:tmpl w:val="DAEAE0B4"/>
    <w:lvl w:ilvl="0">
      <w:start w:val="14"/>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spacing w:val="-2"/>
        <w:w w:val="100"/>
        <w:sz w:val="24"/>
        <w:szCs w:val="24"/>
      </w:rPr>
    </w:lvl>
    <w:lvl w:ilvl="2">
      <w:numFmt w:val="bullet"/>
      <w:lvlText w:val="•"/>
      <w:lvlJc w:val="left"/>
      <w:pPr>
        <w:ind w:left="3148" w:hanging="504"/>
      </w:pPr>
      <w:rPr>
        <w:rFonts w:hint="default"/>
      </w:rPr>
    </w:lvl>
    <w:lvl w:ilvl="3">
      <w:numFmt w:val="bullet"/>
      <w:lvlText w:val="•"/>
      <w:lvlJc w:val="left"/>
      <w:pPr>
        <w:ind w:left="3952" w:hanging="504"/>
      </w:pPr>
      <w:rPr>
        <w:rFonts w:hint="default"/>
      </w:rPr>
    </w:lvl>
    <w:lvl w:ilvl="4">
      <w:numFmt w:val="bullet"/>
      <w:lvlText w:val="•"/>
      <w:lvlJc w:val="left"/>
      <w:pPr>
        <w:ind w:left="4756" w:hanging="504"/>
      </w:pPr>
      <w:rPr>
        <w:rFonts w:hint="default"/>
      </w:rPr>
    </w:lvl>
    <w:lvl w:ilvl="5">
      <w:numFmt w:val="bullet"/>
      <w:lvlText w:val="•"/>
      <w:lvlJc w:val="left"/>
      <w:pPr>
        <w:ind w:left="5560" w:hanging="504"/>
      </w:pPr>
      <w:rPr>
        <w:rFonts w:hint="default"/>
      </w:rPr>
    </w:lvl>
    <w:lvl w:ilvl="6">
      <w:numFmt w:val="bullet"/>
      <w:lvlText w:val="•"/>
      <w:lvlJc w:val="left"/>
      <w:pPr>
        <w:ind w:left="6364" w:hanging="504"/>
      </w:pPr>
      <w:rPr>
        <w:rFonts w:hint="default"/>
      </w:rPr>
    </w:lvl>
    <w:lvl w:ilvl="7">
      <w:numFmt w:val="bullet"/>
      <w:lvlText w:val="•"/>
      <w:lvlJc w:val="left"/>
      <w:pPr>
        <w:ind w:left="7168" w:hanging="504"/>
      </w:pPr>
      <w:rPr>
        <w:rFonts w:hint="default"/>
      </w:rPr>
    </w:lvl>
    <w:lvl w:ilvl="8">
      <w:numFmt w:val="bullet"/>
      <w:lvlText w:val="•"/>
      <w:lvlJc w:val="left"/>
      <w:pPr>
        <w:ind w:left="7972" w:hanging="504"/>
      </w:pPr>
      <w:rPr>
        <w:rFonts w:hint="default"/>
      </w:rPr>
    </w:lvl>
  </w:abstractNum>
  <w:abstractNum w:abstractNumId="13"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2E506B74"/>
    <w:multiLevelType w:val="multilevel"/>
    <w:tmpl w:val="C3984CF2"/>
    <w:lvl w:ilvl="0">
      <w:start w:val="4"/>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spacing w:val="-2"/>
        <w:w w:val="100"/>
        <w:sz w:val="24"/>
        <w:szCs w:val="24"/>
      </w:rPr>
    </w:lvl>
    <w:lvl w:ilvl="2">
      <w:numFmt w:val="bullet"/>
      <w:lvlText w:val="•"/>
      <w:lvlJc w:val="left"/>
      <w:pPr>
        <w:ind w:left="3148" w:hanging="504"/>
      </w:pPr>
      <w:rPr>
        <w:rFonts w:hint="default"/>
      </w:rPr>
    </w:lvl>
    <w:lvl w:ilvl="3">
      <w:numFmt w:val="bullet"/>
      <w:lvlText w:val="•"/>
      <w:lvlJc w:val="left"/>
      <w:pPr>
        <w:ind w:left="3952" w:hanging="504"/>
      </w:pPr>
      <w:rPr>
        <w:rFonts w:hint="default"/>
      </w:rPr>
    </w:lvl>
    <w:lvl w:ilvl="4">
      <w:numFmt w:val="bullet"/>
      <w:lvlText w:val="•"/>
      <w:lvlJc w:val="left"/>
      <w:pPr>
        <w:ind w:left="4756" w:hanging="504"/>
      </w:pPr>
      <w:rPr>
        <w:rFonts w:hint="default"/>
      </w:rPr>
    </w:lvl>
    <w:lvl w:ilvl="5">
      <w:numFmt w:val="bullet"/>
      <w:lvlText w:val="•"/>
      <w:lvlJc w:val="left"/>
      <w:pPr>
        <w:ind w:left="5560" w:hanging="504"/>
      </w:pPr>
      <w:rPr>
        <w:rFonts w:hint="default"/>
      </w:rPr>
    </w:lvl>
    <w:lvl w:ilvl="6">
      <w:numFmt w:val="bullet"/>
      <w:lvlText w:val="•"/>
      <w:lvlJc w:val="left"/>
      <w:pPr>
        <w:ind w:left="6364" w:hanging="504"/>
      </w:pPr>
      <w:rPr>
        <w:rFonts w:hint="default"/>
      </w:rPr>
    </w:lvl>
    <w:lvl w:ilvl="7">
      <w:numFmt w:val="bullet"/>
      <w:lvlText w:val="•"/>
      <w:lvlJc w:val="left"/>
      <w:pPr>
        <w:ind w:left="7168" w:hanging="504"/>
      </w:pPr>
      <w:rPr>
        <w:rFonts w:hint="default"/>
      </w:rPr>
    </w:lvl>
    <w:lvl w:ilvl="8">
      <w:numFmt w:val="bullet"/>
      <w:lvlText w:val="•"/>
      <w:lvlJc w:val="left"/>
      <w:pPr>
        <w:ind w:left="7972" w:hanging="504"/>
      </w:pPr>
      <w:rPr>
        <w:rFonts w:hint="default"/>
      </w:rPr>
    </w:lvl>
  </w:abstractNum>
  <w:abstractNum w:abstractNumId="17"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20"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3"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4"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B46F36"/>
    <w:multiLevelType w:val="multilevel"/>
    <w:tmpl w:val="E4148970"/>
    <w:lvl w:ilvl="0">
      <w:start w:val="8"/>
      <w:numFmt w:val="decimal"/>
      <w:lvlText w:val="%1"/>
      <w:lvlJc w:val="left"/>
      <w:pPr>
        <w:ind w:left="1540" w:hanging="504"/>
      </w:pPr>
      <w:rPr>
        <w:rFonts w:hint="default"/>
      </w:rPr>
    </w:lvl>
    <w:lvl w:ilvl="1">
      <w:start w:val="1"/>
      <w:numFmt w:val="decimal"/>
      <w:lvlText w:val="%1.%2."/>
      <w:lvlJc w:val="left"/>
      <w:pPr>
        <w:ind w:left="1540" w:hanging="504"/>
      </w:pPr>
      <w:rPr>
        <w:rFonts w:ascii="Times New Roman" w:eastAsia="Calibri" w:hAnsi="Times New Roman" w:cs="Times New Roman" w:hint="default"/>
        <w:b/>
        <w:bCs/>
        <w:spacing w:val="-2"/>
        <w:w w:val="100"/>
        <w:sz w:val="24"/>
        <w:szCs w:val="24"/>
      </w:rPr>
    </w:lvl>
    <w:lvl w:ilvl="2">
      <w:numFmt w:val="bullet"/>
      <w:lvlText w:val="•"/>
      <w:lvlJc w:val="left"/>
      <w:pPr>
        <w:ind w:left="3148" w:hanging="504"/>
      </w:pPr>
      <w:rPr>
        <w:rFonts w:hint="default"/>
      </w:rPr>
    </w:lvl>
    <w:lvl w:ilvl="3">
      <w:numFmt w:val="bullet"/>
      <w:lvlText w:val="•"/>
      <w:lvlJc w:val="left"/>
      <w:pPr>
        <w:ind w:left="3952" w:hanging="504"/>
      </w:pPr>
      <w:rPr>
        <w:rFonts w:hint="default"/>
      </w:rPr>
    </w:lvl>
    <w:lvl w:ilvl="4">
      <w:numFmt w:val="bullet"/>
      <w:lvlText w:val="•"/>
      <w:lvlJc w:val="left"/>
      <w:pPr>
        <w:ind w:left="4756" w:hanging="504"/>
      </w:pPr>
      <w:rPr>
        <w:rFonts w:hint="default"/>
      </w:rPr>
    </w:lvl>
    <w:lvl w:ilvl="5">
      <w:numFmt w:val="bullet"/>
      <w:lvlText w:val="•"/>
      <w:lvlJc w:val="left"/>
      <w:pPr>
        <w:ind w:left="5560" w:hanging="504"/>
      </w:pPr>
      <w:rPr>
        <w:rFonts w:hint="default"/>
      </w:rPr>
    </w:lvl>
    <w:lvl w:ilvl="6">
      <w:numFmt w:val="bullet"/>
      <w:lvlText w:val="•"/>
      <w:lvlJc w:val="left"/>
      <w:pPr>
        <w:ind w:left="6364" w:hanging="504"/>
      </w:pPr>
      <w:rPr>
        <w:rFonts w:hint="default"/>
      </w:rPr>
    </w:lvl>
    <w:lvl w:ilvl="7">
      <w:numFmt w:val="bullet"/>
      <w:lvlText w:val="•"/>
      <w:lvlJc w:val="left"/>
      <w:pPr>
        <w:ind w:left="7168" w:hanging="504"/>
      </w:pPr>
      <w:rPr>
        <w:rFonts w:hint="default"/>
      </w:rPr>
    </w:lvl>
    <w:lvl w:ilvl="8">
      <w:numFmt w:val="bullet"/>
      <w:lvlText w:val="•"/>
      <w:lvlJc w:val="left"/>
      <w:pPr>
        <w:ind w:left="7972" w:hanging="504"/>
      </w:pPr>
      <w:rPr>
        <w:rFonts w:hint="default"/>
      </w:rPr>
    </w:lvl>
  </w:abstractNum>
  <w:abstractNum w:abstractNumId="27"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BA5ECC"/>
    <w:multiLevelType w:val="multilevel"/>
    <w:tmpl w:val="32542464"/>
    <w:lvl w:ilvl="0">
      <w:start w:val="2"/>
      <w:numFmt w:val="upperLetter"/>
      <w:lvlText w:val="%1."/>
      <w:lvlJc w:val="left"/>
      <w:pPr>
        <w:ind w:left="646" w:hanging="504"/>
      </w:pPr>
      <w:rPr>
        <w:rFonts w:ascii="Times New Roman" w:eastAsia="Arial" w:hAnsi="Times New Roman" w:cs="Times New Roman" w:hint="default"/>
        <w:b/>
        <w:bCs/>
        <w:spacing w:val="-6"/>
        <w:w w:val="99"/>
        <w:sz w:val="24"/>
        <w:szCs w:val="24"/>
      </w:rPr>
    </w:lvl>
    <w:lvl w:ilvl="1">
      <w:start w:val="1"/>
      <w:numFmt w:val="decimal"/>
      <w:lvlText w:val="%2."/>
      <w:lvlJc w:val="left"/>
      <w:pPr>
        <w:ind w:left="1228" w:hanging="504"/>
      </w:pPr>
      <w:rPr>
        <w:rFonts w:ascii="Times New Roman" w:eastAsia="Times New Roman" w:hAnsi="Times New Roman" w:cs="Times New Roman" w:hint="default"/>
        <w:b/>
        <w:bCs/>
        <w:spacing w:val="-5"/>
        <w:w w:val="100"/>
        <w:sz w:val="24"/>
        <w:szCs w:val="24"/>
      </w:rPr>
    </w:lvl>
    <w:lvl w:ilvl="2">
      <w:start w:val="1"/>
      <w:numFmt w:val="decimal"/>
      <w:lvlText w:val="%2.%3."/>
      <w:lvlJc w:val="left"/>
      <w:pPr>
        <w:ind w:left="1876" w:hanging="648"/>
      </w:pPr>
      <w:rPr>
        <w:rFonts w:ascii="Times New Roman" w:eastAsia="Times New Roman" w:hAnsi="Times New Roman" w:cs="Times New Roman" w:hint="default"/>
        <w:b/>
        <w:bCs/>
        <w:w w:val="100"/>
        <w:sz w:val="22"/>
        <w:szCs w:val="22"/>
      </w:rPr>
    </w:lvl>
    <w:lvl w:ilvl="3">
      <w:numFmt w:val="bullet"/>
      <w:lvlText w:val="•"/>
      <w:lvlJc w:val="left"/>
      <w:pPr>
        <w:ind w:left="2935" w:hanging="648"/>
      </w:pPr>
      <w:rPr>
        <w:rFonts w:hint="default"/>
      </w:rPr>
    </w:lvl>
    <w:lvl w:ilvl="4">
      <w:numFmt w:val="bullet"/>
      <w:lvlText w:val="•"/>
      <w:lvlJc w:val="left"/>
      <w:pPr>
        <w:ind w:left="3990" w:hanging="648"/>
      </w:pPr>
      <w:rPr>
        <w:rFonts w:hint="default"/>
      </w:rPr>
    </w:lvl>
    <w:lvl w:ilvl="5">
      <w:numFmt w:val="bullet"/>
      <w:lvlText w:val="•"/>
      <w:lvlJc w:val="left"/>
      <w:pPr>
        <w:ind w:left="5045" w:hanging="648"/>
      </w:pPr>
      <w:rPr>
        <w:rFonts w:hint="default"/>
      </w:rPr>
    </w:lvl>
    <w:lvl w:ilvl="6">
      <w:numFmt w:val="bullet"/>
      <w:lvlText w:val="•"/>
      <w:lvlJc w:val="left"/>
      <w:pPr>
        <w:ind w:left="6100" w:hanging="648"/>
      </w:pPr>
      <w:rPr>
        <w:rFonts w:hint="default"/>
      </w:rPr>
    </w:lvl>
    <w:lvl w:ilvl="7">
      <w:numFmt w:val="bullet"/>
      <w:lvlText w:val="•"/>
      <w:lvlJc w:val="left"/>
      <w:pPr>
        <w:ind w:left="7155" w:hanging="648"/>
      </w:pPr>
      <w:rPr>
        <w:rFonts w:hint="default"/>
      </w:rPr>
    </w:lvl>
    <w:lvl w:ilvl="8">
      <w:numFmt w:val="bullet"/>
      <w:lvlText w:val="•"/>
      <w:lvlJc w:val="left"/>
      <w:pPr>
        <w:ind w:left="8210" w:hanging="648"/>
      </w:pPr>
      <w:rPr>
        <w:rFonts w:hint="default"/>
      </w:rPr>
    </w:lvl>
  </w:abstractNum>
  <w:abstractNum w:abstractNumId="31"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3"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5"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68A13CD4"/>
    <w:multiLevelType w:val="multilevel"/>
    <w:tmpl w:val="7D08374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8"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9"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626035919">
    <w:abstractNumId w:val="40"/>
  </w:num>
  <w:num w:numId="2" w16cid:durableId="1102072235">
    <w:abstractNumId w:val="19"/>
  </w:num>
  <w:num w:numId="3" w16cid:durableId="736055739">
    <w:abstractNumId w:val="6"/>
  </w:num>
  <w:num w:numId="4" w16cid:durableId="1838885054">
    <w:abstractNumId w:val="37"/>
  </w:num>
  <w:num w:numId="5" w16cid:durableId="1363440209">
    <w:abstractNumId w:val="23"/>
  </w:num>
  <w:num w:numId="6" w16cid:durableId="825167541">
    <w:abstractNumId w:val="9"/>
  </w:num>
  <w:num w:numId="7" w16cid:durableId="1542747071">
    <w:abstractNumId w:val="0"/>
  </w:num>
  <w:num w:numId="8" w16cid:durableId="1190293165">
    <w:abstractNumId w:val="24"/>
  </w:num>
  <w:num w:numId="9" w16cid:durableId="1340696648">
    <w:abstractNumId w:val="34"/>
  </w:num>
  <w:num w:numId="10" w16cid:durableId="190475119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6810785">
    <w:abstractNumId w:val="29"/>
  </w:num>
  <w:num w:numId="12" w16cid:durableId="1631395233">
    <w:abstractNumId w:val="8"/>
  </w:num>
  <w:num w:numId="13" w16cid:durableId="1520198169">
    <w:abstractNumId w:val="38"/>
  </w:num>
  <w:num w:numId="14" w16cid:durableId="1563131045">
    <w:abstractNumId w:val="2"/>
  </w:num>
  <w:num w:numId="15" w16cid:durableId="1763797009">
    <w:abstractNumId w:val="11"/>
  </w:num>
  <w:num w:numId="16" w16cid:durableId="672996193">
    <w:abstractNumId w:val="4"/>
  </w:num>
  <w:num w:numId="17" w16cid:durableId="1838374045">
    <w:abstractNumId w:val="10"/>
  </w:num>
  <w:num w:numId="18" w16cid:durableId="1680422065">
    <w:abstractNumId w:val="20"/>
  </w:num>
  <w:num w:numId="19" w16cid:durableId="1683043955">
    <w:abstractNumId w:val="35"/>
  </w:num>
  <w:num w:numId="20" w16cid:durableId="521819690">
    <w:abstractNumId w:val="22"/>
  </w:num>
  <w:num w:numId="21" w16cid:durableId="228272163">
    <w:abstractNumId w:val="17"/>
  </w:num>
  <w:num w:numId="22" w16cid:durableId="510996514">
    <w:abstractNumId w:val="25"/>
  </w:num>
  <w:num w:numId="23" w16cid:durableId="283658648">
    <w:abstractNumId w:val="31"/>
  </w:num>
  <w:num w:numId="24" w16cid:durableId="1044865610">
    <w:abstractNumId w:val="21"/>
  </w:num>
  <w:num w:numId="25" w16cid:durableId="1784153853">
    <w:abstractNumId w:val="32"/>
  </w:num>
  <w:num w:numId="26" w16cid:durableId="1113935753">
    <w:abstractNumId w:val="39"/>
  </w:num>
  <w:num w:numId="27" w16cid:durableId="26493263">
    <w:abstractNumId w:val="18"/>
  </w:num>
  <w:num w:numId="28" w16cid:durableId="2040203144">
    <w:abstractNumId w:val="28"/>
  </w:num>
  <w:num w:numId="29" w16cid:durableId="1816338576">
    <w:abstractNumId w:val="13"/>
  </w:num>
  <w:num w:numId="30" w16cid:durableId="1292781304">
    <w:abstractNumId w:val="27"/>
  </w:num>
  <w:num w:numId="31" w16cid:durableId="1762945102">
    <w:abstractNumId w:val="33"/>
  </w:num>
  <w:num w:numId="32" w16cid:durableId="1419015829">
    <w:abstractNumId w:val="15"/>
  </w:num>
  <w:num w:numId="33" w16cid:durableId="1610090718">
    <w:abstractNumId w:val="14"/>
  </w:num>
  <w:num w:numId="34" w16cid:durableId="1435049893">
    <w:abstractNumId w:val="3"/>
  </w:num>
  <w:num w:numId="35" w16cid:durableId="2086415271">
    <w:abstractNumId w:val="1"/>
  </w:num>
  <w:num w:numId="36" w16cid:durableId="1255747986">
    <w:abstractNumId w:val="16"/>
  </w:num>
  <w:num w:numId="37" w16cid:durableId="2040667529">
    <w:abstractNumId w:val="36"/>
  </w:num>
  <w:num w:numId="38" w16cid:durableId="576718569">
    <w:abstractNumId w:val="5"/>
  </w:num>
  <w:num w:numId="39" w16cid:durableId="590168187">
    <w:abstractNumId w:val="26"/>
  </w:num>
  <w:num w:numId="40" w16cid:durableId="600335069">
    <w:abstractNumId w:val="12"/>
  </w:num>
  <w:num w:numId="41" w16cid:durableId="1440028730">
    <w:abstractNumId w:val="7"/>
  </w:num>
  <w:num w:numId="42" w16cid:durableId="8743300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650C"/>
    <w:rsid w:val="00067C1A"/>
    <w:rsid w:val="00067CD2"/>
    <w:rsid w:val="00075199"/>
    <w:rsid w:val="00076250"/>
    <w:rsid w:val="00076B11"/>
    <w:rsid w:val="00080743"/>
    <w:rsid w:val="00082263"/>
    <w:rsid w:val="000839F6"/>
    <w:rsid w:val="000852F4"/>
    <w:rsid w:val="000854D1"/>
    <w:rsid w:val="000862DA"/>
    <w:rsid w:val="00087C96"/>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8E9"/>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14D4"/>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4A21"/>
    <w:rsid w:val="002050C1"/>
    <w:rsid w:val="002060DE"/>
    <w:rsid w:val="00206154"/>
    <w:rsid w:val="0020788F"/>
    <w:rsid w:val="002156A1"/>
    <w:rsid w:val="00216BED"/>
    <w:rsid w:val="0021728B"/>
    <w:rsid w:val="0022215D"/>
    <w:rsid w:val="00222BDB"/>
    <w:rsid w:val="002261E6"/>
    <w:rsid w:val="00231D8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C7BE4"/>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D7AAB"/>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970E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449"/>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5F46FF"/>
    <w:rsid w:val="00600AC0"/>
    <w:rsid w:val="00602683"/>
    <w:rsid w:val="006026E6"/>
    <w:rsid w:val="00602787"/>
    <w:rsid w:val="00613401"/>
    <w:rsid w:val="006204FC"/>
    <w:rsid w:val="00622EA1"/>
    <w:rsid w:val="0062372E"/>
    <w:rsid w:val="00625827"/>
    <w:rsid w:val="00630C3A"/>
    <w:rsid w:val="006336B2"/>
    <w:rsid w:val="00635174"/>
    <w:rsid w:val="00640C7A"/>
    <w:rsid w:val="006411FD"/>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66016"/>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5469"/>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2067"/>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754F1"/>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392F"/>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012"/>
    <w:rsid w:val="008817C4"/>
    <w:rsid w:val="008828C3"/>
    <w:rsid w:val="00883F3A"/>
    <w:rsid w:val="0088404C"/>
    <w:rsid w:val="00890E87"/>
    <w:rsid w:val="0089271E"/>
    <w:rsid w:val="008951E8"/>
    <w:rsid w:val="008956C0"/>
    <w:rsid w:val="008962F5"/>
    <w:rsid w:val="0089742A"/>
    <w:rsid w:val="008A26A2"/>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0FD5"/>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5BAC"/>
    <w:rsid w:val="0096669F"/>
    <w:rsid w:val="00971EE1"/>
    <w:rsid w:val="00973A2A"/>
    <w:rsid w:val="00977FB3"/>
    <w:rsid w:val="00980824"/>
    <w:rsid w:val="00980E7B"/>
    <w:rsid w:val="009825FC"/>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4D8"/>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A40"/>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5DC5"/>
    <w:rsid w:val="00C7670D"/>
    <w:rsid w:val="00C76C73"/>
    <w:rsid w:val="00C8016B"/>
    <w:rsid w:val="00C807F7"/>
    <w:rsid w:val="00C81B62"/>
    <w:rsid w:val="00C83163"/>
    <w:rsid w:val="00C832C1"/>
    <w:rsid w:val="00C84659"/>
    <w:rsid w:val="00C85FDE"/>
    <w:rsid w:val="00C86350"/>
    <w:rsid w:val="00C906BE"/>
    <w:rsid w:val="00C91237"/>
    <w:rsid w:val="00C91BCF"/>
    <w:rsid w:val="00C9294E"/>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CF69A3"/>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3E31"/>
    <w:rsid w:val="00D34A3D"/>
    <w:rsid w:val="00D36536"/>
    <w:rsid w:val="00D3786D"/>
    <w:rsid w:val="00D4052D"/>
    <w:rsid w:val="00D4071E"/>
    <w:rsid w:val="00D40942"/>
    <w:rsid w:val="00D41EB2"/>
    <w:rsid w:val="00D42EDE"/>
    <w:rsid w:val="00D45795"/>
    <w:rsid w:val="00D51E1E"/>
    <w:rsid w:val="00D5434B"/>
    <w:rsid w:val="00D54ACF"/>
    <w:rsid w:val="00D558C2"/>
    <w:rsid w:val="00D55CC5"/>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866"/>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4317"/>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5720"/>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33A"/>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2A1F"/>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2.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3.xml><?xml version="1.0" encoding="utf-8"?>
<ds:datastoreItem xmlns:ds="http://schemas.openxmlformats.org/officeDocument/2006/customXml" ds:itemID="{18BFE194-8FB6-42B8-A18D-CAF4E6785FF9}">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987b8a77-3dc6-4154-9fe1-b1e590735b19"/>
    <ds:schemaRef ds:uri="http://purl.org/dc/elements/1.1/"/>
    <ds:schemaRef ds:uri="http://schemas.microsoft.com/office/infopath/2007/PartnerControls"/>
    <ds:schemaRef ds:uri="http://schemas.openxmlformats.org/package/2006/metadata/core-properties"/>
    <ds:schemaRef ds:uri="cbf880be-c7c2-4487-81cc-39803b2f2238"/>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D9C7A7B7-A405-4527-8F48-E5F2DE2F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9386</Words>
  <Characters>53987</Characters>
  <Application>Microsoft Office Word</Application>
  <DocSecurity>0</DocSecurity>
  <Lines>449</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63247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14</cp:revision>
  <cp:lastPrinted>2009-04-09T15:02:00Z</cp:lastPrinted>
  <dcterms:created xsi:type="dcterms:W3CDTF">2022-06-07T14:45:00Z</dcterms:created>
  <dcterms:modified xsi:type="dcterms:W3CDTF">2022-06-07T15:02:00Z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