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DD77B58" w:rsidR="005079E8" w:rsidRPr="00920E8C" w:rsidRDefault="00695014"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MOD-032-1</w:t>
      </w:r>
      <w:r w:rsidR="005079E8" w:rsidRPr="00920E8C">
        <w:rPr>
          <w:rFonts w:ascii="Times New Roman" w:hAnsi="Times New Roman"/>
          <w:szCs w:val="22"/>
          <w:lang w:val="fr-CA"/>
        </w:rPr>
        <w:t xml:space="preserve"> — </w:t>
      </w:r>
      <w:r>
        <w:rPr>
          <w:rFonts w:ascii="Times New Roman" w:hAnsi="Times New Roman"/>
          <w:szCs w:val="22"/>
          <w:lang w:val="fr-CA"/>
        </w:rPr>
        <w:t>Données pour la modélisation et l’analyse des réseaux électriques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F31C8C"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31C8C"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0915C529"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4186C1A0"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39394DB1"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695014" w:rsidRDefault="00A10B10" w:rsidP="006712E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AD06C00" w14:textId="18C3A90E"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3" w:type="dxa"/>
            <w:shd w:val="clear" w:color="auto" w:fill="DCDCFF"/>
          </w:tcPr>
          <w:p w14:paraId="48CBEA9B" w14:textId="77777777" w:rsidR="00A10B10" w:rsidRPr="00695014" w:rsidRDefault="00A10B10" w:rsidP="006712E5">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1BFB4624"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09963851"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2FB4408" w14:textId="21A8BD98"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5C6DC11E"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79969069" w14:textId="60F6F8D4"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202EF74B"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F057838" w14:textId="175210EF"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8" w:type="dxa"/>
            <w:shd w:val="clear" w:color="auto" w:fill="DCDCFF"/>
          </w:tcPr>
          <w:p w14:paraId="4FE1CC24" w14:textId="5CD60688"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24616C14"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695014" w:rsidRDefault="00A10B10" w:rsidP="006712E5">
            <w:pPr>
              <w:jc w:val="center"/>
              <w:rPr>
                <w:rFonts w:ascii="Times New Roman" w:hAnsi="Times New Roman" w:cs="Times New Roman"/>
                <w:b/>
                <w:sz w:val="24"/>
                <w:szCs w:val="24"/>
                <w:lang w:val="fr-CA"/>
              </w:rPr>
            </w:pPr>
          </w:p>
        </w:tc>
        <w:tc>
          <w:tcPr>
            <w:tcW w:w="853" w:type="dxa"/>
            <w:shd w:val="clear" w:color="auto" w:fill="DCDCFF"/>
          </w:tcPr>
          <w:p w14:paraId="57B62759" w14:textId="4C3FEEC9"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4EE6DFD6"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6CDAD391"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1F34F5F" w14:textId="057B8ACF"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0E38C65B"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31E588B" w14:textId="2CD4AB27"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2E378AEA"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54D2406A" w14:textId="5098FF28"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8" w:type="dxa"/>
            <w:shd w:val="clear" w:color="auto" w:fill="DCDCFF"/>
          </w:tcPr>
          <w:p w14:paraId="20FE0112" w14:textId="310BE774"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4B7BCBDB" w14:textId="77777777" w:rsidR="00A10B10" w:rsidRPr="00695014"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695014" w:rsidRDefault="00A10B10" w:rsidP="006712E5">
            <w:pPr>
              <w:jc w:val="center"/>
              <w:rPr>
                <w:rFonts w:ascii="Times New Roman" w:hAnsi="Times New Roman" w:cs="Times New Roman"/>
                <w:b/>
                <w:sz w:val="24"/>
                <w:szCs w:val="24"/>
                <w:lang w:val="fr-CA"/>
              </w:rPr>
            </w:pPr>
          </w:p>
        </w:tc>
        <w:tc>
          <w:tcPr>
            <w:tcW w:w="853" w:type="dxa"/>
            <w:shd w:val="clear" w:color="auto" w:fill="DCDCFF"/>
          </w:tcPr>
          <w:p w14:paraId="616B6E1C" w14:textId="1D30EE2F" w:rsidR="00A10B10"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r>
      <w:tr w:rsidR="00695014" w:rsidRPr="00922A4F" w14:paraId="4556555A" w14:textId="77777777" w:rsidTr="00A10B10">
        <w:tc>
          <w:tcPr>
            <w:tcW w:w="605" w:type="dxa"/>
            <w:shd w:val="clear" w:color="auto" w:fill="DCDCFF"/>
          </w:tcPr>
          <w:p w14:paraId="6E25EA91" w14:textId="2D54705C" w:rsidR="00695014" w:rsidRDefault="00695014"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3FA4B5FC"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2CE66162"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1D32C877"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40414B3B"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23EFF3A5"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4762D948" w14:textId="67C9BF47" w:rsidR="00695014" w:rsidRPr="00695014" w:rsidRDefault="00695014" w:rsidP="006712E5">
            <w:pPr>
              <w:jc w:val="center"/>
              <w:rPr>
                <w:rFonts w:ascii="Times New Roman" w:hAnsi="Times New Roman" w:cs="Times New Roman"/>
                <w:b/>
                <w:sz w:val="24"/>
                <w:szCs w:val="24"/>
                <w:lang w:val="fr-CA"/>
              </w:rPr>
            </w:pPr>
            <w:r w:rsidRPr="00695014">
              <w:rPr>
                <w:rFonts w:ascii="Times New Roman" w:hAnsi="Times New Roman" w:cs="Times New Roman"/>
                <w:b/>
                <w:sz w:val="24"/>
                <w:szCs w:val="24"/>
                <w:lang w:val="fr-CA"/>
              </w:rPr>
              <w:t>X</w:t>
            </w:r>
          </w:p>
        </w:tc>
        <w:tc>
          <w:tcPr>
            <w:tcW w:w="851" w:type="dxa"/>
            <w:shd w:val="clear" w:color="auto" w:fill="DCDCFF"/>
          </w:tcPr>
          <w:p w14:paraId="36367EEA"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63AFB617" w14:textId="77777777" w:rsidR="00695014" w:rsidRPr="00695014" w:rsidRDefault="00695014" w:rsidP="006712E5">
            <w:pPr>
              <w:jc w:val="center"/>
              <w:rPr>
                <w:rFonts w:ascii="Times New Roman" w:hAnsi="Times New Roman" w:cs="Times New Roman"/>
                <w:b/>
                <w:sz w:val="24"/>
                <w:szCs w:val="24"/>
                <w:lang w:val="fr-CA"/>
              </w:rPr>
            </w:pPr>
          </w:p>
        </w:tc>
        <w:tc>
          <w:tcPr>
            <w:tcW w:w="858" w:type="dxa"/>
            <w:shd w:val="clear" w:color="auto" w:fill="DCDCFF"/>
          </w:tcPr>
          <w:p w14:paraId="66E97D73"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267E909A" w14:textId="77777777" w:rsidR="00695014" w:rsidRPr="00695014" w:rsidRDefault="00695014" w:rsidP="006712E5">
            <w:pPr>
              <w:jc w:val="center"/>
              <w:rPr>
                <w:rFonts w:ascii="Times New Roman" w:hAnsi="Times New Roman" w:cs="Times New Roman"/>
                <w:b/>
                <w:sz w:val="24"/>
                <w:szCs w:val="24"/>
                <w:lang w:val="fr-CA"/>
              </w:rPr>
            </w:pPr>
          </w:p>
        </w:tc>
        <w:tc>
          <w:tcPr>
            <w:tcW w:w="851" w:type="dxa"/>
            <w:shd w:val="clear" w:color="auto" w:fill="DCDCFF"/>
          </w:tcPr>
          <w:p w14:paraId="607E2608" w14:textId="77777777" w:rsidR="00695014" w:rsidRPr="00695014" w:rsidRDefault="00695014" w:rsidP="006712E5">
            <w:pPr>
              <w:jc w:val="center"/>
              <w:rPr>
                <w:rFonts w:ascii="Times New Roman" w:hAnsi="Times New Roman" w:cs="Times New Roman"/>
                <w:b/>
                <w:sz w:val="24"/>
                <w:szCs w:val="24"/>
                <w:lang w:val="fr-CA"/>
              </w:rPr>
            </w:pPr>
          </w:p>
        </w:tc>
        <w:tc>
          <w:tcPr>
            <w:tcW w:w="853" w:type="dxa"/>
            <w:shd w:val="clear" w:color="auto" w:fill="DCDCFF"/>
          </w:tcPr>
          <w:p w14:paraId="6285E2B0" w14:textId="77777777" w:rsidR="00695014" w:rsidRPr="00695014" w:rsidRDefault="00695014" w:rsidP="006712E5">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31C8C"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3ECC5AC" w14:textId="77777777" w:rsidR="00AE0E3A" w:rsidRPr="00922A4F" w:rsidRDefault="00AE0E3A" w:rsidP="00AE0E3A">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695014" w:rsidRPr="00922A4F" w14:paraId="711A2005" w14:textId="77777777" w:rsidTr="007B7559">
        <w:tc>
          <w:tcPr>
            <w:tcW w:w="743" w:type="dxa"/>
            <w:shd w:val="clear" w:color="auto" w:fill="DCDCFF"/>
            <w:vAlign w:val="center"/>
          </w:tcPr>
          <w:p w14:paraId="7463FAF6" w14:textId="4B533CE3" w:rsidR="00695014" w:rsidRPr="00922A4F" w:rsidRDefault="0069501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3A9F96B2" w14:textId="77777777" w:rsidR="00695014" w:rsidRPr="00922A4F" w:rsidRDefault="00695014" w:rsidP="00CC0E92">
            <w:pPr>
              <w:widowControl w:val="0"/>
              <w:rPr>
                <w:rFonts w:ascii="Times New Roman" w:hAnsi="Times New Roman" w:cs="Times New Roman"/>
                <w:bCs/>
                <w:sz w:val="22"/>
                <w:szCs w:val="22"/>
                <w:lang w:val="fr-CA"/>
              </w:rPr>
            </w:pPr>
          </w:p>
        </w:tc>
        <w:tc>
          <w:tcPr>
            <w:tcW w:w="6296" w:type="dxa"/>
          </w:tcPr>
          <w:p w14:paraId="1764F0BA" w14:textId="77777777" w:rsidR="00695014" w:rsidRPr="00922A4F" w:rsidRDefault="00695014" w:rsidP="00CC0E92">
            <w:pPr>
              <w:widowControl w:val="0"/>
              <w:rPr>
                <w:rFonts w:ascii="Times New Roman" w:hAnsi="Times New Roman" w:cs="Times New Roman"/>
                <w:bCs/>
                <w:sz w:val="22"/>
                <w:szCs w:val="22"/>
                <w:lang w:val="fr-CA"/>
              </w:rPr>
            </w:pPr>
          </w:p>
        </w:tc>
        <w:tc>
          <w:tcPr>
            <w:tcW w:w="2537" w:type="dxa"/>
          </w:tcPr>
          <w:p w14:paraId="1673BCAE" w14:textId="77777777" w:rsidR="00695014" w:rsidRPr="00922A4F" w:rsidRDefault="00695014"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2F589A0" w14:textId="77777777" w:rsidR="00695014" w:rsidRPr="00873A6E" w:rsidRDefault="00695014" w:rsidP="00695014">
      <w:pPr>
        <w:pStyle w:val="Paragraphedeliste"/>
        <w:numPr>
          <w:ilvl w:val="0"/>
          <w:numId w:val="35"/>
        </w:numPr>
        <w:autoSpaceDE/>
        <w:autoSpaceDN/>
        <w:adjustRightInd/>
        <w:spacing w:after="60"/>
        <w:jc w:val="both"/>
        <w:outlineLvl w:val="0"/>
        <w:rPr>
          <w:rFonts w:ascii="Times New Roman" w:hAnsi="Times New Roman" w:cs="Times New Roman"/>
          <w:i/>
          <w:iCs/>
          <w:sz w:val="24"/>
          <w:szCs w:val="24"/>
          <w:lang w:val="fr-CA"/>
        </w:rPr>
      </w:pPr>
      <w:r w:rsidRPr="00873A6E">
        <w:rPr>
          <w:rFonts w:ascii="Times New Roman" w:hAnsi="Times New Roman" w:cs="Times New Roman"/>
          <w:sz w:val="24"/>
          <w:szCs w:val="24"/>
          <w:lang w:val="fr-CA"/>
        </w:rPr>
        <w:t xml:space="preserve">Chaque </w:t>
      </w:r>
      <w:r w:rsidRPr="00873A6E">
        <w:rPr>
          <w:rFonts w:ascii="Times New Roman" w:hAnsi="Times New Roman" w:cs="Times New Roman"/>
          <w:i/>
          <w:iCs/>
          <w:sz w:val="24"/>
          <w:szCs w:val="24"/>
          <w:lang w:val="fr-CA"/>
        </w:rPr>
        <w:t xml:space="preserve">coordonnateur de la planification </w:t>
      </w:r>
      <w:r w:rsidRPr="00873A6E">
        <w:rPr>
          <w:rFonts w:ascii="Times New Roman" w:hAnsi="Times New Roman" w:cs="Times New Roman"/>
          <w:sz w:val="24"/>
          <w:szCs w:val="24"/>
          <w:lang w:val="fr-CA"/>
        </w:rPr>
        <w:t xml:space="preserve">et chacun de ses </w:t>
      </w:r>
      <w:r w:rsidRPr="00873A6E">
        <w:rPr>
          <w:rFonts w:ascii="Times New Roman" w:hAnsi="Times New Roman" w:cs="Times New Roman"/>
          <w:i/>
          <w:iCs/>
          <w:sz w:val="24"/>
          <w:szCs w:val="24"/>
          <w:lang w:val="fr-CA"/>
        </w:rPr>
        <w:t xml:space="preserve">planificateurs de réseau de transport </w:t>
      </w:r>
      <w:r w:rsidRPr="00873A6E">
        <w:rPr>
          <w:rFonts w:ascii="Times New Roman" w:hAnsi="Times New Roman" w:cs="Times New Roman"/>
          <w:sz w:val="24"/>
          <w:szCs w:val="24"/>
          <w:lang w:val="fr-CA"/>
        </w:rPr>
        <w:t xml:space="preserve">doivent établir conjointement des exigences en matière de données de modélisation en régime permanent, dynamique et en court-circuit et de procédures de déclaration pour la zone de planification du </w:t>
      </w:r>
      <w:r w:rsidRPr="00873A6E">
        <w:rPr>
          <w:rFonts w:ascii="Times New Roman" w:hAnsi="Times New Roman" w:cs="Times New Roman"/>
          <w:i/>
          <w:iCs/>
          <w:sz w:val="24"/>
          <w:szCs w:val="24"/>
          <w:lang w:val="fr-CA"/>
        </w:rPr>
        <w:t>coordonnateur de la planification</w:t>
      </w:r>
      <w:r w:rsidRPr="00873A6E">
        <w:rPr>
          <w:rFonts w:ascii="Times New Roman" w:hAnsi="Times New Roman" w:cs="Times New Roman"/>
          <w:sz w:val="24"/>
          <w:szCs w:val="24"/>
          <w:lang w:val="fr-CA"/>
        </w:rPr>
        <w:t xml:space="preserve">. Ces exigences et procédures doivent inclure : </w:t>
      </w:r>
      <w:r w:rsidRPr="00873A6E">
        <w:rPr>
          <w:rFonts w:ascii="Times New Roman" w:hAnsi="Times New Roman" w:cs="Times New Roman"/>
          <w:i/>
          <w:iCs/>
          <w:sz w:val="24"/>
          <w:szCs w:val="24"/>
          <w:lang w:val="fr-CA"/>
        </w:rPr>
        <w:t>[Facteur de risque de la non-conformité (VRF) : faible] [Horizon de temps : planification à long terme]</w:t>
      </w:r>
    </w:p>
    <w:p w14:paraId="20AD6976" w14:textId="77777777" w:rsidR="00695014" w:rsidRDefault="00695014" w:rsidP="00695014">
      <w:pPr>
        <w:pStyle w:val="Paragraphedeliste"/>
        <w:numPr>
          <w:ilvl w:val="1"/>
          <w:numId w:val="35"/>
        </w:numPr>
        <w:autoSpaceDE/>
        <w:autoSpaceDN/>
        <w:adjustRightInd/>
        <w:spacing w:after="60"/>
        <w:jc w:val="both"/>
        <w:outlineLvl w:val="0"/>
        <w:rPr>
          <w:rFonts w:ascii="Times New Roman" w:hAnsi="Times New Roman" w:cs="Times New Roman"/>
          <w:sz w:val="24"/>
          <w:szCs w:val="24"/>
          <w:lang w:val="fr-CA"/>
        </w:rPr>
      </w:pPr>
      <w:r w:rsidRPr="00873A6E">
        <w:rPr>
          <w:rFonts w:ascii="Times New Roman" w:hAnsi="Times New Roman" w:cs="Times New Roman"/>
          <w:sz w:val="24"/>
          <w:szCs w:val="24"/>
          <w:lang w:val="fr-CA"/>
        </w:rPr>
        <w:t>Les données indiquées à l’annexe 1.</w:t>
      </w:r>
    </w:p>
    <w:p w14:paraId="37B39F66" w14:textId="77777777" w:rsidR="00695014" w:rsidRDefault="00695014" w:rsidP="00695014">
      <w:pPr>
        <w:pStyle w:val="Paragraphedeliste"/>
        <w:numPr>
          <w:ilvl w:val="1"/>
          <w:numId w:val="35"/>
        </w:numPr>
        <w:autoSpaceDE/>
        <w:autoSpaceDN/>
        <w:adjustRightInd/>
        <w:spacing w:after="60"/>
        <w:jc w:val="both"/>
        <w:outlineLvl w:val="0"/>
        <w:rPr>
          <w:rFonts w:ascii="Times New Roman" w:hAnsi="Times New Roman" w:cs="Times New Roman"/>
          <w:sz w:val="24"/>
          <w:szCs w:val="24"/>
          <w:lang w:val="fr-CA"/>
        </w:rPr>
      </w:pPr>
      <w:r w:rsidRPr="00873A6E">
        <w:rPr>
          <w:rFonts w:ascii="Times New Roman" w:hAnsi="Times New Roman" w:cs="Times New Roman"/>
          <w:sz w:val="24"/>
          <w:szCs w:val="24"/>
          <w:lang w:val="fr-CA"/>
        </w:rPr>
        <w:t>Les indications relatives aux éléments suivants, compte tenu des procédures pour l’élaboration de(s) cas de base pour l’échelle de l’</w:t>
      </w:r>
      <w:r w:rsidRPr="00873A6E">
        <w:rPr>
          <w:rFonts w:ascii="Times New Roman" w:hAnsi="Times New Roman" w:cs="Times New Roman"/>
          <w:i/>
          <w:iCs/>
          <w:sz w:val="24"/>
          <w:szCs w:val="24"/>
          <w:lang w:val="fr-CA"/>
        </w:rPr>
        <w:t xml:space="preserve">Interconnexion </w:t>
      </w:r>
      <w:r w:rsidRPr="00873A6E">
        <w:rPr>
          <w:rFonts w:ascii="Times New Roman" w:hAnsi="Times New Roman" w:cs="Times New Roman"/>
          <w:sz w:val="24"/>
          <w:szCs w:val="24"/>
          <w:lang w:val="fr-CA"/>
        </w:rPr>
        <w:t>:</w:t>
      </w:r>
    </w:p>
    <w:p w14:paraId="00F6DA22" w14:textId="77777777" w:rsidR="00695014" w:rsidRDefault="00695014" w:rsidP="00695014">
      <w:pPr>
        <w:pStyle w:val="Paragraphedeliste"/>
        <w:numPr>
          <w:ilvl w:val="2"/>
          <w:numId w:val="35"/>
        </w:numPr>
        <w:autoSpaceDE/>
        <w:autoSpaceDN/>
        <w:adjustRightInd/>
        <w:spacing w:after="60"/>
        <w:jc w:val="both"/>
        <w:outlineLvl w:val="0"/>
        <w:rPr>
          <w:rFonts w:ascii="Times New Roman" w:hAnsi="Times New Roman" w:cs="Times New Roman"/>
          <w:sz w:val="24"/>
          <w:szCs w:val="24"/>
          <w:lang w:val="fr-CA"/>
        </w:rPr>
      </w:pPr>
      <w:r w:rsidRPr="00873A6E">
        <w:rPr>
          <w:rFonts w:ascii="Times New Roman" w:hAnsi="Times New Roman" w:cs="Times New Roman"/>
          <w:sz w:val="24"/>
          <w:szCs w:val="24"/>
          <w:lang w:val="fr-CA"/>
        </w:rPr>
        <w:t>Le format des données ;</w:t>
      </w:r>
    </w:p>
    <w:p w14:paraId="191B082C" w14:textId="77777777" w:rsidR="00695014" w:rsidRDefault="00695014" w:rsidP="00695014">
      <w:pPr>
        <w:pStyle w:val="Paragraphedeliste"/>
        <w:numPr>
          <w:ilvl w:val="2"/>
          <w:numId w:val="35"/>
        </w:numPr>
        <w:autoSpaceDE/>
        <w:autoSpaceDN/>
        <w:adjustRightInd/>
        <w:spacing w:after="60"/>
        <w:jc w:val="both"/>
        <w:outlineLvl w:val="0"/>
        <w:rPr>
          <w:rFonts w:ascii="Times New Roman" w:hAnsi="Times New Roman" w:cs="Times New Roman"/>
          <w:sz w:val="24"/>
          <w:szCs w:val="24"/>
          <w:lang w:val="fr-CA"/>
        </w:rPr>
      </w:pPr>
      <w:r w:rsidRPr="00873A6E">
        <w:rPr>
          <w:rFonts w:ascii="Times New Roman" w:hAnsi="Times New Roman" w:cs="Times New Roman"/>
          <w:sz w:val="24"/>
          <w:szCs w:val="24"/>
          <w:lang w:val="fr-CA"/>
        </w:rPr>
        <w:t>Le niveau de détail de modélisation des équipements ;</w:t>
      </w:r>
    </w:p>
    <w:p w14:paraId="3D152DD8" w14:textId="77777777" w:rsidR="00695014" w:rsidRDefault="00695014" w:rsidP="00695014">
      <w:pPr>
        <w:pStyle w:val="Paragraphedeliste"/>
        <w:numPr>
          <w:ilvl w:val="2"/>
          <w:numId w:val="35"/>
        </w:numPr>
        <w:autoSpaceDE/>
        <w:autoSpaceDN/>
        <w:adjustRightInd/>
        <w:spacing w:after="60"/>
        <w:jc w:val="both"/>
        <w:outlineLvl w:val="0"/>
        <w:rPr>
          <w:rFonts w:ascii="Times New Roman" w:hAnsi="Times New Roman" w:cs="Times New Roman"/>
          <w:sz w:val="24"/>
          <w:szCs w:val="24"/>
          <w:lang w:val="fr-CA"/>
        </w:rPr>
      </w:pPr>
      <w:r w:rsidRPr="00873A6E">
        <w:rPr>
          <w:rFonts w:ascii="Times New Roman" w:hAnsi="Times New Roman" w:cs="Times New Roman"/>
          <w:sz w:val="24"/>
          <w:szCs w:val="24"/>
          <w:lang w:val="fr-CA"/>
        </w:rPr>
        <w:t>Les cas types ou les scénarios à modéliser ; et</w:t>
      </w:r>
    </w:p>
    <w:p w14:paraId="708C7CBD" w14:textId="77777777" w:rsidR="00695014" w:rsidRPr="00873A6E" w:rsidRDefault="00695014" w:rsidP="00695014">
      <w:pPr>
        <w:pStyle w:val="Paragraphedeliste"/>
        <w:numPr>
          <w:ilvl w:val="2"/>
          <w:numId w:val="35"/>
        </w:numPr>
        <w:autoSpaceDE/>
        <w:autoSpaceDN/>
        <w:adjustRightInd/>
        <w:spacing w:after="60"/>
        <w:jc w:val="both"/>
        <w:outlineLvl w:val="0"/>
        <w:rPr>
          <w:rFonts w:ascii="Times New Roman" w:hAnsi="Times New Roman" w:cs="Times New Roman"/>
          <w:sz w:val="24"/>
          <w:szCs w:val="24"/>
          <w:lang w:val="fr-CA"/>
        </w:rPr>
      </w:pPr>
      <w:r w:rsidRPr="00873A6E">
        <w:rPr>
          <w:rFonts w:ascii="Times New Roman" w:hAnsi="Times New Roman" w:cs="Times New Roman"/>
          <w:sz w:val="24"/>
          <w:szCs w:val="24"/>
          <w:lang w:val="fr-CA"/>
        </w:rPr>
        <w:t>Un calendrier de soumission des données à intervalles d’au plus 13 mois civils.</w:t>
      </w:r>
    </w:p>
    <w:p w14:paraId="589A48E8" w14:textId="77777777" w:rsidR="00695014" w:rsidRPr="00873A6E" w:rsidRDefault="00695014" w:rsidP="00695014">
      <w:pPr>
        <w:pStyle w:val="Paragraphedeliste"/>
        <w:numPr>
          <w:ilvl w:val="1"/>
          <w:numId w:val="35"/>
        </w:numPr>
        <w:autoSpaceDE/>
        <w:autoSpaceDN/>
        <w:adjustRightInd/>
        <w:jc w:val="both"/>
        <w:outlineLvl w:val="0"/>
        <w:rPr>
          <w:rFonts w:ascii="Times New Roman" w:hAnsi="Times New Roman" w:cs="Times New Roman"/>
          <w:b/>
          <w:sz w:val="24"/>
          <w:szCs w:val="24"/>
          <w:lang w:val="fr-CA"/>
        </w:rPr>
      </w:pPr>
      <w:r w:rsidRPr="00873A6E">
        <w:rPr>
          <w:rFonts w:ascii="Times New Roman" w:hAnsi="Times New Roman" w:cs="Times New Roman"/>
          <w:sz w:val="24"/>
          <w:szCs w:val="24"/>
          <w:lang w:val="fr-CA"/>
        </w:rPr>
        <w:t>Des directives concernant la distribution ou l’affichage des exigences en matière de données et des procédures de déclaration, aux fins de leur consultation par les entités chargées de fournir les données.</w:t>
      </w:r>
    </w:p>
    <w:p w14:paraId="5ECF681E" w14:textId="40CF33A9"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08B0AEFE" w:rsidR="00D2299F" w:rsidRPr="00695014" w:rsidRDefault="00695014" w:rsidP="00695014">
      <w:pPr>
        <w:pStyle w:val="Measure"/>
        <w:numPr>
          <w:ilvl w:val="0"/>
          <w:numId w:val="26"/>
        </w:numPr>
        <w:jc w:val="both"/>
        <w:rPr>
          <w:lang w:val="fr-CA"/>
        </w:rPr>
      </w:pPr>
      <w:r w:rsidRPr="002C56C2">
        <w:rPr>
          <w:lang w:val="fr-CA"/>
        </w:rPr>
        <w:t xml:space="preserve">Chaque </w:t>
      </w:r>
      <w:r w:rsidRPr="002C56C2">
        <w:rPr>
          <w:i/>
          <w:iCs/>
          <w:lang w:val="fr-CA"/>
        </w:rPr>
        <w:t xml:space="preserve">coordonnateur de la planification </w:t>
      </w:r>
      <w:r w:rsidRPr="002C56C2">
        <w:rPr>
          <w:lang w:val="fr-CA"/>
        </w:rPr>
        <w:t xml:space="preserve">et </w:t>
      </w:r>
      <w:r w:rsidRPr="002C56C2">
        <w:rPr>
          <w:i/>
          <w:iCs/>
          <w:lang w:val="fr-CA"/>
        </w:rPr>
        <w:t xml:space="preserve">planificateur de réseau de transport </w:t>
      </w:r>
      <w:r w:rsidRPr="002C56C2">
        <w:rPr>
          <w:lang w:val="fr-CA"/>
        </w:rPr>
        <w:t>doit</w:t>
      </w:r>
      <w:r>
        <w:rPr>
          <w:lang w:val="fr-CA"/>
        </w:rPr>
        <w:t xml:space="preserve"> </w:t>
      </w:r>
      <w:r w:rsidRPr="002C56C2">
        <w:rPr>
          <w:lang w:val="fr-CA"/>
        </w:rPr>
        <w:t>fournir les pièces justificatives attestant qu’il a établi conjointement les exigences en</w:t>
      </w:r>
      <w:r>
        <w:rPr>
          <w:lang w:val="fr-CA"/>
        </w:rPr>
        <w:t xml:space="preserve"> </w:t>
      </w:r>
      <w:r w:rsidRPr="002C56C2">
        <w:rPr>
          <w:lang w:val="fr-CA"/>
        </w:rPr>
        <w:t>matière de données et les procédures de déclaration indiqués à l’exigence E1.</w:t>
      </w:r>
    </w:p>
    <w:p w14:paraId="59485FBF" w14:textId="5FFCA43A"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F31C8C"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695014" w:rsidRPr="00F31C8C" w14:paraId="5834AB1F" w14:textId="77777777" w:rsidTr="00BB48A6">
        <w:tc>
          <w:tcPr>
            <w:tcW w:w="10768" w:type="dxa"/>
            <w:shd w:val="clear" w:color="auto" w:fill="DCDCFF"/>
          </w:tcPr>
          <w:p w14:paraId="0B6FB9B9" w14:textId="162679A7"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 xml:space="preserve">Des pièces justificatives (par exemple des courriels, des captures d’écran d’affichages sur internet, des </w:t>
            </w:r>
            <w:r w:rsidR="00AE0E3A" w:rsidRPr="00B153AA">
              <w:rPr>
                <w:rFonts w:ascii="Times New Roman" w:hAnsi="Times New Roman" w:cs="Times New Roman"/>
                <w:sz w:val="24"/>
                <w:szCs w:val="24"/>
                <w:lang w:val="fr-CA"/>
              </w:rPr>
              <w:t>procès-verbaux</w:t>
            </w:r>
            <w:r w:rsidRPr="00B153AA">
              <w:rPr>
                <w:rFonts w:ascii="Times New Roman" w:hAnsi="Times New Roman" w:cs="Times New Roman"/>
                <w:sz w:val="24"/>
                <w:szCs w:val="24"/>
                <w:lang w:val="fr-CA"/>
              </w:rPr>
              <w:t xml:space="preserve"> ou une liste des noms des entités qui travaillent conjointement sur toute procédure écrite) attestant que la ou les entités ont établi conjointement des exigences en matière de données de modélisation et des procédures de déclaration nécessaires.</w:t>
            </w:r>
          </w:p>
        </w:tc>
      </w:tr>
      <w:tr w:rsidR="00695014" w:rsidRPr="00F31C8C" w14:paraId="2BE3EBA3" w14:textId="77777777" w:rsidTr="00BB48A6">
        <w:tc>
          <w:tcPr>
            <w:tcW w:w="10768" w:type="dxa"/>
            <w:shd w:val="clear" w:color="auto" w:fill="DCDCFF"/>
          </w:tcPr>
          <w:p w14:paraId="3AFA3584" w14:textId="56342DE4"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Les exigences en matière de données de modélisation documentées établies par la ou les entités.</w:t>
            </w:r>
          </w:p>
        </w:tc>
      </w:tr>
      <w:tr w:rsidR="00695014" w:rsidRPr="00F31C8C" w14:paraId="0FF985E6" w14:textId="77777777" w:rsidTr="00BB48A6">
        <w:tc>
          <w:tcPr>
            <w:tcW w:w="10768" w:type="dxa"/>
            <w:shd w:val="clear" w:color="auto" w:fill="DCDCFF"/>
          </w:tcPr>
          <w:p w14:paraId="5034ADBA" w14:textId="2AD17499"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Les procédures d’affichage et de déclaration des documents des exigences en matière de données de modélisation.</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31C8C"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31C8C"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31C8C"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31C8C"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31C8C"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31C8C"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31C8C"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31C8C"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192361D5"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95014">
        <w:rPr>
          <w:rFonts w:ascii="Times New Roman" w:hAnsi="Times New Roman" w:cs="Times New Roman"/>
          <w:b/>
          <w:bCs/>
          <w:sz w:val="24"/>
          <w:szCs w:val="24"/>
          <w:lang w:val="fr-CA"/>
        </w:rPr>
        <w:t>MOD-032-1</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95014" w:rsidRPr="00F31C8C" w14:paraId="6B66E9B5" w14:textId="77777777" w:rsidTr="003E74C1">
        <w:tc>
          <w:tcPr>
            <w:tcW w:w="11016" w:type="dxa"/>
            <w:gridSpan w:val="2"/>
            <w:tcBorders>
              <w:bottom w:val="single" w:sz="4" w:space="0" w:color="auto"/>
            </w:tcBorders>
            <w:shd w:val="clear" w:color="auto" w:fill="DCDCFF"/>
          </w:tcPr>
          <w:p w14:paraId="173F1DCC" w14:textId="379E499B" w:rsidR="00695014" w:rsidRPr="00B153AA" w:rsidRDefault="00695014" w:rsidP="00AE0E3A">
            <w:pPr>
              <w:widowControl w:val="0"/>
              <w:tabs>
                <w:tab w:val="left" w:pos="0"/>
                <w:tab w:val="left" w:pos="900"/>
                <w:tab w:val="left" w:pos="6360"/>
              </w:tabs>
              <w:jc w:val="both"/>
              <w:rPr>
                <w:rFonts w:ascii="Times New Roman" w:hAnsi="Times New Roman" w:cs="Times New Roman"/>
                <w:color w:val="auto"/>
                <w:lang w:val="fr-CA"/>
              </w:rPr>
            </w:pPr>
            <w:r w:rsidRPr="00B153AA">
              <w:rPr>
                <w:rFonts w:ascii="Times New Roman" w:hAnsi="Times New Roman" w:cs="Times New Roman"/>
                <w:color w:val="auto"/>
                <w:lang w:val="fr-CA"/>
              </w:rPr>
              <w:t>Réviser l</w:t>
            </w:r>
            <w:r w:rsidR="00AE0E3A">
              <w:rPr>
                <w:rFonts w:ascii="Times New Roman" w:hAnsi="Times New Roman" w:cs="Times New Roman"/>
                <w:color w:val="auto"/>
                <w:lang w:val="fr-CA"/>
              </w:rPr>
              <w:t xml:space="preserve">es pièces justificatives </w:t>
            </w:r>
            <w:r w:rsidRPr="00B153AA">
              <w:rPr>
                <w:rFonts w:ascii="Times New Roman" w:hAnsi="Times New Roman" w:cs="Times New Roman"/>
                <w:color w:val="auto"/>
                <w:lang w:val="fr-CA"/>
              </w:rPr>
              <w:t>fournie</w:t>
            </w:r>
            <w:r w:rsidR="00AE0E3A">
              <w:rPr>
                <w:rFonts w:ascii="Times New Roman" w:hAnsi="Times New Roman" w:cs="Times New Roman"/>
                <w:color w:val="auto"/>
                <w:lang w:val="fr-CA"/>
              </w:rPr>
              <w:t>s</w:t>
            </w:r>
            <w:r w:rsidRPr="00B153AA">
              <w:rPr>
                <w:rFonts w:ascii="Times New Roman" w:hAnsi="Times New Roman" w:cs="Times New Roman"/>
                <w:color w:val="auto"/>
                <w:lang w:val="fr-CA"/>
              </w:rPr>
              <w:t xml:space="preserve"> et vérifier que les exigences en matière de données de modélisation et les procédures de déclaration ont toutes les deux été établies conjointement et qu’elles contiennent les éléments suivants :</w:t>
            </w:r>
          </w:p>
        </w:tc>
      </w:tr>
      <w:tr w:rsidR="00695014" w:rsidRPr="00F31C8C" w14:paraId="381FDDEF" w14:textId="77777777" w:rsidTr="003E74C1">
        <w:tc>
          <w:tcPr>
            <w:tcW w:w="378" w:type="dxa"/>
          </w:tcPr>
          <w:p w14:paraId="6620B359"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F8D3B12" w14:textId="66E70AEE" w:rsidR="00695014" w:rsidRPr="00B153AA" w:rsidRDefault="00695014" w:rsidP="00695014">
            <w:pPr>
              <w:pStyle w:val="Default"/>
              <w:rPr>
                <w:rFonts w:ascii="Times New Roman" w:hAnsi="Times New Roman"/>
                <w:color w:val="auto"/>
                <w:lang w:val="fr-CA"/>
              </w:rPr>
            </w:pPr>
            <w:r w:rsidRPr="00B153AA">
              <w:rPr>
                <w:rFonts w:ascii="Times New Roman" w:hAnsi="Times New Roman"/>
                <w:color w:val="auto"/>
                <w:lang w:val="fr-CA"/>
              </w:rPr>
              <w:t>(</w:t>
            </w:r>
            <w:r>
              <w:rPr>
                <w:rFonts w:ascii="Times New Roman" w:hAnsi="Times New Roman"/>
                <w:color w:val="auto"/>
                <w:lang w:val="fr-CA"/>
              </w:rPr>
              <w:t>Alinéa</w:t>
            </w:r>
            <w:r w:rsidRPr="00B153AA">
              <w:rPr>
                <w:rFonts w:ascii="Times New Roman" w:hAnsi="Times New Roman"/>
                <w:color w:val="auto"/>
                <w:lang w:val="fr-CA"/>
              </w:rPr>
              <w:t xml:space="preserve"> 1.1) Les données indiquées à l’annexe 1.</w:t>
            </w:r>
          </w:p>
        </w:tc>
      </w:tr>
      <w:tr w:rsidR="00695014" w:rsidRPr="00F31C8C" w14:paraId="17FCCCCF" w14:textId="77777777" w:rsidTr="003E74C1">
        <w:tc>
          <w:tcPr>
            <w:tcW w:w="378" w:type="dxa"/>
          </w:tcPr>
          <w:p w14:paraId="3991DCBC"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BCDFA01" w14:textId="0C8D46FF" w:rsidR="00695014" w:rsidRPr="00B153AA" w:rsidRDefault="00695014" w:rsidP="003E74C1">
            <w:pPr>
              <w:pStyle w:val="Default"/>
              <w:rPr>
                <w:rFonts w:ascii="Times New Roman" w:hAnsi="Times New Roman"/>
                <w:color w:val="auto"/>
                <w:lang w:val="fr-CA"/>
              </w:rPr>
            </w:pPr>
            <w:r>
              <w:rPr>
                <w:rFonts w:ascii="Times New Roman" w:hAnsi="Times New Roman"/>
                <w:color w:val="auto"/>
                <w:lang w:val="fr-CA"/>
              </w:rPr>
              <w:t>(Alinéa</w:t>
            </w:r>
            <w:r w:rsidRPr="00B153AA">
              <w:rPr>
                <w:rFonts w:ascii="Times New Roman" w:hAnsi="Times New Roman"/>
                <w:color w:val="auto"/>
                <w:lang w:val="fr-CA"/>
              </w:rPr>
              <w:t xml:space="preserve"> 1.2.1) Les indications relatives au format des données.</w:t>
            </w:r>
          </w:p>
        </w:tc>
      </w:tr>
      <w:tr w:rsidR="00695014" w:rsidRPr="00F31C8C" w14:paraId="15BB6805" w14:textId="77777777" w:rsidTr="003E74C1">
        <w:tc>
          <w:tcPr>
            <w:tcW w:w="378" w:type="dxa"/>
          </w:tcPr>
          <w:p w14:paraId="5849EFDF"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7843393" w14:textId="4258DDC6" w:rsidR="00695014" w:rsidRPr="00B153AA" w:rsidRDefault="00695014" w:rsidP="003E74C1">
            <w:pPr>
              <w:pStyle w:val="Default"/>
              <w:rPr>
                <w:rFonts w:ascii="Times New Roman" w:hAnsi="Times New Roman"/>
                <w:color w:val="auto"/>
                <w:lang w:val="fr-CA"/>
              </w:rPr>
            </w:pPr>
            <w:r w:rsidRPr="00B153AA">
              <w:rPr>
                <w:rFonts w:ascii="Times New Roman" w:hAnsi="Times New Roman"/>
                <w:color w:val="auto"/>
                <w:lang w:val="fr-CA"/>
              </w:rPr>
              <w:t>(</w:t>
            </w:r>
            <w:r>
              <w:rPr>
                <w:rFonts w:ascii="Times New Roman" w:hAnsi="Times New Roman"/>
                <w:color w:val="auto"/>
                <w:lang w:val="fr-CA"/>
              </w:rPr>
              <w:t>Alinéa</w:t>
            </w:r>
            <w:r w:rsidRPr="00B153AA">
              <w:rPr>
                <w:rFonts w:ascii="Times New Roman" w:hAnsi="Times New Roman"/>
                <w:color w:val="auto"/>
                <w:lang w:val="fr-CA"/>
              </w:rPr>
              <w:t xml:space="preserve"> 1.2.2) </w:t>
            </w:r>
            <w:r w:rsidRPr="00B153AA">
              <w:rPr>
                <w:rFonts w:ascii="Times New Roman" w:hAnsi="Times New Roman"/>
                <w:lang w:val="fr-CA"/>
              </w:rPr>
              <w:t>Le niveau de détail de modélisation des équipements.</w:t>
            </w:r>
          </w:p>
        </w:tc>
      </w:tr>
      <w:tr w:rsidR="00695014" w:rsidRPr="00F31C8C" w14:paraId="757BC433" w14:textId="77777777" w:rsidTr="003E74C1">
        <w:tc>
          <w:tcPr>
            <w:tcW w:w="378" w:type="dxa"/>
          </w:tcPr>
          <w:p w14:paraId="51924495"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35DEDE1" w14:textId="0613203C" w:rsidR="00695014" w:rsidRPr="00B153AA" w:rsidRDefault="00695014" w:rsidP="003E74C1">
            <w:pPr>
              <w:pStyle w:val="Default"/>
              <w:rPr>
                <w:rFonts w:ascii="Times New Roman" w:hAnsi="Times New Roman"/>
                <w:color w:val="auto"/>
                <w:lang w:val="fr-CA"/>
              </w:rPr>
            </w:pPr>
            <w:r>
              <w:rPr>
                <w:rFonts w:ascii="Times New Roman" w:hAnsi="Times New Roman"/>
                <w:color w:val="auto"/>
                <w:lang w:val="fr-CA"/>
              </w:rPr>
              <w:t>(Alinéa</w:t>
            </w:r>
            <w:r w:rsidRPr="00B153AA">
              <w:rPr>
                <w:rFonts w:ascii="Times New Roman" w:hAnsi="Times New Roman"/>
                <w:color w:val="auto"/>
                <w:lang w:val="fr-CA"/>
              </w:rPr>
              <w:t xml:space="preserve"> 1.2.3) </w:t>
            </w:r>
            <w:r w:rsidRPr="00B153AA">
              <w:rPr>
                <w:rFonts w:ascii="Times New Roman" w:hAnsi="Times New Roman"/>
                <w:lang w:val="fr-CA"/>
              </w:rPr>
              <w:t>Les cas types ou les scénarios à modéliser.</w:t>
            </w:r>
          </w:p>
        </w:tc>
      </w:tr>
      <w:tr w:rsidR="00695014" w:rsidRPr="00F31C8C" w14:paraId="1D139F9A" w14:textId="77777777" w:rsidTr="003E74C1">
        <w:tc>
          <w:tcPr>
            <w:tcW w:w="378" w:type="dxa"/>
          </w:tcPr>
          <w:p w14:paraId="2822D549"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B5D15A1" w14:textId="25CD79B7" w:rsidR="00695014" w:rsidRPr="00B153AA" w:rsidRDefault="00695014" w:rsidP="003E74C1">
            <w:pPr>
              <w:pStyle w:val="Default"/>
              <w:rPr>
                <w:rFonts w:ascii="Times New Roman" w:hAnsi="Times New Roman"/>
                <w:color w:val="auto"/>
                <w:lang w:val="fr-CA"/>
              </w:rPr>
            </w:pPr>
            <w:r>
              <w:rPr>
                <w:rFonts w:ascii="Times New Roman" w:hAnsi="Times New Roman"/>
                <w:color w:val="auto"/>
                <w:lang w:val="fr-CA"/>
              </w:rPr>
              <w:t>(Alinéa</w:t>
            </w:r>
            <w:r w:rsidRPr="00B153AA">
              <w:rPr>
                <w:rFonts w:ascii="Times New Roman" w:hAnsi="Times New Roman"/>
                <w:color w:val="auto"/>
                <w:lang w:val="fr-CA"/>
              </w:rPr>
              <w:t xml:space="preserve"> 1.2.4) </w:t>
            </w:r>
            <w:r w:rsidRPr="00B153AA">
              <w:rPr>
                <w:rFonts w:ascii="Times New Roman" w:hAnsi="Times New Roman"/>
                <w:lang w:val="fr-CA"/>
              </w:rPr>
              <w:t>Un calendrier de soumission des données à intervalles d’au plus 13 mois civils.</w:t>
            </w:r>
          </w:p>
        </w:tc>
      </w:tr>
      <w:tr w:rsidR="00695014" w:rsidRPr="00F31C8C" w14:paraId="6B22BFCC" w14:textId="77777777" w:rsidTr="003E74C1">
        <w:tc>
          <w:tcPr>
            <w:tcW w:w="378" w:type="dxa"/>
          </w:tcPr>
          <w:p w14:paraId="14DE8FD2"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9401998" w14:textId="79B1B660" w:rsidR="00695014" w:rsidRPr="00B153AA" w:rsidRDefault="00695014" w:rsidP="003E74C1">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B153AA">
              <w:rPr>
                <w:rFonts w:ascii="Times New Roman" w:eastAsia="Calibri" w:hAnsi="Times New Roman" w:cs="Times New Roman"/>
                <w:lang w:val="fr-CA"/>
              </w:rPr>
              <w:t xml:space="preserve"> 1.3) </w:t>
            </w:r>
            <w:r w:rsidRPr="00B153AA">
              <w:rPr>
                <w:rFonts w:ascii="Times New Roman" w:hAnsi="Times New Roman" w:cs="Times New Roman"/>
                <w:lang w:val="fr-CA"/>
              </w:rPr>
              <w:t>Des directives concernant la distribution ou l’affichage des exigences en matière de données et des procédures de déclaration, aux fins de leur consultation par les entités chargées de fournir les données.</w:t>
            </w:r>
          </w:p>
        </w:tc>
      </w:tr>
      <w:tr w:rsidR="00695014" w:rsidRPr="00EB73EF" w14:paraId="34715770" w14:textId="77777777" w:rsidTr="003E74C1">
        <w:tc>
          <w:tcPr>
            <w:tcW w:w="11016" w:type="dxa"/>
            <w:gridSpan w:val="2"/>
            <w:tcBorders>
              <w:bottom w:val="single" w:sz="4" w:space="0" w:color="auto"/>
            </w:tcBorders>
            <w:shd w:val="clear" w:color="auto" w:fill="DCDCFF"/>
          </w:tcPr>
          <w:p w14:paraId="2F24DE4F" w14:textId="77777777" w:rsidR="00695014" w:rsidRPr="00EB73EF" w:rsidRDefault="00695014" w:rsidP="003E74C1">
            <w:pPr>
              <w:widowControl w:val="0"/>
              <w:tabs>
                <w:tab w:val="left" w:pos="0"/>
                <w:tab w:val="left" w:pos="900"/>
                <w:tab w:val="left" w:pos="6360"/>
              </w:tabs>
              <w:jc w:val="both"/>
              <w:rPr>
                <w:rFonts w:ascii="Times New Roman" w:hAnsi="Times New Roman" w:cs="Times New Roman"/>
                <w:bCs/>
                <w:highlight w:val="cyan"/>
                <w:lang w:val="fr-CA"/>
              </w:rPr>
            </w:pPr>
            <w:r w:rsidRPr="00C9584C">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5B7F7542"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3C25A04" w14:textId="12041AA8" w:rsidR="00F31C8C" w:rsidRDefault="00F31C8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7F5248" w14:textId="77777777" w:rsidR="00F31C8C" w:rsidRPr="00922A4F" w:rsidRDefault="00F31C8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1DBB036E" w:rsidR="007920F0" w:rsidRPr="00695014" w:rsidRDefault="00695014" w:rsidP="00695014">
      <w:pPr>
        <w:pStyle w:val="Paragraphedeliste"/>
        <w:numPr>
          <w:ilvl w:val="0"/>
          <w:numId w:val="27"/>
        </w:numPr>
        <w:jc w:val="both"/>
        <w:rPr>
          <w:rFonts w:ascii="Times New Roman" w:hAnsi="Times New Roman" w:cs="Times New Roman"/>
          <w:sz w:val="24"/>
          <w:szCs w:val="24"/>
          <w:lang w:val="fr-CA"/>
        </w:rPr>
      </w:pPr>
      <w:r w:rsidRPr="007B5F42">
        <w:rPr>
          <w:rFonts w:ascii="Times New Roman" w:hAnsi="Times New Roman" w:cs="Times New Roman"/>
          <w:sz w:val="24"/>
          <w:szCs w:val="24"/>
          <w:lang w:val="fr-CA"/>
        </w:rPr>
        <w:t xml:space="preserve">Chaque </w:t>
      </w:r>
      <w:r w:rsidRPr="007B5F42">
        <w:rPr>
          <w:rFonts w:ascii="Times New Roman" w:hAnsi="Times New Roman" w:cs="Times New Roman"/>
          <w:i/>
          <w:iCs/>
          <w:sz w:val="24"/>
          <w:szCs w:val="24"/>
          <w:lang w:val="fr-CA"/>
        </w:rPr>
        <w:t>responsable de l’équilibrage</w:t>
      </w:r>
      <w:r w:rsidRPr="007B5F42">
        <w:rPr>
          <w:rFonts w:ascii="Times New Roman" w:hAnsi="Times New Roman" w:cs="Times New Roman"/>
          <w:sz w:val="24"/>
          <w:szCs w:val="24"/>
          <w:lang w:val="fr-CA"/>
        </w:rPr>
        <w:t xml:space="preserve">, </w:t>
      </w:r>
      <w:r w:rsidRPr="007B5F42">
        <w:rPr>
          <w:rFonts w:ascii="Times New Roman" w:hAnsi="Times New Roman" w:cs="Times New Roman"/>
          <w:i/>
          <w:iCs/>
          <w:sz w:val="24"/>
          <w:szCs w:val="24"/>
          <w:lang w:val="fr-CA"/>
        </w:rPr>
        <w:t>propriétaire d’installation de production</w:t>
      </w:r>
      <w:r w:rsidRPr="007B5F42">
        <w:rPr>
          <w:rFonts w:ascii="Times New Roman" w:hAnsi="Times New Roman" w:cs="Times New Roman"/>
          <w:sz w:val="24"/>
          <w:szCs w:val="24"/>
          <w:lang w:val="fr-CA"/>
        </w:rPr>
        <w:t xml:space="preserve">, </w:t>
      </w:r>
      <w:r w:rsidRPr="007B5F42">
        <w:rPr>
          <w:rFonts w:ascii="Times New Roman" w:hAnsi="Times New Roman" w:cs="Times New Roman"/>
          <w:i/>
          <w:iCs/>
          <w:sz w:val="24"/>
          <w:szCs w:val="24"/>
          <w:lang w:val="fr-CA"/>
        </w:rPr>
        <w:t>responsable de l’approvisionnement</w:t>
      </w:r>
      <w:r w:rsidRPr="007B5F42">
        <w:rPr>
          <w:rFonts w:ascii="Times New Roman" w:hAnsi="Times New Roman" w:cs="Times New Roman"/>
          <w:sz w:val="24"/>
          <w:szCs w:val="24"/>
          <w:lang w:val="fr-CA"/>
        </w:rPr>
        <w:t xml:space="preserve">, </w:t>
      </w:r>
      <w:r w:rsidRPr="007B5F42">
        <w:rPr>
          <w:rFonts w:ascii="Times New Roman" w:hAnsi="Times New Roman" w:cs="Times New Roman"/>
          <w:i/>
          <w:iCs/>
          <w:sz w:val="24"/>
          <w:szCs w:val="24"/>
          <w:lang w:val="fr-CA"/>
        </w:rPr>
        <w:t>planificateur des ressources</w:t>
      </w:r>
      <w:r w:rsidRPr="007B5F42">
        <w:rPr>
          <w:rFonts w:ascii="Times New Roman" w:hAnsi="Times New Roman" w:cs="Times New Roman"/>
          <w:sz w:val="24"/>
          <w:szCs w:val="24"/>
          <w:lang w:val="fr-CA"/>
        </w:rPr>
        <w:t xml:space="preserve">, </w:t>
      </w:r>
      <w:r w:rsidRPr="007B5F42">
        <w:rPr>
          <w:rFonts w:ascii="Times New Roman" w:hAnsi="Times New Roman" w:cs="Times New Roman"/>
          <w:i/>
          <w:iCs/>
          <w:sz w:val="24"/>
          <w:szCs w:val="24"/>
          <w:lang w:val="fr-CA"/>
        </w:rPr>
        <w:t xml:space="preserve">propriétaire d’installation de transport </w:t>
      </w:r>
      <w:r w:rsidRPr="007B5F42">
        <w:rPr>
          <w:rFonts w:ascii="Times New Roman" w:hAnsi="Times New Roman" w:cs="Times New Roman"/>
          <w:sz w:val="24"/>
          <w:szCs w:val="24"/>
          <w:lang w:val="fr-CA"/>
        </w:rPr>
        <w:t xml:space="preserve">et </w:t>
      </w:r>
      <w:r w:rsidRPr="007B5F42">
        <w:rPr>
          <w:rFonts w:ascii="Times New Roman" w:hAnsi="Times New Roman" w:cs="Times New Roman"/>
          <w:i/>
          <w:iCs/>
          <w:sz w:val="24"/>
          <w:szCs w:val="24"/>
          <w:lang w:val="fr-CA"/>
        </w:rPr>
        <w:t xml:space="preserve">fournisseur de service de transport </w:t>
      </w:r>
      <w:r w:rsidRPr="007B5F42">
        <w:rPr>
          <w:rFonts w:ascii="Times New Roman" w:hAnsi="Times New Roman" w:cs="Times New Roman"/>
          <w:sz w:val="24"/>
          <w:szCs w:val="24"/>
          <w:lang w:val="fr-CA"/>
        </w:rPr>
        <w:t xml:space="preserve">doit fournir des données de modélisation en régime permanent, dynamique et en court-circuit à son ou ses </w:t>
      </w:r>
      <w:r w:rsidRPr="007B5F42">
        <w:rPr>
          <w:rFonts w:ascii="Times New Roman" w:hAnsi="Times New Roman" w:cs="Times New Roman"/>
          <w:i/>
          <w:iCs/>
          <w:sz w:val="24"/>
          <w:szCs w:val="24"/>
          <w:lang w:val="fr-CA"/>
        </w:rPr>
        <w:t xml:space="preserve">planificateurs de réseau de transport </w:t>
      </w:r>
      <w:r w:rsidRPr="007B5F42">
        <w:rPr>
          <w:rFonts w:ascii="Times New Roman" w:hAnsi="Times New Roman" w:cs="Times New Roman"/>
          <w:sz w:val="24"/>
          <w:szCs w:val="24"/>
          <w:lang w:val="fr-CA"/>
        </w:rPr>
        <w:t xml:space="preserve">et </w:t>
      </w:r>
      <w:r w:rsidRPr="007B5F42">
        <w:rPr>
          <w:rFonts w:ascii="Times New Roman" w:hAnsi="Times New Roman" w:cs="Times New Roman"/>
          <w:i/>
          <w:iCs/>
          <w:sz w:val="24"/>
          <w:szCs w:val="24"/>
          <w:lang w:val="fr-CA"/>
        </w:rPr>
        <w:t xml:space="preserve">coordonnateurs de la planification </w:t>
      </w:r>
      <w:r w:rsidRPr="007B5F42">
        <w:rPr>
          <w:rFonts w:ascii="Times New Roman" w:hAnsi="Times New Roman" w:cs="Times New Roman"/>
          <w:sz w:val="24"/>
          <w:szCs w:val="24"/>
          <w:lang w:val="fr-CA"/>
        </w:rPr>
        <w:t>conformément aux exigences en matière de données et aux procédures de déclaration établies par ceux-ci conformément à</w:t>
      </w:r>
      <w:r>
        <w:rPr>
          <w:rFonts w:ascii="Times New Roman" w:hAnsi="Times New Roman" w:cs="Times New Roman"/>
          <w:sz w:val="24"/>
          <w:szCs w:val="24"/>
          <w:lang w:val="fr-CA"/>
        </w:rPr>
        <w:t xml:space="preserve"> </w:t>
      </w:r>
      <w:r w:rsidRPr="007B5F42">
        <w:rPr>
          <w:rFonts w:ascii="Times New Roman" w:hAnsi="Times New Roman" w:cs="Times New Roman"/>
          <w:sz w:val="24"/>
          <w:szCs w:val="24"/>
          <w:lang w:val="fr-CA"/>
        </w:rPr>
        <w:t xml:space="preserve">l’exigence E1. Dans le cas des données qui n’ont pas changé depuis la déclaration précédente, une confirmation écrite attestant que les données n’ont pas </w:t>
      </w:r>
      <w:proofErr w:type="gramStart"/>
      <w:r w:rsidRPr="007B5F42">
        <w:rPr>
          <w:rFonts w:ascii="Times New Roman" w:hAnsi="Times New Roman" w:cs="Times New Roman"/>
          <w:sz w:val="24"/>
          <w:szCs w:val="24"/>
          <w:lang w:val="fr-CA"/>
        </w:rPr>
        <w:t>changé</w:t>
      </w:r>
      <w:proofErr w:type="gramEnd"/>
      <w:r w:rsidRPr="007B5F42">
        <w:rPr>
          <w:rFonts w:ascii="Times New Roman" w:hAnsi="Times New Roman" w:cs="Times New Roman"/>
          <w:sz w:val="24"/>
          <w:szCs w:val="24"/>
          <w:lang w:val="fr-CA"/>
        </w:rPr>
        <w:t xml:space="preserve"> est suffisante. </w:t>
      </w:r>
      <w:r w:rsidRPr="007B5F42">
        <w:rPr>
          <w:rFonts w:ascii="Times New Roman" w:hAnsi="Times New Roman" w:cs="Times New Roman"/>
          <w:i/>
          <w:iCs/>
          <w:sz w:val="24"/>
          <w:szCs w:val="24"/>
          <w:lang w:val="fr-CA"/>
        </w:rPr>
        <w:t>[Facteur de risque de la non-conformité (VRF) : moyen] [Horizon de temps : planification à long 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78578D6F" w:rsidR="005355A4" w:rsidRPr="00695014" w:rsidRDefault="00695014" w:rsidP="00695014">
      <w:pPr>
        <w:pStyle w:val="Measure"/>
        <w:numPr>
          <w:ilvl w:val="0"/>
          <w:numId w:val="26"/>
        </w:numPr>
        <w:jc w:val="both"/>
        <w:rPr>
          <w:lang w:val="fr-CA"/>
        </w:rPr>
      </w:pPr>
      <w:r w:rsidRPr="00EE2993">
        <w:rPr>
          <w:lang w:val="fr-CA"/>
        </w:rPr>
        <w:t>Chaque entité visée par l’exigence E2 doit fournir les pièces justificatives (par</w:t>
      </w:r>
      <w:r>
        <w:rPr>
          <w:lang w:val="fr-CA"/>
        </w:rPr>
        <w:t xml:space="preserve"> </w:t>
      </w:r>
      <w:r w:rsidRPr="00EE2993">
        <w:rPr>
          <w:lang w:val="fr-CA"/>
        </w:rPr>
        <w:t>exemple des courriels ou des reçus postaux indiquant le destinataire et la date)</w:t>
      </w:r>
      <w:r>
        <w:rPr>
          <w:lang w:val="fr-CA"/>
        </w:rPr>
        <w:t xml:space="preserve"> </w:t>
      </w:r>
      <w:r w:rsidRPr="00EE2993">
        <w:rPr>
          <w:lang w:val="fr-CA"/>
        </w:rPr>
        <w:t>attestant qu’elle a soumis les données de modélisation requises à son ou ses</w:t>
      </w:r>
      <w:r>
        <w:rPr>
          <w:lang w:val="fr-CA"/>
        </w:rPr>
        <w:t xml:space="preserve"> </w:t>
      </w:r>
      <w:r w:rsidRPr="00EE2993">
        <w:rPr>
          <w:i/>
          <w:iCs/>
          <w:lang w:val="fr-CA"/>
        </w:rPr>
        <w:t xml:space="preserve">planificateurs de réseau de transport </w:t>
      </w:r>
      <w:r w:rsidRPr="00EE2993">
        <w:rPr>
          <w:lang w:val="fr-CA"/>
        </w:rPr>
        <w:t xml:space="preserve">et </w:t>
      </w:r>
      <w:r w:rsidRPr="00EE2993">
        <w:rPr>
          <w:i/>
          <w:iCs/>
          <w:lang w:val="fr-CA"/>
        </w:rPr>
        <w:t>coordonnateurs de la planification</w:t>
      </w:r>
      <w:r w:rsidRPr="00EE2993">
        <w:rPr>
          <w:lang w:val="fr-CA"/>
        </w:rPr>
        <w:t>, ou qu’elle</w:t>
      </w:r>
      <w:r>
        <w:rPr>
          <w:lang w:val="fr-CA"/>
        </w:rPr>
        <w:t xml:space="preserve"> </w:t>
      </w:r>
      <w:r w:rsidRPr="00EE2993">
        <w:rPr>
          <w:lang w:val="fr-CA"/>
        </w:rPr>
        <w:t>a transmis une confirmation écrite attestant que les données n’ont pas changé.</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84BB3D0" w14:textId="77777777" w:rsidR="00695014" w:rsidRDefault="000F59AC" w:rsidP="00F00C86">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695014" w:rsidRPr="00695014">
        <w:rPr>
          <w:rFonts w:ascii="Times New Roman" w:hAnsi="Times New Roman" w:cs="Times New Roman"/>
          <w:sz w:val="24"/>
          <w:szCs w:val="24"/>
          <w:lang w:val="fr-CA"/>
        </w:rPr>
        <w:t xml:space="preserve"> </w:t>
      </w:r>
      <w:r w:rsidR="00695014" w:rsidRPr="00B153AA">
        <w:rPr>
          <w:rFonts w:ascii="Times New Roman" w:hAnsi="Times New Roman" w:cs="Times New Roman"/>
          <w:sz w:val="24"/>
          <w:szCs w:val="24"/>
          <w:lang w:val="fr-CA"/>
        </w:rPr>
        <w:t xml:space="preserve">Est-ce que les données de l’entité portant sur la modélisation en régime permanent, dynamique et en court-circuit ont changé depuis la déclaration précédente?  </w:t>
      </w:r>
    </w:p>
    <w:p w14:paraId="5504098C" w14:textId="6B3EF679" w:rsidR="000F59AC" w:rsidRDefault="000F59AC"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24D90119" w14:textId="77777777" w:rsidR="00695014" w:rsidRPr="00B153AA" w:rsidRDefault="00695014" w:rsidP="00695014">
      <w:pPr>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Si oui, veuillez procéder à la section « Description narrative de la conformité » ci-après.</w:t>
      </w:r>
    </w:p>
    <w:p w14:paraId="698273CB" w14:textId="314CF67A" w:rsidR="00695014" w:rsidRPr="00695014" w:rsidRDefault="00695014" w:rsidP="00F00C86">
      <w:pPr>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 xml:space="preserve">Sinon, l’entité devrait fournir la ou les confirmations écrites qu’elle a envoyé à son ou ses </w:t>
      </w:r>
      <w:r w:rsidRPr="00B153AA">
        <w:rPr>
          <w:rFonts w:ascii="Times New Roman" w:hAnsi="Times New Roman" w:cs="Times New Roman"/>
          <w:i/>
          <w:sz w:val="24"/>
          <w:szCs w:val="24"/>
          <w:lang w:val="fr-CA"/>
        </w:rPr>
        <w:t>planificateurs de réseau de transport</w:t>
      </w:r>
      <w:r w:rsidRPr="00B153AA">
        <w:rPr>
          <w:rFonts w:ascii="Times New Roman" w:hAnsi="Times New Roman" w:cs="Times New Roman"/>
          <w:sz w:val="24"/>
          <w:szCs w:val="24"/>
          <w:lang w:val="fr-CA"/>
        </w:rPr>
        <w:t xml:space="preserve"> ou </w:t>
      </w:r>
      <w:r w:rsidRPr="00B153AA">
        <w:rPr>
          <w:rFonts w:ascii="Times New Roman" w:hAnsi="Times New Roman" w:cs="Times New Roman"/>
          <w:i/>
          <w:sz w:val="24"/>
          <w:szCs w:val="24"/>
          <w:lang w:val="fr-CA"/>
        </w:rPr>
        <w:t>coordonnateurs de la planification</w:t>
      </w:r>
      <w:r w:rsidRPr="00B153AA">
        <w:rPr>
          <w:rFonts w:ascii="Times New Roman" w:hAnsi="Times New Roman" w:cs="Times New Roman"/>
          <w:sz w:val="24"/>
          <w:szCs w:val="24"/>
          <w:lang w:val="fr-CA"/>
        </w:rPr>
        <w:t>, attestant que les données n’ont pas changé, ensuite passer à la prochaine exigence.</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3EE267BE"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E0E3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17B3D0D" w14:textId="77777777" w:rsidR="00695014" w:rsidRDefault="00695014" w:rsidP="00E209FC">
      <w:pPr>
        <w:pStyle w:val="RqtSection"/>
        <w:jc w:val="both"/>
        <w:rPr>
          <w:rFonts w:ascii="Times New Roman" w:hAnsi="Times New Roman"/>
          <w:lang w:val="fr-CA"/>
        </w:rPr>
      </w:pPr>
    </w:p>
    <w:p w14:paraId="0D2D60CF" w14:textId="67C1D0FC"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F31C8C"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95014" w:rsidRPr="00F31C8C" w14:paraId="2E64FC37" w14:textId="77777777" w:rsidTr="00C91BCF">
        <w:tc>
          <w:tcPr>
            <w:tcW w:w="10910" w:type="dxa"/>
            <w:shd w:val="clear" w:color="auto" w:fill="DCDCFF"/>
          </w:tcPr>
          <w:p w14:paraId="699C5B3C" w14:textId="7646E6AC"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Des pièces justificatives (par exemple des courriels archivés ou des accusés de réception postaux indiquant le destinataire et la date) attestant que la ou les entités ont fourni les données de modélisation, conformément aux exigences en matière de données de modélisation établies conjointement selon l’exigence E1.</w:t>
            </w:r>
          </w:p>
        </w:tc>
      </w:tr>
      <w:tr w:rsidR="00695014" w:rsidRPr="00F31C8C" w14:paraId="51AE2805" w14:textId="77777777" w:rsidTr="00C91BCF">
        <w:tc>
          <w:tcPr>
            <w:tcW w:w="10910" w:type="dxa"/>
            <w:shd w:val="clear" w:color="auto" w:fill="DCDCFF"/>
          </w:tcPr>
          <w:p w14:paraId="4F2B782D" w14:textId="190C5092"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 xml:space="preserve">Une confirmation écrite et datée, envoyée au </w:t>
            </w:r>
            <w:r w:rsidRPr="00B153AA">
              <w:rPr>
                <w:rFonts w:ascii="Times New Roman" w:hAnsi="Times New Roman" w:cs="Times New Roman"/>
                <w:i/>
                <w:sz w:val="24"/>
                <w:szCs w:val="24"/>
                <w:lang w:val="fr-CA"/>
              </w:rPr>
              <w:t xml:space="preserve">planificateur de réseau de transport </w:t>
            </w:r>
            <w:r w:rsidRPr="00B153AA">
              <w:rPr>
                <w:rFonts w:ascii="Times New Roman" w:hAnsi="Times New Roman" w:cs="Times New Roman"/>
                <w:sz w:val="24"/>
                <w:szCs w:val="24"/>
                <w:lang w:val="fr-CA"/>
              </w:rPr>
              <w:t xml:space="preserve">et </w:t>
            </w:r>
            <w:r w:rsidRPr="00B153AA">
              <w:rPr>
                <w:rFonts w:ascii="Times New Roman" w:hAnsi="Times New Roman" w:cs="Times New Roman"/>
                <w:i/>
                <w:sz w:val="24"/>
                <w:szCs w:val="24"/>
                <w:lang w:val="fr-CA"/>
              </w:rPr>
              <w:t xml:space="preserve">coordonnateur </w:t>
            </w:r>
            <w:proofErr w:type="gramStart"/>
            <w:r w:rsidRPr="00B153AA">
              <w:rPr>
                <w:rFonts w:ascii="Times New Roman" w:hAnsi="Times New Roman" w:cs="Times New Roman"/>
                <w:i/>
                <w:sz w:val="24"/>
                <w:szCs w:val="24"/>
                <w:lang w:val="fr-CA"/>
              </w:rPr>
              <w:t>de la planification</w:t>
            </w:r>
            <w:r w:rsidRPr="00B153AA">
              <w:rPr>
                <w:rFonts w:ascii="Times New Roman" w:hAnsi="Times New Roman" w:cs="Times New Roman"/>
                <w:sz w:val="24"/>
                <w:szCs w:val="24"/>
                <w:lang w:val="fr-CA"/>
              </w:rPr>
              <w:t xml:space="preserve"> visés</w:t>
            </w:r>
            <w:proofErr w:type="gramEnd"/>
            <w:r w:rsidRPr="00B153AA">
              <w:rPr>
                <w:rFonts w:ascii="Times New Roman" w:hAnsi="Times New Roman" w:cs="Times New Roman"/>
                <w:sz w:val="24"/>
                <w:szCs w:val="24"/>
                <w:lang w:val="fr-CA"/>
              </w:rPr>
              <w:t>, attestant que les données n’ont pas changé depuis la déclaration précédente.</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31C8C"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31C8C"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31C8C"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31C8C"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31C8C"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31C8C"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31C8C"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31C8C"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FC8B24C"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95014">
        <w:rPr>
          <w:rFonts w:ascii="Times New Roman" w:hAnsi="Times New Roman" w:cs="Times New Roman"/>
          <w:b/>
          <w:bCs/>
          <w:sz w:val="24"/>
          <w:szCs w:val="24"/>
          <w:lang w:val="fr-CA"/>
        </w:rPr>
        <w:t>MOD-032-1</w:t>
      </w:r>
      <w:r>
        <w:rPr>
          <w:rFonts w:ascii="Times New Roman" w:hAnsi="Times New Roman" w:cs="Times New Roman"/>
          <w:b/>
          <w:bCs/>
          <w:sz w:val="24"/>
          <w:szCs w:val="24"/>
          <w:lang w:val="fr-CA"/>
        </w:rPr>
        <w:t>, E2</w:t>
      </w:r>
    </w:p>
    <w:p w14:paraId="73D542BD" w14:textId="729F5BFF" w:rsidR="00695014" w:rsidRPr="00E220BF" w:rsidRDefault="00E209FC" w:rsidP="006950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695014" w:rsidRPr="00F31C8C" w14:paraId="39741AE7" w14:textId="77777777" w:rsidTr="003E74C1">
        <w:tc>
          <w:tcPr>
            <w:tcW w:w="11016" w:type="dxa"/>
            <w:gridSpan w:val="2"/>
            <w:tcBorders>
              <w:bottom w:val="single" w:sz="4" w:space="0" w:color="auto"/>
            </w:tcBorders>
            <w:shd w:val="clear" w:color="auto" w:fill="DCDCFF"/>
          </w:tcPr>
          <w:p w14:paraId="576E31AA" w14:textId="77777777" w:rsidR="00695014" w:rsidRPr="00B153AA" w:rsidRDefault="00695014" w:rsidP="003E74C1">
            <w:pPr>
              <w:widowControl w:val="0"/>
              <w:tabs>
                <w:tab w:val="left" w:pos="0"/>
                <w:tab w:val="left" w:pos="900"/>
                <w:tab w:val="left" w:pos="6360"/>
              </w:tabs>
              <w:jc w:val="both"/>
              <w:rPr>
                <w:rFonts w:ascii="Times New Roman" w:hAnsi="Times New Roman" w:cs="Times New Roman"/>
                <w:color w:val="auto"/>
                <w:lang w:val="fr-CA"/>
              </w:rPr>
            </w:pPr>
            <w:r w:rsidRPr="00B153AA">
              <w:rPr>
                <w:rFonts w:ascii="Times New Roman" w:hAnsi="Times New Roman" w:cs="Times New Roman"/>
                <w:color w:val="auto"/>
                <w:lang w:val="fr-CA"/>
              </w:rPr>
              <w:t>Réviser  la documentation que l’entité a fourni et vérifiez que :</w:t>
            </w:r>
          </w:p>
        </w:tc>
      </w:tr>
      <w:tr w:rsidR="00695014" w:rsidRPr="00F31C8C" w14:paraId="3E5C972E" w14:textId="77777777" w:rsidTr="003E74C1">
        <w:tc>
          <w:tcPr>
            <w:tcW w:w="378" w:type="dxa"/>
          </w:tcPr>
          <w:p w14:paraId="3638E915"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052AA50" w14:textId="77777777" w:rsidR="00695014" w:rsidRPr="00B153AA" w:rsidRDefault="00695014" w:rsidP="003E74C1">
            <w:pPr>
              <w:pStyle w:val="Default"/>
              <w:jc w:val="both"/>
              <w:rPr>
                <w:rFonts w:ascii="Times New Roman" w:hAnsi="Times New Roman"/>
                <w:color w:val="auto"/>
                <w:lang w:val="fr-CA"/>
              </w:rPr>
            </w:pPr>
            <w:r w:rsidRPr="00B153AA">
              <w:rPr>
                <w:rFonts w:ascii="Times New Roman" w:hAnsi="Times New Roman"/>
                <w:color w:val="auto"/>
                <w:lang w:val="fr-CA"/>
              </w:rPr>
              <w:t xml:space="preserve">(E2) La déclaration des données de l’entité est conforme aux exigences </w:t>
            </w:r>
            <w:r w:rsidRPr="00B153AA">
              <w:rPr>
                <w:rFonts w:ascii="Times New Roman" w:hAnsi="Times New Roman"/>
                <w:lang w:val="fr-CA"/>
              </w:rPr>
              <w:t>en matière de données</w:t>
            </w:r>
            <w:r w:rsidRPr="00B153AA">
              <w:rPr>
                <w:rFonts w:ascii="Times New Roman" w:hAnsi="Times New Roman"/>
                <w:color w:val="auto"/>
                <w:lang w:val="fr-CA"/>
              </w:rPr>
              <w:t xml:space="preserve"> du </w:t>
            </w:r>
            <w:r w:rsidRPr="00B153AA">
              <w:rPr>
                <w:rFonts w:ascii="Times New Roman" w:hAnsi="Times New Roman"/>
                <w:i/>
                <w:lang w:val="fr-CA"/>
              </w:rPr>
              <w:t xml:space="preserve">planificateur de réseau de transport </w:t>
            </w:r>
            <w:r w:rsidRPr="00B153AA">
              <w:rPr>
                <w:rFonts w:ascii="Times New Roman" w:hAnsi="Times New Roman"/>
                <w:lang w:val="fr-CA"/>
              </w:rPr>
              <w:t xml:space="preserve">et du </w:t>
            </w:r>
            <w:r w:rsidRPr="00B153AA">
              <w:rPr>
                <w:rFonts w:ascii="Times New Roman" w:hAnsi="Times New Roman"/>
                <w:i/>
                <w:lang w:val="fr-CA"/>
              </w:rPr>
              <w:t>coordonnateur de la planification</w:t>
            </w:r>
            <w:r w:rsidRPr="00B153AA">
              <w:rPr>
                <w:rFonts w:ascii="Times New Roman" w:hAnsi="Times New Roman"/>
                <w:lang w:val="fr-CA"/>
              </w:rPr>
              <w:t xml:space="preserve"> établies à l’exigence E1.</w:t>
            </w:r>
          </w:p>
        </w:tc>
      </w:tr>
      <w:tr w:rsidR="00695014" w:rsidRPr="00F31C8C" w14:paraId="73FA7B72" w14:textId="77777777" w:rsidTr="003E74C1">
        <w:tc>
          <w:tcPr>
            <w:tcW w:w="378" w:type="dxa"/>
          </w:tcPr>
          <w:p w14:paraId="01208A92"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870A1C2" w14:textId="77777777" w:rsidR="00695014" w:rsidRPr="00B153AA" w:rsidRDefault="00695014" w:rsidP="003E74C1">
            <w:pPr>
              <w:widowControl w:val="0"/>
              <w:jc w:val="both"/>
              <w:rPr>
                <w:rFonts w:ascii="Times New Roman" w:eastAsia="Calibri" w:hAnsi="Times New Roman" w:cs="Times New Roman"/>
                <w:lang w:val="fr-CA"/>
              </w:rPr>
            </w:pPr>
            <w:r w:rsidRPr="00B153AA">
              <w:rPr>
                <w:rFonts w:ascii="Times New Roman" w:eastAsia="Calibri" w:hAnsi="Times New Roman" w:cs="Times New Roman"/>
                <w:lang w:val="fr-CA"/>
              </w:rPr>
              <w:t xml:space="preserve">(E2) La déclaration des données de l’entité est conforme aux procédures de déclaration du </w:t>
            </w:r>
            <w:r w:rsidRPr="00B153AA">
              <w:rPr>
                <w:rFonts w:ascii="Times New Roman" w:hAnsi="Times New Roman" w:cs="Times New Roman"/>
                <w:i/>
                <w:lang w:val="fr-CA"/>
              </w:rPr>
              <w:t xml:space="preserve">planificateur de réseau de transport </w:t>
            </w:r>
            <w:r w:rsidRPr="00B153AA">
              <w:rPr>
                <w:rFonts w:ascii="Times New Roman" w:hAnsi="Times New Roman" w:cs="Times New Roman"/>
                <w:lang w:val="fr-CA"/>
              </w:rPr>
              <w:t xml:space="preserve">et </w:t>
            </w:r>
            <w:r w:rsidRPr="00B153AA">
              <w:rPr>
                <w:rFonts w:ascii="Times New Roman" w:hAnsi="Times New Roman"/>
                <w:lang w:val="fr-CA"/>
              </w:rPr>
              <w:t xml:space="preserve">du </w:t>
            </w:r>
            <w:r w:rsidRPr="00B153AA">
              <w:rPr>
                <w:rFonts w:ascii="Times New Roman" w:hAnsi="Times New Roman" w:cs="Times New Roman"/>
                <w:i/>
                <w:lang w:val="fr-CA"/>
              </w:rPr>
              <w:t>coordonnateur de la planification</w:t>
            </w:r>
            <w:r w:rsidRPr="00B153AA">
              <w:rPr>
                <w:rFonts w:ascii="Times New Roman" w:hAnsi="Times New Roman"/>
                <w:lang w:val="fr-CA"/>
              </w:rPr>
              <w:t xml:space="preserve"> établies à l’exigence E1.</w:t>
            </w:r>
          </w:p>
        </w:tc>
      </w:tr>
      <w:tr w:rsidR="00695014" w:rsidRPr="00F31C8C" w14:paraId="5C578C78" w14:textId="77777777" w:rsidTr="003E74C1">
        <w:tc>
          <w:tcPr>
            <w:tcW w:w="378" w:type="dxa"/>
          </w:tcPr>
          <w:p w14:paraId="6B5EC643" w14:textId="77777777" w:rsidR="00695014" w:rsidRPr="00207158" w:rsidRDefault="00695014" w:rsidP="003E74C1">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DE8F04D" w14:textId="77777777" w:rsidR="00695014" w:rsidRPr="00B153AA" w:rsidRDefault="00695014" w:rsidP="003E74C1">
            <w:pPr>
              <w:widowControl w:val="0"/>
              <w:jc w:val="both"/>
              <w:rPr>
                <w:rFonts w:ascii="Times New Roman" w:eastAsia="Calibri" w:hAnsi="Times New Roman" w:cs="Times New Roman"/>
                <w:lang w:val="fr-CA"/>
              </w:rPr>
            </w:pPr>
            <w:r w:rsidRPr="00B153AA">
              <w:rPr>
                <w:rFonts w:ascii="Times New Roman" w:eastAsia="Calibri" w:hAnsi="Times New Roman" w:cs="Times New Roman"/>
                <w:lang w:val="fr-CA"/>
              </w:rPr>
              <w:t>(E2) L’entité a fourni une confirmation écrite si aucun changement n’est survenu.</w:t>
            </w:r>
          </w:p>
        </w:tc>
      </w:tr>
      <w:tr w:rsidR="00695014" w:rsidRPr="00F31C8C" w14:paraId="1FF3A1E7" w14:textId="77777777" w:rsidTr="003E74C1">
        <w:tc>
          <w:tcPr>
            <w:tcW w:w="11016" w:type="dxa"/>
            <w:gridSpan w:val="2"/>
            <w:tcBorders>
              <w:bottom w:val="single" w:sz="4" w:space="0" w:color="auto"/>
            </w:tcBorders>
            <w:shd w:val="clear" w:color="auto" w:fill="DCDCFF"/>
          </w:tcPr>
          <w:p w14:paraId="25B4B0E9" w14:textId="77777777" w:rsidR="00695014" w:rsidRPr="00B153AA" w:rsidRDefault="00695014" w:rsidP="003E74C1">
            <w:pPr>
              <w:widowControl w:val="0"/>
              <w:tabs>
                <w:tab w:val="left" w:pos="0"/>
                <w:tab w:val="left" w:pos="900"/>
                <w:tab w:val="left" w:pos="6360"/>
              </w:tabs>
              <w:jc w:val="both"/>
              <w:rPr>
                <w:rFonts w:ascii="Times New Roman" w:hAnsi="Times New Roman" w:cs="Times New Roman"/>
                <w:bCs/>
                <w:lang w:val="fr-CA"/>
              </w:rPr>
            </w:pPr>
            <w:r w:rsidRPr="00B153AA">
              <w:rPr>
                <w:rFonts w:ascii="Times New Roman" w:hAnsi="Times New Roman" w:cs="Times New Roman"/>
                <w:b/>
                <w:bCs/>
                <w:lang w:val="fr-CA"/>
              </w:rPr>
              <w:t xml:space="preserve">Notes pour l’auditeur: </w:t>
            </w:r>
            <w:r w:rsidRPr="00B153AA">
              <w:rPr>
                <w:rFonts w:ascii="Times New Roman" w:hAnsi="Times New Roman" w:cs="Times New Roman"/>
                <w:bCs/>
                <w:lang w:val="fr-CA"/>
              </w:rPr>
              <w:t xml:space="preserve">Le but de l’exigence E2 est d’appuyer la communication et la transmission de données entre certaines entités et leurs </w:t>
            </w:r>
            <w:r w:rsidRPr="00B153AA">
              <w:rPr>
                <w:rFonts w:ascii="Times New Roman" w:hAnsi="Times New Roman" w:cs="Times New Roman"/>
                <w:i/>
                <w:lang w:val="fr-CA"/>
              </w:rPr>
              <w:t xml:space="preserve">planificateurs de réseau de transport </w:t>
            </w:r>
            <w:r w:rsidRPr="00B153AA">
              <w:rPr>
                <w:rFonts w:ascii="Times New Roman" w:hAnsi="Times New Roman" w:cs="Times New Roman"/>
                <w:lang w:val="fr-CA"/>
              </w:rPr>
              <w:t xml:space="preserve">et </w:t>
            </w:r>
            <w:r w:rsidRPr="00B153AA">
              <w:rPr>
                <w:rFonts w:ascii="Times New Roman" w:hAnsi="Times New Roman" w:cs="Times New Roman"/>
                <w:i/>
                <w:lang w:val="fr-CA"/>
              </w:rPr>
              <w:t>coordonnateurs de la planification</w:t>
            </w:r>
            <w:r w:rsidRPr="00B153AA">
              <w:rPr>
                <w:rFonts w:ascii="Times New Roman" w:hAnsi="Times New Roman" w:cs="Times New Roman"/>
                <w:lang w:val="fr-CA"/>
              </w:rPr>
              <w:t xml:space="preserve">. Par conséquent, l’auditeur devrait se concentrer sur la vérification du fait que la déclaration a été transmise et qu’elle était conforme aux exigences établies par le </w:t>
            </w:r>
            <w:r w:rsidRPr="00B153AA">
              <w:rPr>
                <w:rFonts w:ascii="Times New Roman" w:hAnsi="Times New Roman" w:cs="Times New Roman"/>
                <w:i/>
                <w:lang w:val="fr-CA"/>
              </w:rPr>
              <w:t xml:space="preserve">planificateur de réseau de transport </w:t>
            </w:r>
            <w:r w:rsidRPr="00B153AA">
              <w:rPr>
                <w:rFonts w:ascii="Times New Roman" w:hAnsi="Times New Roman" w:cs="Times New Roman"/>
                <w:lang w:val="fr-CA"/>
              </w:rPr>
              <w:t xml:space="preserve">et le </w:t>
            </w:r>
            <w:r w:rsidRPr="00B153AA">
              <w:rPr>
                <w:rFonts w:ascii="Times New Roman" w:hAnsi="Times New Roman" w:cs="Times New Roman"/>
                <w:i/>
                <w:lang w:val="fr-CA"/>
              </w:rPr>
              <w:t>coordonnateur de la planification</w:t>
            </w:r>
            <w:r w:rsidRPr="00B153AA">
              <w:rPr>
                <w:rFonts w:ascii="Times New Roman" w:hAnsi="Times New Roman" w:cs="Times New Roman"/>
                <w:lang w:val="fr-CA"/>
              </w:rPr>
              <w:t xml:space="preserve"> à l’exigence E1. La précision des données envoyées fait l’objet de l’exigence E3 selon laquelle les </w:t>
            </w:r>
            <w:r w:rsidRPr="00B153AA">
              <w:rPr>
                <w:rFonts w:ascii="Times New Roman" w:hAnsi="Times New Roman" w:cs="Times New Roman"/>
                <w:i/>
                <w:lang w:val="fr-CA"/>
              </w:rPr>
              <w:t xml:space="preserve">planificateurs de réseau de transport </w:t>
            </w:r>
            <w:r w:rsidRPr="00B153AA">
              <w:rPr>
                <w:rFonts w:ascii="Times New Roman" w:hAnsi="Times New Roman" w:cs="Times New Roman"/>
                <w:lang w:val="fr-CA"/>
              </w:rPr>
              <w:t xml:space="preserve">et </w:t>
            </w:r>
            <w:r w:rsidRPr="00B153AA">
              <w:rPr>
                <w:rFonts w:ascii="Times New Roman" w:hAnsi="Times New Roman" w:cs="Times New Roman"/>
                <w:i/>
                <w:lang w:val="fr-CA"/>
              </w:rPr>
              <w:t>coordonnateurs de la planification</w:t>
            </w:r>
            <w:r w:rsidRPr="00B153AA">
              <w:rPr>
                <w:rFonts w:ascii="Times New Roman" w:hAnsi="Times New Roman" w:cs="Times New Roman"/>
                <w:lang w:val="fr-CA"/>
              </w:rPr>
              <w:t xml:space="preserve"> ont l’opportunité de passer en revue les données de modélisation leur ayant été transmises et de demander des modifications ou des explications aux entités qui les soumettent. L’auditeur ne devrait pas se concentrer sur la précision et la complétude des données fournies par l’entité lorsqu’il évalue la conformité à l’exigence E2. Les </w:t>
            </w:r>
            <w:r w:rsidRPr="00B153AA">
              <w:rPr>
                <w:rFonts w:ascii="Times New Roman" w:hAnsi="Times New Roman" w:cs="Times New Roman"/>
                <w:i/>
                <w:lang w:val="fr-CA"/>
              </w:rPr>
              <w:t xml:space="preserve">planificateurs de réseau de transport </w:t>
            </w:r>
            <w:r w:rsidRPr="00B153AA">
              <w:rPr>
                <w:rFonts w:ascii="Times New Roman" w:hAnsi="Times New Roman" w:cs="Times New Roman"/>
                <w:lang w:val="fr-CA"/>
              </w:rPr>
              <w:t xml:space="preserve">et </w:t>
            </w:r>
            <w:r w:rsidRPr="00B153AA">
              <w:rPr>
                <w:rFonts w:ascii="Times New Roman" w:hAnsi="Times New Roman" w:cs="Times New Roman"/>
                <w:i/>
                <w:lang w:val="fr-CA"/>
              </w:rPr>
              <w:t>coordonnateurs de la planification</w:t>
            </w:r>
            <w:r w:rsidRPr="00B153AA">
              <w:rPr>
                <w:rFonts w:ascii="Times New Roman" w:hAnsi="Times New Roman" w:cs="Times New Roman"/>
                <w:lang w:val="fr-CA"/>
              </w:rPr>
              <w:t xml:space="preserve"> sont en mesure et ont les outils nécessaires afin d’évaluer les attributs de qualité des données.</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3D92146D" w14:textId="77777777" w:rsidR="00695014" w:rsidRPr="00D06300" w:rsidRDefault="00695014" w:rsidP="00695014">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r w:rsidRPr="00D06300">
        <w:rPr>
          <w:rFonts w:ascii="Times New Roman" w:hAnsi="Times New Roman" w:cs="Times New Roman"/>
          <w:sz w:val="24"/>
          <w:szCs w:val="24"/>
          <w:lang w:val="fr-CA"/>
        </w:rPr>
        <w:t xml:space="preserve">À la réception d’un avis écrit de son </w:t>
      </w:r>
      <w:r w:rsidRPr="00D06300">
        <w:rPr>
          <w:rFonts w:ascii="Times New Roman" w:hAnsi="Times New Roman" w:cs="Times New Roman"/>
          <w:i/>
          <w:iCs/>
          <w:sz w:val="24"/>
          <w:szCs w:val="24"/>
          <w:lang w:val="fr-CA"/>
        </w:rPr>
        <w:t xml:space="preserve">coordonnateur de la planification </w:t>
      </w:r>
      <w:r w:rsidRPr="00D06300">
        <w:rPr>
          <w:rFonts w:ascii="Times New Roman" w:hAnsi="Times New Roman" w:cs="Times New Roman"/>
          <w:sz w:val="24"/>
          <w:szCs w:val="24"/>
          <w:lang w:val="fr-CA"/>
        </w:rPr>
        <w:t xml:space="preserve">ou </w:t>
      </w:r>
      <w:r w:rsidRPr="00D06300">
        <w:rPr>
          <w:rFonts w:ascii="Times New Roman" w:hAnsi="Times New Roman" w:cs="Times New Roman"/>
          <w:i/>
          <w:iCs/>
          <w:sz w:val="24"/>
          <w:szCs w:val="24"/>
          <w:lang w:val="fr-CA"/>
        </w:rPr>
        <w:t xml:space="preserve">planificateur de réseau de transport </w:t>
      </w:r>
      <w:r w:rsidRPr="00D06300">
        <w:rPr>
          <w:rFonts w:ascii="Times New Roman" w:hAnsi="Times New Roman" w:cs="Times New Roman"/>
          <w:sz w:val="24"/>
          <w:szCs w:val="24"/>
          <w:lang w:val="fr-CA"/>
        </w:rPr>
        <w:t xml:space="preserve">signalant (justification technique ou raison à l’appui) des préoccupations d’ordre technique relatives aux données transmises selon l’exigence E2, chaque </w:t>
      </w:r>
      <w:r w:rsidRPr="00D06300">
        <w:rPr>
          <w:rFonts w:ascii="Times New Roman" w:hAnsi="Times New Roman" w:cs="Times New Roman"/>
          <w:i/>
          <w:iCs/>
          <w:sz w:val="24"/>
          <w:szCs w:val="24"/>
          <w:lang w:val="fr-CA"/>
        </w:rPr>
        <w:t>responsable de l’équilibrage</w:t>
      </w:r>
      <w:r w:rsidRPr="00D06300">
        <w:rPr>
          <w:rFonts w:ascii="Times New Roman" w:hAnsi="Times New Roman" w:cs="Times New Roman"/>
          <w:sz w:val="24"/>
          <w:szCs w:val="24"/>
          <w:lang w:val="fr-CA"/>
        </w:rPr>
        <w:t xml:space="preserve">, </w:t>
      </w:r>
      <w:r w:rsidRPr="00D06300">
        <w:rPr>
          <w:rFonts w:ascii="Times New Roman" w:hAnsi="Times New Roman" w:cs="Times New Roman"/>
          <w:i/>
          <w:iCs/>
          <w:sz w:val="24"/>
          <w:szCs w:val="24"/>
          <w:lang w:val="fr-CA"/>
        </w:rPr>
        <w:t>propriétaire d’installation de production</w:t>
      </w:r>
      <w:r w:rsidRPr="00D06300">
        <w:rPr>
          <w:rFonts w:ascii="Times New Roman" w:hAnsi="Times New Roman" w:cs="Times New Roman"/>
          <w:sz w:val="24"/>
          <w:szCs w:val="24"/>
          <w:lang w:val="fr-CA"/>
        </w:rPr>
        <w:t xml:space="preserve">, </w:t>
      </w:r>
      <w:r w:rsidRPr="00D06300">
        <w:rPr>
          <w:rFonts w:ascii="Times New Roman" w:hAnsi="Times New Roman" w:cs="Times New Roman"/>
          <w:i/>
          <w:iCs/>
          <w:sz w:val="24"/>
          <w:szCs w:val="24"/>
          <w:lang w:val="fr-CA"/>
        </w:rPr>
        <w:t>responsable de l’approvisionnement</w:t>
      </w:r>
      <w:r w:rsidRPr="00D06300">
        <w:rPr>
          <w:rFonts w:ascii="Times New Roman" w:hAnsi="Times New Roman" w:cs="Times New Roman"/>
          <w:sz w:val="24"/>
          <w:szCs w:val="24"/>
          <w:lang w:val="fr-CA"/>
        </w:rPr>
        <w:t xml:space="preserve">, </w:t>
      </w:r>
      <w:r w:rsidRPr="00D06300">
        <w:rPr>
          <w:rFonts w:ascii="Times New Roman" w:hAnsi="Times New Roman" w:cs="Times New Roman"/>
          <w:i/>
          <w:iCs/>
          <w:sz w:val="24"/>
          <w:szCs w:val="24"/>
          <w:lang w:val="fr-CA"/>
        </w:rPr>
        <w:t>planificateur des ressources</w:t>
      </w:r>
      <w:r w:rsidRPr="00D06300">
        <w:rPr>
          <w:rFonts w:ascii="Times New Roman" w:hAnsi="Times New Roman" w:cs="Times New Roman"/>
          <w:sz w:val="24"/>
          <w:szCs w:val="24"/>
          <w:lang w:val="fr-CA"/>
        </w:rPr>
        <w:t xml:space="preserve">, </w:t>
      </w:r>
      <w:r w:rsidRPr="00D06300">
        <w:rPr>
          <w:rFonts w:ascii="Times New Roman" w:hAnsi="Times New Roman" w:cs="Times New Roman"/>
          <w:i/>
          <w:iCs/>
          <w:sz w:val="24"/>
          <w:szCs w:val="24"/>
          <w:lang w:val="fr-CA"/>
        </w:rPr>
        <w:t xml:space="preserve">propriétaire d’installation de transport </w:t>
      </w:r>
      <w:r w:rsidRPr="00D06300">
        <w:rPr>
          <w:rFonts w:ascii="Times New Roman" w:hAnsi="Times New Roman" w:cs="Times New Roman"/>
          <w:sz w:val="24"/>
          <w:szCs w:val="24"/>
          <w:lang w:val="fr-CA"/>
        </w:rPr>
        <w:t xml:space="preserve">ou </w:t>
      </w:r>
      <w:r w:rsidRPr="00D06300">
        <w:rPr>
          <w:rFonts w:ascii="Times New Roman" w:hAnsi="Times New Roman" w:cs="Times New Roman"/>
          <w:i/>
          <w:iCs/>
          <w:sz w:val="24"/>
          <w:szCs w:val="24"/>
          <w:lang w:val="fr-CA"/>
        </w:rPr>
        <w:t xml:space="preserve">fournisseur de service de transport </w:t>
      </w:r>
      <w:r w:rsidRPr="00D06300">
        <w:rPr>
          <w:rFonts w:ascii="Times New Roman" w:hAnsi="Times New Roman" w:cs="Times New Roman"/>
          <w:sz w:val="24"/>
          <w:szCs w:val="24"/>
          <w:lang w:val="fr-CA"/>
        </w:rPr>
        <w:t xml:space="preserve">doit répondre au </w:t>
      </w:r>
      <w:r w:rsidRPr="00D06300">
        <w:rPr>
          <w:rFonts w:ascii="Times New Roman" w:hAnsi="Times New Roman" w:cs="Times New Roman"/>
          <w:i/>
          <w:iCs/>
          <w:sz w:val="24"/>
          <w:szCs w:val="24"/>
          <w:lang w:val="fr-CA"/>
        </w:rPr>
        <w:t xml:space="preserve">coordonnateur de la planification </w:t>
      </w:r>
      <w:r w:rsidRPr="00D06300">
        <w:rPr>
          <w:rFonts w:ascii="Times New Roman" w:hAnsi="Times New Roman" w:cs="Times New Roman"/>
          <w:sz w:val="24"/>
          <w:szCs w:val="24"/>
          <w:lang w:val="fr-CA"/>
        </w:rPr>
        <w:t xml:space="preserve">ou au </w:t>
      </w:r>
      <w:r w:rsidRPr="00D06300">
        <w:rPr>
          <w:rFonts w:ascii="Times New Roman" w:hAnsi="Times New Roman" w:cs="Times New Roman"/>
          <w:i/>
          <w:iCs/>
          <w:sz w:val="24"/>
          <w:szCs w:val="24"/>
          <w:lang w:val="fr-CA"/>
        </w:rPr>
        <w:t xml:space="preserve">planificateur de réseau de transport </w:t>
      </w:r>
      <w:r>
        <w:rPr>
          <w:rFonts w:ascii="Times New Roman" w:hAnsi="Times New Roman" w:cs="Times New Roman"/>
          <w:sz w:val="24"/>
          <w:szCs w:val="24"/>
          <w:lang w:val="fr-CA"/>
        </w:rPr>
        <w:t>selon les modalités suivantes </w:t>
      </w:r>
      <w:r w:rsidRPr="00D06300">
        <w:rPr>
          <w:rFonts w:ascii="Times New Roman" w:hAnsi="Times New Roman" w:cs="Times New Roman"/>
          <w:sz w:val="24"/>
          <w:szCs w:val="24"/>
          <w:lang w:val="fr-CA"/>
        </w:rPr>
        <w:t xml:space="preserve">: </w:t>
      </w:r>
      <w:r w:rsidRPr="00D06300">
        <w:rPr>
          <w:rFonts w:ascii="Times New Roman" w:hAnsi="Times New Roman" w:cs="Times New Roman"/>
          <w:i/>
          <w:iCs/>
          <w:sz w:val="24"/>
          <w:szCs w:val="24"/>
          <w:lang w:val="fr-CA"/>
        </w:rPr>
        <w:t>[Facteur de risque de la non-conformité (VRF) : faible] [Horizon de temps : planification à long terme]</w:t>
      </w:r>
    </w:p>
    <w:p w14:paraId="28266B92" w14:textId="77777777" w:rsidR="00695014" w:rsidRPr="00D06300" w:rsidRDefault="00695014" w:rsidP="00695014">
      <w:pPr>
        <w:pStyle w:val="Paragraphedeliste"/>
        <w:numPr>
          <w:ilvl w:val="1"/>
          <w:numId w:val="36"/>
        </w:numPr>
        <w:autoSpaceDE/>
        <w:autoSpaceDN/>
        <w:adjustRightInd/>
        <w:spacing w:after="60"/>
        <w:jc w:val="both"/>
        <w:outlineLvl w:val="0"/>
        <w:rPr>
          <w:rFonts w:ascii="Times New Roman" w:hAnsi="Times New Roman" w:cs="Times New Roman"/>
          <w:b/>
          <w:sz w:val="24"/>
          <w:szCs w:val="24"/>
          <w:lang w:val="fr-CA"/>
        </w:rPr>
      </w:pPr>
      <w:r w:rsidRPr="00D06300">
        <w:rPr>
          <w:rFonts w:ascii="Times New Roman" w:hAnsi="Times New Roman" w:cs="Times New Roman"/>
          <w:sz w:val="24"/>
          <w:szCs w:val="24"/>
          <w:lang w:val="fr-CA"/>
        </w:rPr>
        <w:t>Soumettre soit des données mises à jour, soit une explication technique justifiant le maintien des données existantes.</w:t>
      </w:r>
    </w:p>
    <w:p w14:paraId="64F98EF0" w14:textId="77777777" w:rsidR="00695014" w:rsidRPr="00D06300" w:rsidRDefault="00695014" w:rsidP="00695014">
      <w:pPr>
        <w:pStyle w:val="Paragraphedeliste"/>
        <w:numPr>
          <w:ilvl w:val="1"/>
          <w:numId w:val="36"/>
        </w:numPr>
        <w:autoSpaceDE/>
        <w:autoSpaceDN/>
        <w:adjustRightInd/>
        <w:jc w:val="both"/>
        <w:outlineLvl w:val="0"/>
        <w:rPr>
          <w:rFonts w:ascii="Times New Roman" w:hAnsi="Times New Roman" w:cs="Times New Roman"/>
          <w:b/>
          <w:sz w:val="24"/>
          <w:szCs w:val="24"/>
          <w:lang w:val="fr-CA"/>
        </w:rPr>
      </w:pPr>
      <w:r w:rsidRPr="00D06300">
        <w:rPr>
          <w:rFonts w:ascii="Times New Roman" w:hAnsi="Times New Roman" w:cs="Times New Roman"/>
          <w:sz w:val="24"/>
          <w:szCs w:val="24"/>
          <w:lang w:val="fr-CA"/>
        </w:rPr>
        <w:t xml:space="preserve">Répondre dans les 90 jours civils suivants la réception de l’avis, à moins qu’un délai plus long soit accepté par le </w:t>
      </w:r>
      <w:r w:rsidRPr="00D06300">
        <w:rPr>
          <w:rFonts w:ascii="Times New Roman" w:hAnsi="Times New Roman" w:cs="Times New Roman"/>
          <w:i/>
          <w:iCs/>
          <w:sz w:val="24"/>
          <w:szCs w:val="24"/>
          <w:lang w:val="fr-CA"/>
        </w:rPr>
        <w:t xml:space="preserve">coordonnateur de la planification </w:t>
      </w:r>
      <w:r w:rsidRPr="00D06300">
        <w:rPr>
          <w:rFonts w:ascii="Times New Roman" w:hAnsi="Times New Roman" w:cs="Times New Roman"/>
          <w:sz w:val="24"/>
          <w:szCs w:val="24"/>
          <w:lang w:val="fr-CA"/>
        </w:rPr>
        <w:t xml:space="preserve">ou le </w:t>
      </w:r>
      <w:r w:rsidRPr="00D06300">
        <w:rPr>
          <w:rFonts w:ascii="Times New Roman" w:hAnsi="Times New Roman" w:cs="Times New Roman"/>
          <w:i/>
          <w:iCs/>
          <w:sz w:val="24"/>
          <w:szCs w:val="24"/>
          <w:lang w:val="fr-CA"/>
        </w:rPr>
        <w:t xml:space="preserve">planificateur de réseau de transport </w:t>
      </w:r>
      <w:r w:rsidRPr="00D06300">
        <w:rPr>
          <w:rFonts w:ascii="Times New Roman" w:hAnsi="Times New Roman" w:cs="Times New Roman"/>
          <w:sz w:val="24"/>
          <w:szCs w:val="24"/>
          <w:lang w:val="fr-CA"/>
        </w:rPr>
        <w:t>d’où provient l’avis.</w:t>
      </w:r>
    </w:p>
    <w:p w14:paraId="52C9400B" w14:textId="352E8596"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7FFDDF0B" w:rsidR="00927C96" w:rsidRPr="00695014" w:rsidRDefault="00695014" w:rsidP="00695014">
      <w:pPr>
        <w:pStyle w:val="Measure"/>
        <w:numPr>
          <w:ilvl w:val="0"/>
          <w:numId w:val="26"/>
        </w:numPr>
        <w:jc w:val="both"/>
        <w:rPr>
          <w:lang w:val="fr-CA"/>
        </w:rPr>
      </w:pPr>
      <w:r w:rsidRPr="00A05C45">
        <w:rPr>
          <w:lang w:val="fr-CA"/>
        </w:rPr>
        <w:t xml:space="preserve">Chaque entité visée ayant reçu selon l’exigence E3 un avis écrit de la part de son </w:t>
      </w:r>
      <w:r w:rsidRPr="00A05C45">
        <w:rPr>
          <w:i/>
          <w:iCs/>
          <w:lang w:val="fr-CA"/>
        </w:rPr>
        <w:t xml:space="preserve">coordonnateur de la planification </w:t>
      </w:r>
      <w:r w:rsidRPr="00A05C45">
        <w:rPr>
          <w:lang w:val="fr-CA"/>
        </w:rPr>
        <w:t xml:space="preserve">ou </w:t>
      </w:r>
      <w:r w:rsidRPr="00A05C45">
        <w:rPr>
          <w:i/>
          <w:iCs/>
          <w:lang w:val="fr-CA"/>
        </w:rPr>
        <w:t xml:space="preserve">planificateur de réseau de transport </w:t>
      </w:r>
      <w:r w:rsidRPr="00A05C45">
        <w:rPr>
          <w:lang w:val="fr-CA"/>
        </w:rPr>
        <w:t xml:space="preserve">signalant des préoccupations d’ordre technique </w:t>
      </w:r>
      <w:r w:rsidRPr="000542B4">
        <w:rPr>
          <w:lang w:val="fr-CA"/>
        </w:rPr>
        <w:t>relatives aux données soumises selon l’exigence E2 doit fournir les pièces justificatives (par exemple des courriels ou des</w:t>
      </w:r>
      <w:r>
        <w:rPr>
          <w:lang w:val="fr-CA"/>
        </w:rPr>
        <w:t xml:space="preserve"> </w:t>
      </w:r>
      <w:r w:rsidRPr="000542B4">
        <w:rPr>
          <w:lang w:val="fr-CA"/>
        </w:rPr>
        <w:t xml:space="preserve">reçus postaux indiquant le destinataire et la date) attestant qu’elle a soumis à son </w:t>
      </w:r>
      <w:r w:rsidRPr="000542B4">
        <w:rPr>
          <w:i/>
          <w:iCs/>
          <w:lang w:val="fr-CA"/>
        </w:rPr>
        <w:t xml:space="preserve">coordonnateur de la planification </w:t>
      </w:r>
      <w:r w:rsidRPr="000542B4">
        <w:rPr>
          <w:lang w:val="fr-CA"/>
        </w:rPr>
        <w:t xml:space="preserve">ou </w:t>
      </w:r>
      <w:r w:rsidRPr="000542B4">
        <w:rPr>
          <w:i/>
          <w:iCs/>
          <w:lang w:val="fr-CA"/>
        </w:rPr>
        <w:t xml:space="preserve">planificateur de réseau de transport </w:t>
      </w:r>
      <w:r w:rsidRPr="000542B4">
        <w:rPr>
          <w:lang w:val="fr-CA"/>
        </w:rPr>
        <w:t xml:space="preserve">des données mises à jour ou une explication technique justifiant le maintien des données existantes dans les 90 jours civils suivants la réception de l’avis (ou dans le délai plus long accepté par le </w:t>
      </w:r>
      <w:r w:rsidRPr="000542B4">
        <w:rPr>
          <w:i/>
          <w:iCs/>
          <w:lang w:val="fr-CA"/>
        </w:rPr>
        <w:t xml:space="preserve">coordonnateur de la planification </w:t>
      </w:r>
      <w:r w:rsidRPr="000542B4">
        <w:rPr>
          <w:lang w:val="fr-CA"/>
        </w:rPr>
        <w:t xml:space="preserve">ou </w:t>
      </w:r>
      <w:r w:rsidRPr="000542B4">
        <w:rPr>
          <w:i/>
          <w:iCs/>
          <w:lang w:val="fr-CA"/>
        </w:rPr>
        <w:t xml:space="preserve">planificateur de réseau de transport </w:t>
      </w:r>
      <w:r w:rsidRPr="000542B4">
        <w:rPr>
          <w:lang w:val="fr-CA"/>
        </w:rPr>
        <w:t>d’où provient l’avis), ou une déclaration attestant qu’elle n’a pas reçu un avis écrit écrit concernant des préoccupations d’ordre technique relatives aux données soumises.</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23D53B3" w14:textId="77777777" w:rsidR="00695014" w:rsidRDefault="00ED6764" w:rsidP="00F00C86">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695014" w:rsidRPr="00B153AA">
        <w:rPr>
          <w:rFonts w:ascii="Times New Roman" w:hAnsi="Times New Roman" w:cs="Times New Roman"/>
          <w:sz w:val="24"/>
          <w:szCs w:val="24"/>
          <w:lang w:val="fr-CA"/>
        </w:rPr>
        <w:t xml:space="preserve">Est-ce que l’entité a reçu un avis écrit de la part de son </w:t>
      </w:r>
      <w:r w:rsidR="00695014" w:rsidRPr="00B153AA">
        <w:rPr>
          <w:rFonts w:ascii="Times New Roman" w:hAnsi="Times New Roman" w:cs="Times New Roman"/>
          <w:i/>
          <w:iCs/>
          <w:sz w:val="24"/>
          <w:szCs w:val="24"/>
          <w:lang w:val="fr-CA"/>
        </w:rPr>
        <w:t xml:space="preserve">coordonnateur de la planification </w:t>
      </w:r>
      <w:r w:rsidR="00695014" w:rsidRPr="00B153AA">
        <w:rPr>
          <w:rFonts w:ascii="Times New Roman" w:hAnsi="Times New Roman" w:cs="Times New Roman"/>
          <w:sz w:val="24"/>
          <w:szCs w:val="24"/>
          <w:lang w:val="fr-CA"/>
        </w:rPr>
        <w:t xml:space="preserve">ou </w:t>
      </w:r>
      <w:r w:rsidR="00695014" w:rsidRPr="00B153AA">
        <w:rPr>
          <w:rFonts w:ascii="Times New Roman" w:hAnsi="Times New Roman" w:cs="Times New Roman"/>
          <w:i/>
          <w:iCs/>
          <w:sz w:val="24"/>
          <w:szCs w:val="24"/>
          <w:lang w:val="fr-CA"/>
        </w:rPr>
        <w:t xml:space="preserve">planificateur de réseau de transport </w:t>
      </w:r>
      <w:r w:rsidR="00695014" w:rsidRPr="00B153AA">
        <w:rPr>
          <w:rFonts w:ascii="Times New Roman" w:hAnsi="Times New Roman" w:cs="Times New Roman"/>
          <w:sz w:val="24"/>
          <w:szCs w:val="24"/>
          <w:lang w:val="fr-CA"/>
        </w:rPr>
        <w:t>signalant (justification technique ou raison à l’appui) des préoccupations d’ordre technique relatives aux données soumises selon l’exigence E2 pendant la période d’audit?</w:t>
      </w:r>
    </w:p>
    <w:p w14:paraId="15537FC2" w14:textId="4FEF4AD3" w:rsidR="00ED6764" w:rsidRDefault="00F31C8C"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26062263"/>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Non</w:t>
      </w:r>
    </w:p>
    <w:p w14:paraId="44CEAC0E" w14:textId="77777777" w:rsidR="00695014" w:rsidRPr="00B153AA" w:rsidRDefault="00695014" w:rsidP="00695014">
      <w:pPr>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Si oui, veuillez procéder à la section « Description narrative de la conformité » ci-après.</w:t>
      </w:r>
    </w:p>
    <w:p w14:paraId="2A1669A1" w14:textId="1AFEF453" w:rsidR="00695014" w:rsidRPr="00695014" w:rsidRDefault="00695014" w:rsidP="00F00C86">
      <w:pPr>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Sinon, l’entité devrait fournir une déclaration attestant qu’aucun avis de la sorte n’a été reçu durant la période de surveillance de la conformité et procéder à la prochaine exigence.</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793752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E0E3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20139BB4" w14:textId="77777777" w:rsidR="00695014" w:rsidRDefault="00695014" w:rsidP="00EA7114">
      <w:pPr>
        <w:pStyle w:val="RqtSection"/>
        <w:jc w:val="both"/>
        <w:rPr>
          <w:rFonts w:ascii="Times New Roman" w:hAnsi="Times New Roman"/>
          <w:lang w:val="fr-CA"/>
        </w:rPr>
      </w:pPr>
    </w:p>
    <w:p w14:paraId="792CC62B" w14:textId="77777777" w:rsidR="00695014" w:rsidRDefault="00695014" w:rsidP="00EA7114">
      <w:pPr>
        <w:pStyle w:val="RqtSection"/>
        <w:jc w:val="both"/>
        <w:rPr>
          <w:rFonts w:ascii="Times New Roman" w:hAnsi="Times New Roman"/>
          <w:lang w:val="fr-CA"/>
        </w:rPr>
      </w:pPr>
    </w:p>
    <w:p w14:paraId="3B6875E5" w14:textId="77777777" w:rsidR="00695014" w:rsidRDefault="00695014" w:rsidP="00EA7114">
      <w:pPr>
        <w:pStyle w:val="RqtSection"/>
        <w:jc w:val="both"/>
        <w:rPr>
          <w:rFonts w:ascii="Times New Roman" w:hAnsi="Times New Roman"/>
          <w:lang w:val="fr-CA"/>
        </w:rPr>
      </w:pPr>
    </w:p>
    <w:p w14:paraId="1187E336" w14:textId="77777777" w:rsidR="00695014" w:rsidRDefault="00695014" w:rsidP="00EA7114">
      <w:pPr>
        <w:pStyle w:val="RqtSection"/>
        <w:jc w:val="both"/>
        <w:rPr>
          <w:rFonts w:ascii="Times New Roman" w:hAnsi="Times New Roman"/>
          <w:lang w:val="fr-CA"/>
        </w:rPr>
      </w:pPr>
    </w:p>
    <w:p w14:paraId="747B65B4" w14:textId="3DBCDD70"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F31C8C"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95014" w:rsidRPr="00F31C8C" w14:paraId="6E24F8F6" w14:textId="77777777" w:rsidTr="00C30780">
        <w:tc>
          <w:tcPr>
            <w:tcW w:w="10910" w:type="dxa"/>
            <w:shd w:val="clear" w:color="auto" w:fill="DCDCFF"/>
          </w:tcPr>
          <w:p w14:paraId="0EBFC63E" w14:textId="22C9C063"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 xml:space="preserve">Des avis écrits de la part du </w:t>
            </w:r>
            <w:r w:rsidRPr="00B153AA">
              <w:rPr>
                <w:rFonts w:ascii="Times New Roman" w:hAnsi="Times New Roman" w:cs="Times New Roman"/>
                <w:i/>
                <w:iCs/>
                <w:sz w:val="24"/>
                <w:szCs w:val="24"/>
                <w:lang w:val="fr-CA"/>
              </w:rPr>
              <w:t xml:space="preserve">coordonnateur de la planification </w:t>
            </w:r>
            <w:r w:rsidRPr="00B153AA">
              <w:rPr>
                <w:rFonts w:ascii="Times New Roman" w:hAnsi="Times New Roman" w:cs="Times New Roman"/>
                <w:sz w:val="24"/>
                <w:szCs w:val="24"/>
                <w:lang w:val="fr-CA"/>
              </w:rPr>
              <w:t xml:space="preserve">ou </w:t>
            </w:r>
            <w:r w:rsidRPr="00B153AA">
              <w:rPr>
                <w:rFonts w:ascii="Times New Roman" w:hAnsi="Times New Roman" w:cs="Times New Roman"/>
                <w:i/>
                <w:iCs/>
                <w:sz w:val="24"/>
                <w:szCs w:val="24"/>
                <w:lang w:val="fr-CA"/>
              </w:rPr>
              <w:t xml:space="preserve">planificateur de réseau de transport </w:t>
            </w:r>
            <w:r w:rsidRPr="00B153AA">
              <w:rPr>
                <w:rFonts w:ascii="Times New Roman" w:hAnsi="Times New Roman" w:cs="Times New Roman"/>
                <w:sz w:val="24"/>
                <w:szCs w:val="24"/>
                <w:lang w:val="fr-CA"/>
              </w:rPr>
              <w:t>signalant des préoccupations d’ordre technique relatives aux données de modélisation transmises.</w:t>
            </w:r>
          </w:p>
        </w:tc>
      </w:tr>
      <w:tr w:rsidR="00695014" w:rsidRPr="00F31C8C" w14:paraId="1BA6B02C" w14:textId="77777777" w:rsidTr="00C30780">
        <w:tc>
          <w:tcPr>
            <w:tcW w:w="10910" w:type="dxa"/>
            <w:shd w:val="clear" w:color="auto" w:fill="DCDCFF"/>
          </w:tcPr>
          <w:p w14:paraId="310EB0F0" w14:textId="30E657E7"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 xml:space="preserve">Des transmissions datées de données mises à jour ou d’explications d’ordre technique justifiant au </w:t>
            </w:r>
            <w:r w:rsidRPr="00B153AA">
              <w:rPr>
                <w:rFonts w:ascii="Times New Roman" w:hAnsi="Times New Roman" w:cs="Times New Roman"/>
                <w:i/>
                <w:iCs/>
                <w:sz w:val="24"/>
                <w:szCs w:val="24"/>
                <w:lang w:val="fr-CA"/>
              </w:rPr>
              <w:t xml:space="preserve">coordonnateur de la planification </w:t>
            </w:r>
            <w:r w:rsidRPr="00B153AA">
              <w:rPr>
                <w:rFonts w:ascii="Times New Roman" w:hAnsi="Times New Roman" w:cs="Times New Roman"/>
                <w:sz w:val="24"/>
                <w:szCs w:val="24"/>
                <w:lang w:val="fr-CA"/>
              </w:rPr>
              <w:t xml:space="preserve">ou au </w:t>
            </w:r>
            <w:r w:rsidRPr="00B153AA">
              <w:rPr>
                <w:rFonts w:ascii="Times New Roman" w:hAnsi="Times New Roman" w:cs="Times New Roman"/>
                <w:i/>
                <w:iCs/>
                <w:sz w:val="24"/>
                <w:szCs w:val="24"/>
                <w:lang w:val="fr-CA"/>
              </w:rPr>
              <w:t xml:space="preserve">planificateur de réseau de transport </w:t>
            </w:r>
            <w:r w:rsidRPr="00B153AA">
              <w:rPr>
                <w:rFonts w:ascii="Times New Roman" w:hAnsi="Times New Roman" w:cs="Times New Roman"/>
                <w:iCs/>
                <w:sz w:val="24"/>
                <w:szCs w:val="24"/>
                <w:lang w:val="fr-CA"/>
              </w:rPr>
              <w:t>pourquoi conserver les données actuelles.</w:t>
            </w:r>
          </w:p>
        </w:tc>
      </w:tr>
      <w:tr w:rsidR="00695014" w:rsidRPr="00F31C8C" w14:paraId="79C6E7D0" w14:textId="77777777" w:rsidTr="00C30780">
        <w:tc>
          <w:tcPr>
            <w:tcW w:w="10910" w:type="dxa"/>
            <w:shd w:val="clear" w:color="auto" w:fill="DCDCFF"/>
          </w:tcPr>
          <w:p w14:paraId="6FED32E8" w14:textId="0FC70CC4"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 xml:space="preserve">Des pièces justificatives attestant qu’un délai de plus de 90 jours civils a été accepté par le </w:t>
            </w:r>
            <w:r w:rsidRPr="00B153AA">
              <w:rPr>
                <w:rFonts w:ascii="Times New Roman" w:hAnsi="Times New Roman" w:cs="Times New Roman"/>
                <w:i/>
                <w:iCs/>
                <w:sz w:val="24"/>
                <w:szCs w:val="24"/>
                <w:lang w:val="fr-CA"/>
              </w:rPr>
              <w:t xml:space="preserve">coordonnateur de la planification </w:t>
            </w:r>
            <w:r w:rsidRPr="00B153AA">
              <w:rPr>
                <w:rFonts w:ascii="Times New Roman" w:hAnsi="Times New Roman" w:cs="Times New Roman"/>
                <w:sz w:val="24"/>
                <w:szCs w:val="24"/>
                <w:lang w:val="fr-CA"/>
              </w:rPr>
              <w:t xml:space="preserve">ou le </w:t>
            </w:r>
            <w:r w:rsidRPr="00B153AA">
              <w:rPr>
                <w:rFonts w:ascii="Times New Roman" w:hAnsi="Times New Roman" w:cs="Times New Roman"/>
                <w:i/>
                <w:iCs/>
                <w:sz w:val="24"/>
                <w:szCs w:val="24"/>
                <w:lang w:val="fr-CA"/>
              </w:rPr>
              <w:t>planificateur de réseau de transport</w:t>
            </w:r>
            <w:r w:rsidRPr="00B153AA">
              <w:rPr>
                <w:rFonts w:ascii="Times New Roman" w:hAnsi="Times New Roman" w:cs="Times New Roman"/>
                <w:iCs/>
                <w:sz w:val="24"/>
                <w:szCs w:val="24"/>
                <w:lang w:val="fr-CA"/>
              </w:rPr>
              <w:t>, le cas échéant ou</w:t>
            </w:r>
          </w:p>
        </w:tc>
      </w:tr>
      <w:tr w:rsidR="00695014" w:rsidRPr="00F31C8C" w14:paraId="65767CE4" w14:textId="77777777" w:rsidTr="00C30780">
        <w:tc>
          <w:tcPr>
            <w:tcW w:w="10910" w:type="dxa"/>
            <w:shd w:val="clear" w:color="auto" w:fill="DCDCFF"/>
          </w:tcPr>
          <w:p w14:paraId="73858CC6" w14:textId="6241787E"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Une déclaration attestant que l’entité n’a reçu aucun avis écrit signalant des préoccupations d’ordre technique relatives aux données transmises, le cas échéant.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F31C8C"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F31C8C"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F31C8C"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31C8C"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31C8C"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F31C8C"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31C8C"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31C8C"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7BED0052"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95014">
        <w:rPr>
          <w:rFonts w:ascii="Times New Roman" w:hAnsi="Times New Roman" w:cs="Times New Roman"/>
          <w:b/>
          <w:bCs/>
          <w:sz w:val="24"/>
          <w:szCs w:val="24"/>
          <w:lang w:val="fr-CA"/>
        </w:rPr>
        <w:t>MOD-032-1</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695014" w:rsidRPr="00F31C8C" w14:paraId="7BB1D4BF" w14:textId="77777777" w:rsidTr="003E74C1">
        <w:tc>
          <w:tcPr>
            <w:tcW w:w="11016" w:type="dxa"/>
            <w:gridSpan w:val="2"/>
            <w:tcBorders>
              <w:bottom w:val="single" w:sz="4" w:space="0" w:color="auto"/>
            </w:tcBorders>
            <w:shd w:val="clear" w:color="auto" w:fill="DCDCFF"/>
          </w:tcPr>
          <w:p w14:paraId="577D444B" w14:textId="77777777" w:rsidR="00695014" w:rsidRPr="00B153AA" w:rsidRDefault="00695014" w:rsidP="003E74C1">
            <w:pPr>
              <w:widowControl w:val="0"/>
              <w:tabs>
                <w:tab w:val="left" w:pos="0"/>
                <w:tab w:val="left" w:pos="900"/>
                <w:tab w:val="left" w:pos="6360"/>
              </w:tabs>
              <w:jc w:val="both"/>
              <w:rPr>
                <w:rFonts w:ascii="Times New Roman" w:hAnsi="Times New Roman" w:cs="Times New Roman"/>
                <w:color w:val="auto"/>
                <w:lang w:val="fr-CA"/>
              </w:rPr>
            </w:pPr>
            <w:r w:rsidRPr="00B153AA">
              <w:rPr>
                <w:rFonts w:ascii="Times New Roman" w:hAnsi="Times New Roman" w:cs="Times New Roman"/>
                <w:color w:val="auto"/>
                <w:lang w:val="fr-CA"/>
              </w:rPr>
              <w:t xml:space="preserve">Si l’entité a reçu un avis écrit de la part de son </w:t>
            </w:r>
            <w:r w:rsidRPr="00B153AA">
              <w:rPr>
                <w:rFonts w:ascii="Times New Roman" w:hAnsi="Times New Roman" w:cs="Times New Roman"/>
                <w:i/>
                <w:iCs/>
                <w:color w:val="auto"/>
                <w:lang w:val="fr-CA"/>
              </w:rPr>
              <w:t xml:space="preserve">coordonnateur de la planification </w:t>
            </w:r>
            <w:r w:rsidRPr="00B153AA">
              <w:rPr>
                <w:rFonts w:ascii="Times New Roman" w:hAnsi="Times New Roman" w:cs="Times New Roman"/>
                <w:color w:val="auto"/>
                <w:lang w:val="fr-CA"/>
              </w:rPr>
              <w:t xml:space="preserve">ou </w:t>
            </w:r>
            <w:r w:rsidRPr="00B153AA">
              <w:rPr>
                <w:rFonts w:ascii="Times New Roman" w:hAnsi="Times New Roman" w:cs="Times New Roman"/>
                <w:i/>
                <w:iCs/>
                <w:color w:val="auto"/>
                <w:lang w:val="fr-CA"/>
              </w:rPr>
              <w:t xml:space="preserve">planificateur de réseau de transport </w:t>
            </w:r>
            <w:r w:rsidRPr="00B153AA">
              <w:rPr>
                <w:rFonts w:ascii="Times New Roman" w:hAnsi="Times New Roman" w:cs="Times New Roman"/>
                <w:color w:val="auto"/>
                <w:lang w:val="fr-CA"/>
              </w:rPr>
              <w:t>signalant des préoccupations d’ordre technique, déterminer si :</w:t>
            </w:r>
          </w:p>
        </w:tc>
      </w:tr>
      <w:tr w:rsidR="00695014" w:rsidRPr="00F31C8C" w14:paraId="3BE8AD22" w14:textId="77777777" w:rsidTr="003E74C1">
        <w:tc>
          <w:tcPr>
            <w:tcW w:w="378" w:type="dxa"/>
          </w:tcPr>
          <w:p w14:paraId="703BABFA" w14:textId="77777777" w:rsidR="00695014" w:rsidRPr="00A05C45" w:rsidRDefault="00695014" w:rsidP="003E74C1">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C419B1E" w14:textId="1E547FAA" w:rsidR="00695014" w:rsidRPr="00B153AA" w:rsidRDefault="00695014" w:rsidP="003E74C1">
            <w:pPr>
              <w:pStyle w:val="Default"/>
              <w:rPr>
                <w:rFonts w:ascii="Times New Roman" w:hAnsi="Times New Roman"/>
                <w:color w:val="auto"/>
                <w:lang w:val="fr-CA"/>
              </w:rPr>
            </w:pPr>
            <w:r>
              <w:rPr>
                <w:rFonts w:ascii="Times New Roman" w:hAnsi="Times New Roman"/>
                <w:color w:val="auto"/>
                <w:lang w:val="fr-CA"/>
              </w:rPr>
              <w:t>(Alinéa</w:t>
            </w:r>
            <w:r w:rsidRPr="00B153AA">
              <w:rPr>
                <w:rFonts w:ascii="Times New Roman" w:hAnsi="Times New Roman"/>
                <w:color w:val="auto"/>
                <w:lang w:val="fr-CA"/>
              </w:rPr>
              <w:t xml:space="preserve"> 3.1) L’entité a fourni des données mises à jour ou des explications </w:t>
            </w:r>
            <w:r w:rsidRPr="00B153AA">
              <w:rPr>
                <w:rFonts w:ascii="Times New Roman" w:hAnsi="Times New Roman"/>
                <w:lang w:val="fr-CA"/>
              </w:rPr>
              <w:t>d’ordre technique.</w:t>
            </w:r>
          </w:p>
        </w:tc>
      </w:tr>
      <w:tr w:rsidR="00695014" w:rsidRPr="00F31C8C" w14:paraId="4F01B8E4" w14:textId="77777777" w:rsidTr="003E74C1">
        <w:tc>
          <w:tcPr>
            <w:tcW w:w="378" w:type="dxa"/>
          </w:tcPr>
          <w:p w14:paraId="6846C605" w14:textId="77777777" w:rsidR="00695014" w:rsidRPr="00A05C45" w:rsidRDefault="00695014" w:rsidP="003E74C1">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E279165" w14:textId="49E427D8" w:rsidR="00695014" w:rsidRPr="00B153AA" w:rsidRDefault="00695014" w:rsidP="003E74C1">
            <w:pPr>
              <w:widowControl w:val="0"/>
              <w:jc w:val="both"/>
              <w:rPr>
                <w:rFonts w:ascii="Times New Roman" w:eastAsia="Calibri" w:hAnsi="Times New Roman" w:cs="Times New Roman"/>
                <w:lang w:val="fr-CA"/>
              </w:rPr>
            </w:pPr>
            <w:r>
              <w:rPr>
                <w:rFonts w:ascii="Times New Roman" w:eastAsia="Calibri" w:hAnsi="Times New Roman" w:cs="Times New Roman"/>
                <w:lang w:val="fr-CA"/>
              </w:rPr>
              <w:t>(Alinéa</w:t>
            </w:r>
            <w:r w:rsidRPr="00B153AA">
              <w:rPr>
                <w:rFonts w:ascii="Times New Roman" w:eastAsia="Calibri" w:hAnsi="Times New Roman" w:cs="Times New Roman"/>
                <w:lang w:val="fr-CA"/>
              </w:rPr>
              <w:t xml:space="preserve"> 3.2) L’entité a fourni sa réponse dans un délai de 90 jours civils ou dans le délai accepté par le </w:t>
            </w:r>
            <w:r w:rsidRPr="00B153AA">
              <w:rPr>
                <w:rFonts w:ascii="Times New Roman" w:eastAsia="Calibri" w:hAnsi="Times New Roman" w:cs="Times New Roman"/>
                <w:i/>
                <w:iCs/>
                <w:lang w:val="fr-CA"/>
              </w:rPr>
              <w:t xml:space="preserve">coordonnateur de la planification </w:t>
            </w:r>
            <w:r w:rsidRPr="00B153AA">
              <w:rPr>
                <w:rFonts w:ascii="Times New Roman" w:eastAsia="Calibri" w:hAnsi="Times New Roman" w:cs="Times New Roman"/>
                <w:lang w:val="fr-CA"/>
              </w:rPr>
              <w:t xml:space="preserve">ou le </w:t>
            </w:r>
            <w:r w:rsidRPr="00B153AA">
              <w:rPr>
                <w:rFonts w:ascii="Times New Roman" w:eastAsia="Calibri" w:hAnsi="Times New Roman" w:cs="Times New Roman"/>
                <w:i/>
                <w:iCs/>
                <w:lang w:val="fr-CA"/>
              </w:rPr>
              <w:t>planificateur de réseau de transport</w:t>
            </w:r>
            <w:r w:rsidRPr="00B153AA">
              <w:rPr>
                <w:rFonts w:ascii="Times New Roman" w:eastAsia="Calibri" w:hAnsi="Times New Roman" w:cs="Times New Roman"/>
                <w:iCs/>
                <w:lang w:val="fr-CA"/>
              </w:rPr>
              <w:t>.</w:t>
            </w:r>
          </w:p>
        </w:tc>
      </w:tr>
      <w:tr w:rsidR="00695014" w:rsidRPr="00F31C8C" w14:paraId="0B26DC3F" w14:textId="77777777" w:rsidTr="003E74C1">
        <w:tc>
          <w:tcPr>
            <w:tcW w:w="11016" w:type="dxa"/>
            <w:gridSpan w:val="2"/>
            <w:tcBorders>
              <w:bottom w:val="single" w:sz="4" w:space="0" w:color="auto"/>
            </w:tcBorders>
            <w:shd w:val="clear" w:color="auto" w:fill="DCDCFF"/>
          </w:tcPr>
          <w:p w14:paraId="101EDD92" w14:textId="77777777" w:rsidR="00695014" w:rsidRPr="00B153AA" w:rsidRDefault="00695014" w:rsidP="003E74C1">
            <w:pPr>
              <w:widowControl w:val="0"/>
              <w:tabs>
                <w:tab w:val="left" w:pos="0"/>
                <w:tab w:val="left" w:pos="900"/>
                <w:tab w:val="left" w:pos="6360"/>
              </w:tabs>
              <w:jc w:val="both"/>
              <w:rPr>
                <w:rFonts w:ascii="Times New Roman" w:hAnsi="Times New Roman" w:cs="Times New Roman"/>
                <w:bCs/>
                <w:lang w:val="fr-CA"/>
              </w:rPr>
            </w:pPr>
            <w:r w:rsidRPr="00B153AA">
              <w:rPr>
                <w:rFonts w:ascii="Times New Roman" w:hAnsi="Times New Roman" w:cs="Times New Roman"/>
                <w:b/>
                <w:bCs/>
                <w:lang w:val="fr-CA"/>
              </w:rPr>
              <w:t xml:space="preserve">Notes pour l’auditeur: </w:t>
            </w:r>
            <w:r w:rsidRPr="00B153AA">
              <w:rPr>
                <w:rFonts w:ascii="Times New Roman" w:hAnsi="Times New Roman" w:cs="Times New Roman"/>
                <w:bCs/>
                <w:lang w:val="fr-CA"/>
              </w:rPr>
              <w:t xml:space="preserve">L’auditeur peut se renseigner auprès du </w:t>
            </w:r>
            <w:r w:rsidRPr="00B153AA">
              <w:rPr>
                <w:rFonts w:ascii="Times New Roman" w:hAnsi="Times New Roman" w:cs="Times New Roman"/>
                <w:i/>
                <w:iCs/>
                <w:color w:val="auto"/>
                <w:lang w:val="fr-CA"/>
              </w:rPr>
              <w:t xml:space="preserve">coordonnateur de la planification </w:t>
            </w:r>
            <w:r w:rsidRPr="00B153AA">
              <w:rPr>
                <w:rFonts w:ascii="Times New Roman" w:hAnsi="Times New Roman" w:cs="Times New Roman"/>
                <w:color w:val="auto"/>
                <w:lang w:val="fr-CA"/>
              </w:rPr>
              <w:t xml:space="preserve">ou du </w:t>
            </w:r>
            <w:r w:rsidRPr="00B153AA">
              <w:rPr>
                <w:rFonts w:ascii="Times New Roman" w:hAnsi="Times New Roman" w:cs="Times New Roman"/>
                <w:i/>
                <w:iCs/>
                <w:color w:val="auto"/>
                <w:lang w:val="fr-CA"/>
              </w:rPr>
              <w:t>planificateur de réseau de transport</w:t>
            </w:r>
            <w:r w:rsidRPr="00B153AA">
              <w:rPr>
                <w:rFonts w:ascii="Times New Roman" w:hAnsi="Times New Roman" w:cs="Times New Roman"/>
                <w:iCs/>
                <w:color w:val="auto"/>
                <w:lang w:val="fr-CA"/>
              </w:rPr>
              <w:t xml:space="preserve"> de l’entité pour savoir si de tels avis ont été émis.</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2984774A"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E11145" w14:textId="2A607788" w:rsidR="00F31C8C" w:rsidRDefault="00F31C8C"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1D672B9" w14:textId="77777777" w:rsidR="00F31C8C" w:rsidRPr="00922A4F" w:rsidRDefault="00F31C8C"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9FEF9BB" w14:textId="5CC377BA" w:rsidR="00695014" w:rsidRPr="00922A4F" w:rsidRDefault="00695014" w:rsidP="00695014">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5BF725F" w14:textId="77777777" w:rsidR="00695014" w:rsidRPr="00922A4F" w:rsidRDefault="00695014" w:rsidP="00695014">
      <w:pPr>
        <w:autoSpaceDE/>
        <w:autoSpaceDN/>
        <w:adjustRightInd/>
        <w:jc w:val="both"/>
        <w:outlineLvl w:val="0"/>
        <w:rPr>
          <w:rFonts w:ascii="Times New Roman" w:hAnsi="Times New Roman" w:cs="Times New Roman"/>
          <w:b/>
          <w:sz w:val="24"/>
          <w:szCs w:val="22"/>
          <w:u w:val="single"/>
          <w:lang w:val="fr-CA"/>
        </w:rPr>
      </w:pPr>
    </w:p>
    <w:p w14:paraId="1AD0CAAF" w14:textId="77777777" w:rsidR="00695014" w:rsidRPr="00F7634C" w:rsidRDefault="00695014" w:rsidP="00695014">
      <w:pPr>
        <w:pStyle w:val="Paragraphedeliste"/>
        <w:numPr>
          <w:ilvl w:val="0"/>
          <w:numId w:val="36"/>
        </w:numPr>
        <w:jc w:val="both"/>
        <w:rPr>
          <w:rFonts w:ascii="Times New Roman" w:hAnsi="Times New Roman" w:cs="Times New Roman"/>
          <w:sz w:val="24"/>
          <w:szCs w:val="24"/>
          <w:lang w:val="fr-CA"/>
        </w:rPr>
      </w:pPr>
      <w:r w:rsidRPr="00F7634C">
        <w:rPr>
          <w:rFonts w:ascii="Times New Roman" w:hAnsi="Times New Roman" w:cs="Times New Roman"/>
          <w:sz w:val="24"/>
          <w:szCs w:val="24"/>
          <w:lang w:val="fr-CA"/>
        </w:rPr>
        <w:t xml:space="preserve">Chaque </w:t>
      </w:r>
      <w:r w:rsidRPr="00F7634C">
        <w:rPr>
          <w:rFonts w:ascii="Times New Roman" w:hAnsi="Times New Roman" w:cs="Times New Roman"/>
          <w:i/>
          <w:iCs/>
          <w:sz w:val="24"/>
          <w:szCs w:val="24"/>
          <w:lang w:val="fr-CA"/>
        </w:rPr>
        <w:t xml:space="preserve">coordonnateur de la planification </w:t>
      </w:r>
      <w:r w:rsidRPr="00F7634C">
        <w:rPr>
          <w:rFonts w:ascii="Times New Roman" w:hAnsi="Times New Roman" w:cs="Times New Roman"/>
          <w:sz w:val="24"/>
          <w:szCs w:val="24"/>
          <w:lang w:val="fr-CA"/>
        </w:rPr>
        <w:t xml:space="preserve">doit mettre à la disposition de ERO ou de son représentant les modèles de sa zone de planification élaborés à partir des données qui lui ont été soumises selon l’exigence E2 afin de contribuer à l’élaboration de(s) cas de base pour l’échelle des </w:t>
      </w:r>
      <w:r w:rsidRPr="00F7634C">
        <w:rPr>
          <w:rFonts w:ascii="Times New Roman" w:hAnsi="Times New Roman" w:cs="Times New Roman"/>
          <w:i/>
          <w:iCs/>
          <w:sz w:val="24"/>
          <w:szCs w:val="24"/>
          <w:lang w:val="fr-CA"/>
        </w:rPr>
        <w:t xml:space="preserve">Interconnexions </w:t>
      </w:r>
      <w:r w:rsidRPr="00F7634C">
        <w:rPr>
          <w:rFonts w:ascii="Times New Roman" w:hAnsi="Times New Roman" w:cs="Times New Roman"/>
          <w:sz w:val="24"/>
          <w:szCs w:val="24"/>
          <w:lang w:val="fr-CA"/>
        </w:rPr>
        <w:t xml:space="preserve">qui inclus la zone du </w:t>
      </w:r>
      <w:r w:rsidRPr="00F7634C">
        <w:rPr>
          <w:rFonts w:ascii="Times New Roman" w:hAnsi="Times New Roman" w:cs="Times New Roman"/>
          <w:i/>
          <w:iCs/>
          <w:sz w:val="24"/>
          <w:szCs w:val="24"/>
          <w:lang w:val="fr-CA"/>
        </w:rPr>
        <w:t>coordonnateur de la planification</w:t>
      </w:r>
      <w:r w:rsidRPr="00F7634C">
        <w:rPr>
          <w:rFonts w:ascii="Times New Roman" w:hAnsi="Times New Roman" w:cs="Times New Roman"/>
          <w:sz w:val="24"/>
          <w:szCs w:val="24"/>
          <w:lang w:val="fr-CA"/>
        </w:rPr>
        <w:t xml:space="preserve">. </w:t>
      </w:r>
      <w:r w:rsidRPr="00F7634C">
        <w:rPr>
          <w:rFonts w:ascii="Times New Roman" w:hAnsi="Times New Roman" w:cs="Times New Roman"/>
          <w:i/>
          <w:iCs/>
          <w:sz w:val="24"/>
          <w:szCs w:val="24"/>
          <w:lang w:val="fr-CA"/>
        </w:rPr>
        <w:t>[Facteur de risque de la non-conformité (VRF) : moyen] [Horizon de temps : planification à long terme]</w:t>
      </w:r>
    </w:p>
    <w:p w14:paraId="59291D81" w14:textId="7B7164B2" w:rsidR="00695014" w:rsidRPr="00922A4F" w:rsidRDefault="00695014" w:rsidP="00695014">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3ED05899" w14:textId="6A8EBA55" w:rsidR="00695014" w:rsidRDefault="00695014" w:rsidP="00695014">
      <w:pPr>
        <w:pStyle w:val="Measure"/>
        <w:numPr>
          <w:ilvl w:val="0"/>
          <w:numId w:val="26"/>
        </w:numPr>
        <w:jc w:val="both"/>
        <w:rPr>
          <w:lang w:val="fr-CA"/>
        </w:rPr>
      </w:pPr>
      <w:r w:rsidRPr="004D2A30">
        <w:rPr>
          <w:lang w:val="fr-CA"/>
        </w:rPr>
        <w:t xml:space="preserve">Chaque </w:t>
      </w:r>
      <w:r w:rsidRPr="004D2A30">
        <w:rPr>
          <w:i/>
          <w:iCs/>
          <w:lang w:val="fr-CA"/>
        </w:rPr>
        <w:t xml:space="preserve">coordonnateur de la planification </w:t>
      </w:r>
      <w:r w:rsidRPr="004D2A30">
        <w:rPr>
          <w:lang w:val="fr-CA"/>
        </w:rPr>
        <w:t>doit fournir les pièces justificatives (par exemple des courriels ou des reçus postaux indiquant le destinataire et la date) attestant qu’il a transmis, à la demande de l’organisation de fiabilité électrique (ERO) ou de son représentant, les modèles de sa zone de planification élaborés à partir des</w:t>
      </w:r>
      <w:r>
        <w:rPr>
          <w:lang w:val="fr-CA"/>
        </w:rPr>
        <w:t xml:space="preserve"> </w:t>
      </w:r>
      <w:r w:rsidRPr="004D2A30">
        <w:rPr>
          <w:lang w:val="fr-CA"/>
        </w:rPr>
        <w:t>données qui lui ont été soumises selon l’exigence E2.</w:t>
      </w:r>
    </w:p>
    <w:p w14:paraId="008F35FC" w14:textId="77777777" w:rsidR="00695014" w:rsidRPr="00695014" w:rsidRDefault="00695014" w:rsidP="00695014">
      <w:pPr>
        <w:pStyle w:val="Measure"/>
        <w:numPr>
          <w:ilvl w:val="0"/>
          <w:numId w:val="0"/>
        </w:numPr>
        <w:ind w:left="576"/>
        <w:jc w:val="both"/>
        <w:rPr>
          <w:lang w:val="fr-CA"/>
        </w:rPr>
      </w:pPr>
    </w:p>
    <w:p w14:paraId="59E3C497" w14:textId="77777777" w:rsidR="00695014" w:rsidRPr="00922A4F" w:rsidRDefault="00695014" w:rsidP="00695014">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1F9BAFC" w14:textId="77777777" w:rsidR="00695014" w:rsidRPr="00922A4F" w:rsidRDefault="00695014" w:rsidP="00695014">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4871F21" w14:textId="658BC49B" w:rsidR="00695014" w:rsidRPr="00922A4F" w:rsidRDefault="00695014" w:rsidP="00695014">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AE0E3A">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EC1F6B3" w14:textId="77777777" w:rsidR="00695014" w:rsidRPr="00922A4F" w:rsidRDefault="00695014" w:rsidP="00695014">
      <w:pPr>
        <w:widowControl w:val="0"/>
        <w:shd w:val="clear" w:color="auto" w:fill="CDFFCD"/>
        <w:jc w:val="both"/>
        <w:rPr>
          <w:rFonts w:ascii="Times New Roman" w:hAnsi="Times New Roman" w:cs="Times New Roman"/>
          <w:bCs/>
          <w:sz w:val="22"/>
          <w:szCs w:val="22"/>
          <w:lang w:val="fr-CA"/>
        </w:rPr>
      </w:pPr>
    </w:p>
    <w:p w14:paraId="32221655" w14:textId="77777777" w:rsidR="00695014" w:rsidRPr="00922A4F" w:rsidRDefault="00695014" w:rsidP="00695014">
      <w:pPr>
        <w:widowControl w:val="0"/>
        <w:shd w:val="clear" w:color="auto" w:fill="CDFFCD"/>
        <w:jc w:val="both"/>
        <w:rPr>
          <w:rFonts w:ascii="Times New Roman" w:hAnsi="Times New Roman" w:cs="Times New Roman"/>
          <w:bCs/>
          <w:sz w:val="22"/>
          <w:szCs w:val="22"/>
          <w:lang w:val="fr-CA"/>
        </w:rPr>
      </w:pPr>
    </w:p>
    <w:p w14:paraId="4CDD0937" w14:textId="0762C1CC" w:rsidR="00695014" w:rsidRDefault="00695014" w:rsidP="00695014">
      <w:pPr>
        <w:pStyle w:val="RqtSection"/>
        <w:jc w:val="both"/>
        <w:rPr>
          <w:rFonts w:ascii="Times New Roman" w:hAnsi="Times New Roman"/>
          <w:lang w:val="fr-CA"/>
        </w:rPr>
      </w:pPr>
    </w:p>
    <w:p w14:paraId="56B74F8E" w14:textId="77777777" w:rsidR="00695014" w:rsidRPr="00922A4F" w:rsidRDefault="00695014" w:rsidP="006950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695014" w:rsidRPr="00F31C8C" w14:paraId="6752411B" w14:textId="77777777" w:rsidTr="003E74C1">
        <w:tc>
          <w:tcPr>
            <w:tcW w:w="10910" w:type="dxa"/>
            <w:shd w:val="clear" w:color="auto" w:fill="DCDCFF"/>
          </w:tcPr>
          <w:p w14:paraId="5173ECDA" w14:textId="77777777" w:rsidR="00695014" w:rsidRPr="00922A4F" w:rsidRDefault="00695014" w:rsidP="003E74C1">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95014" w:rsidRPr="00F31C8C" w14:paraId="506AABD5" w14:textId="77777777" w:rsidTr="003E74C1">
        <w:tc>
          <w:tcPr>
            <w:tcW w:w="10910" w:type="dxa"/>
            <w:shd w:val="clear" w:color="auto" w:fill="DCDCFF"/>
          </w:tcPr>
          <w:p w14:paraId="5998A7D0" w14:textId="0F785045"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 xml:space="preserve">Des demandes ou calendriers datés provenant de l’ERO ou de son représentant, concernant les modèles développés à partir des données de l’exigence E2. </w:t>
            </w:r>
          </w:p>
        </w:tc>
      </w:tr>
      <w:tr w:rsidR="00695014" w:rsidRPr="00F31C8C" w14:paraId="16E6DD6B" w14:textId="77777777" w:rsidTr="003E74C1">
        <w:tc>
          <w:tcPr>
            <w:tcW w:w="10910" w:type="dxa"/>
            <w:shd w:val="clear" w:color="auto" w:fill="DCDCFF"/>
          </w:tcPr>
          <w:p w14:paraId="274ED8FB" w14:textId="04DF6B0E" w:rsidR="00695014" w:rsidRPr="00C13E14" w:rsidRDefault="00695014" w:rsidP="00695014">
            <w:pPr>
              <w:widowControl w:val="0"/>
              <w:jc w:val="both"/>
              <w:rPr>
                <w:rFonts w:ascii="Times New Roman" w:hAnsi="Times New Roman" w:cs="Times New Roman"/>
                <w:sz w:val="24"/>
                <w:szCs w:val="24"/>
                <w:lang w:val="fr-CA"/>
              </w:rPr>
            </w:pPr>
            <w:r w:rsidRPr="00B153AA">
              <w:rPr>
                <w:rFonts w:ascii="Times New Roman" w:hAnsi="Times New Roman" w:cs="Times New Roman"/>
                <w:sz w:val="24"/>
                <w:szCs w:val="24"/>
                <w:lang w:val="fr-CA"/>
              </w:rPr>
              <w:t>Une transmission datée du modèle à l’attention de l’ERO ou de son représentant.</w:t>
            </w:r>
          </w:p>
        </w:tc>
      </w:tr>
    </w:tbl>
    <w:p w14:paraId="2EE43A8C" w14:textId="77777777" w:rsidR="00695014" w:rsidRPr="00922A4F" w:rsidRDefault="00695014" w:rsidP="00695014">
      <w:pPr>
        <w:widowControl w:val="0"/>
        <w:spacing w:line="266" w:lineRule="exact"/>
        <w:jc w:val="both"/>
        <w:rPr>
          <w:rFonts w:ascii="Times New Roman" w:hAnsi="Times New Roman" w:cs="Times New Roman"/>
          <w:b/>
          <w:bCs/>
          <w:color w:val="000000"/>
          <w:sz w:val="24"/>
          <w:szCs w:val="24"/>
          <w:lang w:val="fr-CA"/>
        </w:rPr>
      </w:pPr>
    </w:p>
    <w:p w14:paraId="04A6DB8A" w14:textId="77777777" w:rsidR="00695014" w:rsidRPr="00922A4F" w:rsidRDefault="00695014" w:rsidP="006950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95014" w:rsidRPr="00F31C8C" w14:paraId="24C334B6" w14:textId="77777777" w:rsidTr="003E74C1">
        <w:tc>
          <w:tcPr>
            <w:tcW w:w="10892" w:type="dxa"/>
            <w:gridSpan w:val="6"/>
            <w:shd w:val="clear" w:color="auto" w:fill="DCDCFF"/>
            <w:vAlign w:val="bottom"/>
          </w:tcPr>
          <w:p w14:paraId="1040E5F9" w14:textId="77777777" w:rsidR="00695014" w:rsidRPr="00922A4F" w:rsidRDefault="00695014" w:rsidP="003E74C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95014" w:rsidRPr="00F31C8C" w14:paraId="05DBEDFC" w14:textId="77777777" w:rsidTr="003E74C1">
        <w:tc>
          <w:tcPr>
            <w:tcW w:w="2275" w:type="dxa"/>
            <w:shd w:val="clear" w:color="auto" w:fill="DCDCFF"/>
            <w:vAlign w:val="bottom"/>
          </w:tcPr>
          <w:p w14:paraId="6FC9E6E2" w14:textId="77777777" w:rsidR="00695014" w:rsidRPr="00922A4F" w:rsidRDefault="00695014" w:rsidP="003E74C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FAB51DB" w14:textId="77777777" w:rsidR="00695014" w:rsidRPr="00922A4F" w:rsidRDefault="00695014" w:rsidP="003E74C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A700BCF" w14:textId="77777777" w:rsidR="00695014" w:rsidRPr="00922A4F" w:rsidRDefault="00695014" w:rsidP="003E74C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781E875" w14:textId="77777777" w:rsidR="00695014" w:rsidRPr="00922A4F" w:rsidRDefault="00695014" w:rsidP="003E74C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DBF8553" w14:textId="77777777" w:rsidR="00695014" w:rsidRPr="00922A4F" w:rsidRDefault="00695014" w:rsidP="003E74C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76AC387" w14:textId="77777777" w:rsidR="00695014" w:rsidRPr="00922A4F" w:rsidRDefault="00695014" w:rsidP="003E74C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95014" w:rsidRPr="00F31C8C" w14:paraId="0B7C2EDF" w14:textId="77777777" w:rsidTr="003E74C1">
        <w:tc>
          <w:tcPr>
            <w:tcW w:w="2275" w:type="dxa"/>
            <w:shd w:val="clear" w:color="auto" w:fill="CDFFCD"/>
          </w:tcPr>
          <w:p w14:paraId="61458B27"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3F83042"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3602CB2"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B9F5E8A"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BFA9E9C"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8A3B5A5"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r>
      <w:tr w:rsidR="00695014" w:rsidRPr="00F31C8C" w14:paraId="2697789D" w14:textId="77777777" w:rsidTr="003E74C1">
        <w:tc>
          <w:tcPr>
            <w:tcW w:w="2275" w:type="dxa"/>
            <w:shd w:val="clear" w:color="auto" w:fill="CDFFCD"/>
          </w:tcPr>
          <w:p w14:paraId="361ECFC5"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715793A"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DD89CE7"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A084D45"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891394"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4C0E17D"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r>
      <w:tr w:rsidR="00695014" w:rsidRPr="00F31C8C" w14:paraId="312A4571" w14:textId="77777777" w:rsidTr="003E74C1">
        <w:tc>
          <w:tcPr>
            <w:tcW w:w="2275" w:type="dxa"/>
            <w:shd w:val="clear" w:color="auto" w:fill="CDFFCD"/>
          </w:tcPr>
          <w:p w14:paraId="1BFAF0C9" w14:textId="77777777" w:rsidR="00695014" w:rsidRPr="00922A4F" w:rsidRDefault="00695014" w:rsidP="003E74C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4F40905" w14:textId="77777777" w:rsidR="00695014" w:rsidRPr="00922A4F" w:rsidRDefault="00695014" w:rsidP="003E74C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10AA88F" w14:textId="77777777" w:rsidR="00695014" w:rsidRPr="00922A4F" w:rsidRDefault="00695014" w:rsidP="003E74C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0F14214" w14:textId="77777777" w:rsidR="00695014" w:rsidRPr="00922A4F" w:rsidRDefault="00695014" w:rsidP="003E74C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280C1B9" w14:textId="77777777" w:rsidR="00695014" w:rsidRPr="00922A4F" w:rsidRDefault="00695014" w:rsidP="003E74C1">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094A27D" w14:textId="77777777" w:rsidR="00695014" w:rsidRPr="00922A4F" w:rsidRDefault="00695014" w:rsidP="003E74C1">
            <w:pPr>
              <w:autoSpaceDE/>
              <w:autoSpaceDN/>
              <w:adjustRightInd/>
              <w:jc w:val="both"/>
              <w:rPr>
                <w:rFonts w:ascii="Times New Roman" w:hAnsi="Times New Roman" w:cs="Times New Roman"/>
                <w:sz w:val="22"/>
                <w:szCs w:val="22"/>
                <w:lang w:val="fr-CA"/>
              </w:rPr>
            </w:pPr>
          </w:p>
        </w:tc>
      </w:tr>
    </w:tbl>
    <w:p w14:paraId="3DB6C416" w14:textId="77777777" w:rsidR="00695014" w:rsidRPr="00922A4F" w:rsidRDefault="00695014" w:rsidP="00695014">
      <w:pPr>
        <w:widowControl w:val="0"/>
        <w:jc w:val="both"/>
        <w:rPr>
          <w:rFonts w:ascii="Times New Roman" w:hAnsi="Times New Roman" w:cs="Times New Roman"/>
          <w:color w:val="000000"/>
          <w:sz w:val="24"/>
          <w:szCs w:val="24"/>
          <w:lang w:val="fr-CA"/>
        </w:rPr>
      </w:pPr>
    </w:p>
    <w:p w14:paraId="278D5723" w14:textId="77777777" w:rsidR="00695014" w:rsidRPr="00922A4F" w:rsidRDefault="00695014" w:rsidP="006950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95014" w:rsidRPr="00F31C8C" w14:paraId="6C26720C" w14:textId="77777777" w:rsidTr="003E74C1">
        <w:tc>
          <w:tcPr>
            <w:tcW w:w="10910" w:type="dxa"/>
            <w:shd w:val="clear" w:color="auto" w:fill="auto"/>
          </w:tcPr>
          <w:p w14:paraId="745496B4" w14:textId="77777777" w:rsidR="00695014" w:rsidRPr="00922A4F" w:rsidRDefault="00695014" w:rsidP="003E74C1">
            <w:pPr>
              <w:widowControl w:val="0"/>
              <w:jc w:val="both"/>
              <w:rPr>
                <w:rFonts w:ascii="Times New Roman" w:hAnsi="Times New Roman" w:cs="Times New Roman"/>
                <w:sz w:val="22"/>
                <w:szCs w:val="22"/>
                <w:lang w:val="fr-CA"/>
              </w:rPr>
            </w:pPr>
          </w:p>
        </w:tc>
      </w:tr>
      <w:tr w:rsidR="00695014" w:rsidRPr="00F31C8C" w14:paraId="7863EF40" w14:textId="77777777" w:rsidTr="003E74C1">
        <w:tc>
          <w:tcPr>
            <w:tcW w:w="10910" w:type="dxa"/>
            <w:shd w:val="clear" w:color="auto" w:fill="auto"/>
          </w:tcPr>
          <w:p w14:paraId="19F21D8A" w14:textId="77777777" w:rsidR="00695014" w:rsidRPr="00922A4F" w:rsidRDefault="00695014" w:rsidP="003E74C1">
            <w:pPr>
              <w:widowControl w:val="0"/>
              <w:jc w:val="both"/>
              <w:rPr>
                <w:rFonts w:ascii="Times New Roman" w:hAnsi="Times New Roman" w:cs="Times New Roman"/>
                <w:sz w:val="22"/>
                <w:szCs w:val="22"/>
                <w:lang w:val="fr-CA"/>
              </w:rPr>
            </w:pPr>
          </w:p>
        </w:tc>
      </w:tr>
      <w:tr w:rsidR="00695014" w:rsidRPr="00F31C8C" w14:paraId="6BEE9294" w14:textId="77777777" w:rsidTr="003E74C1">
        <w:tc>
          <w:tcPr>
            <w:tcW w:w="10910" w:type="dxa"/>
            <w:shd w:val="clear" w:color="auto" w:fill="auto"/>
          </w:tcPr>
          <w:p w14:paraId="2CDE6C54" w14:textId="77777777" w:rsidR="00695014" w:rsidRPr="00922A4F" w:rsidRDefault="00695014" w:rsidP="003E74C1">
            <w:pPr>
              <w:widowControl w:val="0"/>
              <w:jc w:val="both"/>
              <w:rPr>
                <w:rFonts w:ascii="Times New Roman" w:hAnsi="Times New Roman" w:cs="Times New Roman"/>
                <w:sz w:val="22"/>
                <w:szCs w:val="22"/>
                <w:lang w:val="fr-CA"/>
              </w:rPr>
            </w:pPr>
          </w:p>
        </w:tc>
      </w:tr>
    </w:tbl>
    <w:p w14:paraId="3A7A1D38" w14:textId="2197767B" w:rsidR="00F31C8C" w:rsidRDefault="00F31C8C" w:rsidP="006950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9BFC515" w14:textId="6D76549B" w:rsidR="00695014" w:rsidRPr="00922A4F" w:rsidRDefault="00695014" w:rsidP="006950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MOD-032-1, E4</w:t>
      </w:r>
    </w:p>
    <w:p w14:paraId="4CF8AB5E" w14:textId="77777777" w:rsidR="00695014" w:rsidRPr="00922A4F" w:rsidRDefault="00695014" w:rsidP="006950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695014" w:rsidRPr="00DB368E" w14:paraId="0DF2D196" w14:textId="77777777" w:rsidTr="00695014">
        <w:tc>
          <w:tcPr>
            <w:tcW w:w="10790" w:type="dxa"/>
            <w:gridSpan w:val="2"/>
            <w:tcBorders>
              <w:bottom w:val="single" w:sz="4" w:space="0" w:color="auto"/>
            </w:tcBorders>
            <w:shd w:val="clear" w:color="auto" w:fill="DCDCFF"/>
          </w:tcPr>
          <w:p w14:paraId="7AD30EFC" w14:textId="16B3B0D3" w:rsidR="00695014" w:rsidRPr="00B153AA" w:rsidRDefault="00695014" w:rsidP="003E74C1">
            <w:pPr>
              <w:widowControl w:val="0"/>
              <w:tabs>
                <w:tab w:val="left" w:pos="0"/>
                <w:tab w:val="left" w:pos="900"/>
                <w:tab w:val="left" w:pos="6360"/>
              </w:tabs>
              <w:jc w:val="both"/>
              <w:rPr>
                <w:rFonts w:ascii="Times New Roman" w:hAnsi="Times New Roman" w:cs="Times New Roman"/>
                <w:color w:val="auto"/>
                <w:lang w:val="fr-CA"/>
              </w:rPr>
            </w:pPr>
            <w:r w:rsidRPr="00B153AA">
              <w:rPr>
                <w:rFonts w:ascii="Times New Roman" w:hAnsi="Times New Roman" w:cs="Times New Roman"/>
                <w:color w:val="auto"/>
                <w:lang w:val="fr-CA"/>
              </w:rPr>
              <w:t>Vérifiez que :</w:t>
            </w:r>
          </w:p>
        </w:tc>
      </w:tr>
      <w:tr w:rsidR="00695014" w:rsidRPr="00F31C8C" w14:paraId="44582A08" w14:textId="77777777" w:rsidTr="00695014">
        <w:tc>
          <w:tcPr>
            <w:tcW w:w="374" w:type="dxa"/>
          </w:tcPr>
          <w:p w14:paraId="375F1AAB" w14:textId="77777777" w:rsidR="00695014" w:rsidRPr="00A05C45" w:rsidRDefault="00695014" w:rsidP="003E74C1">
            <w:pPr>
              <w:widowControl w:val="0"/>
              <w:tabs>
                <w:tab w:val="left" w:pos="0"/>
                <w:tab w:val="left" w:pos="900"/>
                <w:tab w:val="left" w:pos="6360"/>
              </w:tabs>
              <w:rPr>
                <w:rFonts w:ascii="Times New Roman" w:hAnsi="Times New Roman" w:cs="Times New Roman"/>
                <w:bCs/>
                <w:lang w:val="fr-CA"/>
              </w:rPr>
            </w:pPr>
          </w:p>
        </w:tc>
        <w:tc>
          <w:tcPr>
            <w:tcW w:w="10416" w:type="dxa"/>
            <w:tcBorders>
              <w:bottom w:val="single" w:sz="4" w:space="0" w:color="auto"/>
            </w:tcBorders>
            <w:shd w:val="clear" w:color="auto" w:fill="DCDCFF"/>
          </w:tcPr>
          <w:p w14:paraId="568EEE48" w14:textId="08E4754A" w:rsidR="00695014" w:rsidRPr="00B153AA" w:rsidRDefault="00695014" w:rsidP="00695014">
            <w:pPr>
              <w:pStyle w:val="Default"/>
              <w:rPr>
                <w:rFonts w:ascii="Times New Roman" w:hAnsi="Times New Roman"/>
                <w:color w:val="auto"/>
                <w:lang w:val="fr-CA"/>
              </w:rPr>
            </w:pPr>
            <w:r w:rsidRPr="00B153AA">
              <w:rPr>
                <w:rFonts w:ascii="Times New Roman" w:hAnsi="Times New Roman"/>
                <w:color w:val="auto"/>
                <w:lang w:val="fr-CA"/>
              </w:rPr>
              <w:t>(E4) L’entité a transmis les modèles de sa zone de planification à l’ERO ou à son représentant.</w:t>
            </w:r>
          </w:p>
        </w:tc>
      </w:tr>
      <w:tr w:rsidR="00695014" w:rsidRPr="00F31C8C" w14:paraId="45D1380F" w14:textId="77777777" w:rsidTr="00695014">
        <w:tc>
          <w:tcPr>
            <w:tcW w:w="10790" w:type="dxa"/>
            <w:gridSpan w:val="2"/>
            <w:tcBorders>
              <w:bottom w:val="single" w:sz="4" w:space="0" w:color="auto"/>
            </w:tcBorders>
            <w:shd w:val="clear" w:color="auto" w:fill="DCDCFF"/>
          </w:tcPr>
          <w:p w14:paraId="108B29DA" w14:textId="4870FFA5" w:rsidR="00695014" w:rsidRPr="00B153AA" w:rsidRDefault="00695014" w:rsidP="003E74C1">
            <w:pPr>
              <w:widowControl w:val="0"/>
              <w:tabs>
                <w:tab w:val="left" w:pos="0"/>
                <w:tab w:val="left" w:pos="900"/>
                <w:tab w:val="left" w:pos="6360"/>
              </w:tabs>
              <w:jc w:val="both"/>
              <w:rPr>
                <w:rFonts w:ascii="Times New Roman" w:hAnsi="Times New Roman" w:cs="Times New Roman"/>
                <w:bCs/>
                <w:lang w:val="fr-CA"/>
              </w:rPr>
            </w:pPr>
            <w:r w:rsidRPr="00B153AA">
              <w:rPr>
                <w:rFonts w:ascii="Times New Roman" w:hAnsi="Times New Roman" w:cs="Times New Roman"/>
                <w:b/>
                <w:bCs/>
                <w:lang w:val="fr-CA"/>
              </w:rPr>
              <w:t xml:space="preserve">Notes pour l’auditeur: </w:t>
            </w:r>
            <w:r w:rsidRPr="00B153AA">
              <w:rPr>
                <w:rFonts w:ascii="Times New Roman" w:hAnsi="Times New Roman" w:cs="Times New Roman"/>
                <w:bCs/>
                <w:lang w:val="fr-CA"/>
              </w:rPr>
              <w:t>L’auditeur peut s’informer auprès du personnel de l’ERO, ou de son représentant, en ce qui concerne les demandes envoyées à l’entité afin de contribuer à l’élaboration de(s) cas de base à l’échelle de l’</w:t>
            </w:r>
            <w:r w:rsidRPr="00B153AA">
              <w:rPr>
                <w:rFonts w:ascii="Times New Roman" w:hAnsi="Times New Roman" w:cs="Times New Roman"/>
                <w:bCs/>
                <w:i/>
                <w:iCs/>
                <w:lang w:val="fr-CA"/>
              </w:rPr>
              <w:t>Interconnexion</w:t>
            </w:r>
            <w:r w:rsidRPr="00B153AA">
              <w:rPr>
                <w:rFonts w:ascii="Times New Roman" w:hAnsi="Times New Roman" w:cs="Times New Roman"/>
                <w:bCs/>
                <w:iCs/>
                <w:lang w:val="fr-CA"/>
              </w:rPr>
              <w:t>. Si le personnel de l’ERO déclare que l’entité a fourni les informations nécessaires, alors l’évaluation de cette exigence peut prendre fin.</w:t>
            </w:r>
          </w:p>
        </w:tc>
      </w:tr>
    </w:tbl>
    <w:p w14:paraId="3ACA8DDE" w14:textId="77777777" w:rsidR="00695014" w:rsidRPr="00922A4F" w:rsidRDefault="00695014" w:rsidP="00695014">
      <w:pPr>
        <w:widowControl w:val="0"/>
        <w:spacing w:line="266" w:lineRule="exact"/>
        <w:jc w:val="both"/>
        <w:outlineLvl w:val="1"/>
        <w:rPr>
          <w:rFonts w:ascii="Times New Roman" w:hAnsi="Times New Roman" w:cs="Times New Roman"/>
          <w:b/>
          <w:bCs/>
          <w:sz w:val="24"/>
          <w:szCs w:val="24"/>
          <w:lang w:val="fr-CA"/>
        </w:rPr>
      </w:pPr>
    </w:p>
    <w:p w14:paraId="07B15E89" w14:textId="77777777" w:rsidR="00695014" w:rsidRPr="00922A4F" w:rsidRDefault="00695014" w:rsidP="006950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A845BED" w14:textId="51D6A6CA" w:rsidR="00695014" w:rsidRDefault="00695014" w:rsidP="006950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2C968BA" w14:textId="73C37D23" w:rsidR="00F31C8C" w:rsidRDefault="00F31C8C" w:rsidP="006950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DA49230" w14:textId="77777777" w:rsidR="00F31C8C" w:rsidRPr="00922A4F" w:rsidRDefault="00F31C8C" w:rsidP="006950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2C768BF" w14:textId="77777777" w:rsidR="00695014" w:rsidRPr="00922A4F" w:rsidRDefault="00695014" w:rsidP="006950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70A0C1A" w14:textId="77777777" w:rsidR="00695014" w:rsidRPr="00C76C73" w:rsidRDefault="00695014" w:rsidP="006950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DE17BBF" w:rsidR="007F298B" w:rsidRPr="00922A4F" w:rsidRDefault="007F298B" w:rsidP="00695014">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0724BBBD"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695014">
        <w:rPr>
          <w:rFonts w:ascii="Times New Roman" w:hAnsi="Times New Roman" w:cs="Times New Roman"/>
          <w:sz w:val="24"/>
          <w:szCs w:val="22"/>
          <w:lang w:val="fr-CA"/>
        </w:rPr>
        <w:t>MOD-032-1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F31C8C" w:rsidRDefault="007F298B" w:rsidP="00F00C86">
      <w:pPr>
        <w:autoSpaceDE/>
        <w:autoSpaceDN/>
        <w:adjustRightInd/>
        <w:jc w:val="both"/>
        <w:rPr>
          <w:rFonts w:ascii="Times New Roman" w:hAnsi="Times New Roman" w:cs="Times New Roman"/>
          <w:sz w:val="24"/>
          <w:szCs w:val="22"/>
          <w:lang w:val="fr-CA"/>
        </w:rPr>
      </w:pPr>
    </w:p>
    <w:p w14:paraId="529CF669" w14:textId="12F700EA" w:rsidR="00C04EB9" w:rsidRPr="00F31C8C" w:rsidRDefault="00F31C8C"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28EADC16">
          <v:shape id="_x0000_i1030" type="#_x0000_t75" style="width:76.8pt;height:49.45pt" o:ole="">
            <v:imagedata r:id="rId16" o:title=""/>
          </v:shape>
          <o:OLEObject Type="Embed" ProgID="Acrobat.Document.2017" ShapeID="_x0000_i1030" DrawAspect="Icon" ObjectID="_1717306920" r:id="rId17"/>
        </w:object>
      </w:r>
    </w:p>
    <w:p w14:paraId="110B36DB" w14:textId="1D8919A0" w:rsidR="00E72DAB" w:rsidRPr="00F31C8C"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F31C8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31C8C" w14:paraId="492E7133" w14:textId="77777777" w:rsidTr="00F31C8C">
        <w:tc>
          <w:tcPr>
            <w:tcW w:w="1101" w:type="dxa"/>
            <w:vAlign w:val="center"/>
          </w:tcPr>
          <w:p w14:paraId="6693BA4B" w14:textId="77777777" w:rsidR="007D3D91" w:rsidRPr="00922A4F" w:rsidRDefault="007D3D91" w:rsidP="00F31C8C">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615A306C" w:rsidR="007D3D91" w:rsidRPr="00922A4F" w:rsidRDefault="006D5A6A" w:rsidP="00F31C8C">
            <w:pPr>
              <w:rPr>
                <w:rFonts w:ascii="Times New Roman" w:hAnsi="Times New Roman" w:cs="Times New Roman"/>
                <w:sz w:val="24"/>
                <w:szCs w:val="24"/>
                <w:lang w:val="fr-CA"/>
              </w:rPr>
            </w:pPr>
            <w:r>
              <w:rPr>
                <w:rFonts w:ascii="Times New Roman" w:hAnsi="Times New Roman" w:cs="Times New Roman"/>
                <w:sz w:val="24"/>
                <w:szCs w:val="24"/>
                <w:lang w:val="fr-CA"/>
              </w:rPr>
              <w:t>Juillet 2017</w:t>
            </w:r>
          </w:p>
        </w:tc>
        <w:tc>
          <w:tcPr>
            <w:tcW w:w="1985" w:type="dxa"/>
            <w:vAlign w:val="center"/>
          </w:tcPr>
          <w:p w14:paraId="6C4C2051" w14:textId="77777777" w:rsidR="007D3D91" w:rsidRPr="00922A4F" w:rsidRDefault="007D3D91" w:rsidP="00F31C8C">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F31C8C">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695014" w14:paraId="29D8AF5C" w14:textId="77777777" w:rsidTr="00F31C8C">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0900DCD5" w:rsidR="007D3D91" w:rsidRPr="00922A4F" w:rsidRDefault="006D5A6A" w:rsidP="00F31C8C">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09978D29" w14:textId="1588D6AF" w:rsidR="007D3D91" w:rsidRPr="00922A4F" w:rsidRDefault="00F31C8C" w:rsidP="00F31C8C">
            <w:pPr>
              <w:rPr>
                <w:rFonts w:ascii="Times New Roman" w:hAnsi="Times New Roman" w:cs="Times New Roman"/>
                <w:sz w:val="24"/>
                <w:szCs w:val="24"/>
                <w:lang w:val="fr-CA"/>
              </w:rPr>
            </w:pPr>
            <w:r>
              <w:rPr>
                <w:rFonts w:ascii="Times New Roman" w:hAnsi="Times New Roman" w:cs="Times New Roman"/>
                <w:sz w:val="24"/>
                <w:szCs w:val="24"/>
                <w:lang w:val="fr-CA"/>
              </w:rPr>
              <w:t>Juillet</w:t>
            </w:r>
            <w:r w:rsidR="006D5A6A">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F1B0A" w14:textId="7562857D" w:rsidR="007D3D91" w:rsidRPr="00922A4F" w:rsidRDefault="006D5A6A" w:rsidP="00F31C8C">
            <w:pPr>
              <w:rPr>
                <w:rFonts w:ascii="Times New Roman" w:hAnsi="Times New Roman" w:cs="Times New Roman"/>
                <w:sz w:val="24"/>
                <w:szCs w:val="24"/>
                <w:lang w:val="fr-CA"/>
              </w:rPr>
            </w:pPr>
            <w:r>
              <w:rPr>
                <w:rFonts w:ascii="Times New Roman" w:hAnsi="Times New Roman" w:cs="Times New Roman"/>
                <w:sz w:val="24"/>
                <w:szCs w:val="24"/>
                <w:lang w:val="fr-CA"/>
              </w:rPr>
              <w:t>Ré</w:t>
            </w:r>
            <w:r w:rsidR="00F31C8C">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3DB48491" w:rsidR="007D3D91" w:rsidRPr="00922A4F" w:rsidRDefault="006D5A6A" w:rsidP="00F31C8C">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695014" w14:paraId="08EF0E48" w14:textId="77777777" w:rsidTr="00F31C8C">
        <w:tc>
          <w:tcPr>
            <w:tcW w:w="1101" w:type="dxa"/>
            <w:vAlign w:val="center"/>
          </w:tcPr>
          <w:p w14:paraId="78CC349C" w14:textId="77777777" w:rsidR="007D3D91" w:rsidRPr="00922A4F" w:rsidRDefault="007D3D91" w:rsidP="00F31C8C">
            <w:pPr>
              <w:rPr>
                <w:rFonts w:ascii="Times New Roman" w:hAnsi="Times New Roman" w:cs="Times New Roman"/>
                <w:sz w:val="24"/>
                <w:szCs w:val="24"/>
                <w:lang w:val="fr-CA"/>
              </w:rPr>
            </w:pPr>
          </w:p>
        </w:tc>
        <w:tc>
          <w:tcPr>
            <w:tcW w:w="1729" w:type="dxa"/>
            <w:vAlign w:val="center"/>
          </w:tcPr>
          <w:p w14:paraId="4D0B3CDB" w14:textId="77777777" w:rsidR="007D3D91" w:rsidRPr="00922A4F" w:rsidRDefault="007D3D91" w:rsidP="00F31C8C">
            <w:pPr>
              <w:rPr>
                <w:rFonts w:ascii="Times New Roman" w:hAnsi="Times New Roman" w:cs="Times New Roman"/>
                <w:sz w:val="24"/>
                <w:szCs w:val="24"/>
                <w:lang w:val="fr-CA"/>
              </w:rPr>
            </w:pPr>
          </w:p>
        </w:tc>
        <w:tc>
          <w:tcPr>
            <w:tcW w:w="1985" w:type="dxa"/>
            <w:vAlign w:val="center"/>
          </w:tcPr>
          <w:p w14:paraId="432A84E3" w14:textId="77777777" w:rsidR="007D3D91" w:rsidRPr="00922A4F" w:rsidRDefault="007D3D91" w:rsidP="00F31C8C">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F31C8C">
            <w:pPr>
              <w:rPr>
                <w:rFonts w:ascii="Times New Roman" w:hAnsi="Times New Roman" w:cs="Times New Roman"/>
                <w:sz w:val="24"/>
                <w:szCs w:val="24"/>
                <w:lang w:val="fr-CA"/>
              </w:rPr>
            </w:pPr>
          </w:p>
        </w:tc>
      </w:tr>
      <w:tr w:rsidR="007D3D91" w:rsidRPr="00695014" w14:paraId="474A08EE" w14:textId="77777777" w:rsidTr="00F31C8C">
        <w:tc>
          <w:tcPr>
            <w:tcW w:w="1101" w:type="dxa"/>
            <w:vAlign w:val="center"/>
          </w:tcPr>
          <w:p w14:paraId="5603A517" w14:textId="77777777" w:rsidR="007D3D91" w:rsidRPr="00922A4F" w:rsidRDefault="007D3D91" w:rsidP="00F31C8C">
            <w:pPr>
              <w:rPr>
                <w:rFonts w:ascii="Times New Roman" w:hAnsi="Times New Roman" w:cs="Times New Roman"/>
                <w:sz w:val="24"/>
                <w:szCs w:val="24"/>
                <w:lang w:val="fr-CA"/>
              </w:rPr>
            </w:pPr>
          </w:p>
        </w:tc>
        <w:tc>
          <w:tcPr>
            <w:tcW w:w="1729" w:type="dxa"/>
            <w:vAlign w:val="center"/>
          </w:tcPr>
          <w:p w14:paraId="64E14163" w14:textId="77777777" w:rsidR="007D3D91" w:rsidRPr="00922A4F" w:rsidRDefault="007D3D91" w:rsidP="00F31C8C">
            <w:pPr>
              <w:rPr>
                <w:rFonts w:ascii="Times New Roman" w:hAnsi="Times New Roman" w:cs="Times New Roman"/>
                <w:sz w:val="24"/>
                <w:szCs w:val="24"/>
                <w:lang w:val="fr-CA"/>
              </w:rPr>
            </w:pPr>
          </w:p>
        </w:tc>
        <w:tc>
          <w:tcPr>
            <w:tcW w:w="1985" w:type="dxa"/>
            <w:vAlign w:val="center"/>
          </w:tcPr>
          <w:p w14:paraId="30967198" w14:textId="77777777" w:rsidR="007D3D91" w:rsidRPr="00922A4F" w:rsidRDefault="007D3D91" w:rsidP="00F31C8C">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F31C8C">
            <w:pPr>
              <w:rPr>
                <w:rFonts w:ascii="Times New Roman" w:hAnsi="Times New Roman" w:cs="Times New Roman"/>
                <w:sz w:val="24"/>
                <w:szCs w:val="24"/>
                <w:lang w:val="fr-CA"/>
              </w:rPr>
            </w:pPr>
          </w:p>
        </w:tc>
      </w:tr>
      <w:tr w:rsidR="007D3D91" w:rsidRPr="00695014" w14:paraId="70958954" w14:textId="77777777" w:rsidTr="00F31C8C">
        <w:tc>
          <w:tcPr>
            <w:tcW w:w="1101" w:type="dxa"/>
            <w:vAlign w:val="center"/>
          </w:tcPr>
          <w:p w14:paraId="7E457F2E" w14:textId="77777777" w:rsidR="007D3D91" w:rsidRPr="00922A4F" w:rsidRDefault="007D3D91" w:rsidP="00F31C8C">
            <w:pPr>
              <w:rPr>
                <w:rFonts w:ascii="Times New Roman" w:hAnsi="Times New Roman" w:cs="Times New Roman"/>
                <w:sz w:val="24"/>
                <w:szCs w:val="24"/>
                <w:lang w:val="fr-CA"/>
              </w:rPr>
            </w:pPr>
          </w:p>
        </w:tc>
        <w:tc>
          <w:tcPr>
            <w:tcW w:w="1729" w:type="dxa"/>
            <w:vAlign w:val="center"/>
          </w:tcPr>
          <w:p w14:paraId="4B2CF70E" w14:textId="77777777" w:rsidR="007D3D91" w:rsidRPr="00922A4F" w:rsidRDefault="007D3D91" w:rsidP="00F31C8C">
            <w:pPr>
              <w:rPr>
                <w:rFonts w:ascii="Times New Roman" w:hAnsi="Times New Roman" w:cs="Times New Roman"/>
                <w:sz w:val="24"/>
                <w:szCs w:val="24"/>
                <w:lang w:val="fr-CA"/>
              </w:rPr>
            </w:pPr>
          </w:p>
        </w:tc>
        <w:tc>
          <w:tcPr>
            <w:tcW w:w="1985" w:type="dxa"/>
            <w:vAlign w:val="center"/>
          </w:tcPr>
          <w:p w14:paraId="170EAAEE" w14:textId="77777777" w:rsidR="007D3D91" w:rsidRPr="00922A4F" w:rsidRDefault="007D3D91" w:rsidP="00F31C8C">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F31C8C">
            <w:pPr>
              <w:rPr>
                <w:rFonts w:ascii="Times New Roman" w:hAnsi="Times New Roman" w:cs="Times New Roman"/>
                <w:sz w:val="24"/>
                <w:szCs w:val="24"/>
                <w:lang w:val="fr-CA"/>
              </w:rPr>
            </w:pPr>
          </w:p>
        </w:tc>
      </w:tr>
      <w:tr w:rsidR="007D3D91" w:rsidRPr="00695014" w14:paraId="76DD8FEC" w14:textId="77777777" w:rsidTr="00F31C8C">
        <w:tc>
          <w:tcPr>
            <w:tcW w:w="1101" w:type="dxa"/>
            <w:vAlign w:val="center"/>
          </w:tcPr>
          <w:p w14:paraId="33C2411F" w14:textId="77777777" w:rsidR="007D3D91" w:rsidRPr="00922A4F" w:rsidRDefault="007D3D91" w:rsidP="00F31C8C">
            <w:pPr>
              <w:rPr>
                <w:rFonts w:ascii="Times New Roman" w:hAnsi="Times New Roman" w:cs="Times New Roman"/>
                <w:sz w:val="24"/>
                <w:szCs w:val="24"/>
                <w:lang w:val="fr-CA"/>
              </w:rPr>
            </w:pPr>
          </w:p>
        </w:tc>
        <w:tc>
          <w:tcPr>
            <w:tcW w:w="1729" w:type="dxa"/>
            <w:vAlign w:val="center"/>
          </w:tcPr>
          <w:p w14:paraId="3E49016D" w14:textId="77777777" w:rsidR="007D3D91" w:rsidRPr="00922A4F" w:rsidRDefault="007D3D91" w:rsidP="00F31C8C">
            <w:pPr>
              <w:rPr>
                <w:rFonts w:ascii="Times New Roman" w:hAnsi="Times New Roman" w:cs="Times New Roman"/>
                <w:sz w:val="24"/>
                <w:szCs w:val="24"/>
                <w:lang w:val="fr-CA"/>
              </w:rPr>
            </w:pPr>
          </w:p>
        </w:tc>
        <w:tc>
          <w:tcPr>
            <w:tcW w:w="1985" w:type="dxa"/>
            <w:vAlign w:val="center"/>
          </w:tcPr>
          <w:p w14:paraId="11C89129" w14:textId="77777777" w:rsidR="007D3D91" w:rsidRPr="00922A4F" w:rsidRDefault="007D3D91" w:rsidP="00F31C8C">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F31C8C">
            <w:pPr>
              <w:rPr>
                <w:rFonts w:ascii="Times New Roman" w:hAnsi="Times New Roman" w:cs="Times New Roman"/>
                <w:sz w:val="24"/>
                <w:szCs w:val="24"/>
                <w:lang w:val="fr-CA"/>
              </w:rPr>
            </w:pPr>
          </w:p>
        </w:tc>
      </w:tr>
      <w:tr w:rsidR="007D3D91" w:rsidRPr="00695014" w14:paraId="56E220F3" w14:textId="77777777" w:rsidTr="00F31C8C">
        <w:tc>
          <w:tcPr>
            <w:tcW w:w="1101" w:type="dxa"/>
            <w:vAlign w:val="center"/>
          </w:tcPr>
          <w:p w14:paraId="2CE73690" w14:textId="77777777" w:rsidR="007D3D91" w:rsidRPr="00922A4F" w:rsidRDefault="007D3D91" w:rsidP="00F31C8C">
            <w:pPr>
              <w:rPr>
                <w:rFonts w:ascii="Times New Roman" w:hAnsi="Times New Roman" w:cs="Times New Roman"/>
                <w:sz w:val="24"/>
                <w:szCs w:val="24"/>
                <w:lang w:val="fr-CA"/>
              </w:rPr>
            </w:pPr>
          </w:p>
        </w:tc>
        <w:tc>
          <w:tcPr>
            <w:tcW w:w="1729" w:type="dxa"/>
            <w:vAlign w:val="center"/>
          </w:tcPr>
          <w:p w14:paraId="3D250675" w14:textId="77777777" w:rsidR="007D3D91" w:rsidRPr="00922A4F" w:rsidRDefault="007D3D91" w:rsidP="00F31C8C">
            <w:pPr>
              <w:rPr>
                <w:rFonts w:ascii="Times New Roman" w:hAnsi="Times New Roman" w:cs="Times New Roman"/>
                <w:sz w:val="24"/>
                <w:szCs w:val="24"/>
                <w:lang w:val="fr-CA"/>
              </w:rPr>
            </w:pPr>
          </w:p>
        </w:tc>
        <w:tc>
          <w:tcPr>
            <w:tcW w:w="1985" w:type="dxa"/>
            <w:vAlign w:val="center"/>
          </w:tcPr>
          <w:p w14:paraId="50758FAB" w14:textId="77777777" w:rsidR="007D3D91" w:rsidRPr="00922A4F" w:rsidRDefault="007D3D91" w:rsidP="00F31C8C">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F31C8C">
            <w:pPr>
              <w:rPr>
                <w:rFonts w:ascii="Times New Roman" w:hAnsi="Times New Roman" w:cs="Times New Roman"/>
                <w:sz w:val="24"/>
                <w:szCs w:val="24"/>
                <w:lang w:val="fr-CA"/>
              </w:rPr>
            </w:pPr>
          </w:p>
        </w:tc>
      </w:tr>
      <w:tr w:rsidR="007D3D91" w:rsidRPr="00695014" w14:paraId="5B931851" w14:textId="77777777" w:rsidTr="00F31C8C">
        <w:tc>
          <w:tcPr>
            <w:tcW w:w="1101" w:type="dxa"/>
            <w:vAlign w:val="center"/>
          </w:tcPr>
          <w:p w14:paraId="3C16FB7F" w14:textId="77777777" w:rsidR="007D3D91" w:rsidRPr="00922A4F" w:rsidRDefault="007D3D91" w:rsidP="00F31C8C">
            <w:pPr>
              <w:rPr>
                <w:rFonts w:ascii="Times New Roman" w:hAnsi="Times New Roman" w:cs="Times New Roman"/>
                <w:sz w:val="24"/>
                <w:szCs w:val="24"/>
                <w:lang w:val="fr-CA"/>
              </w:rPr>
            </w:pPr>
          </w:p>
        </w:tc>
        <w:tc>
          <w:tcPr>
            <w:tcW w:w="1729" w:type="dxa"/>
            <w:vAlign w:val="center"/>
          </w:tcPr>
          <w:p w14:paraId="58BAFC38" w14:textId="77777777" w:rsidR="007D3D91" w:rsidRPr="00922A4F" w:rsidRDefault="007D3D91" w:rsidP="00F31C8C">
            <w:pPr>
              <w:rPr>
                <w:rFonts w:ascii="Times New Roman" w:hAnsi="Times New Roman" w:cs="Times New Roman"/>
                <w:sz w:val="24"/>
                <w:szCs w:val="24"/>
                <w:lang w:val="fr-CA"/>
              </w:rPr>
            </w:pPr>
          </w:p>
        </w:tc>
        <w:tc>
          <w:tcPr>
            <w:tcW w:w="1985" w:type="dxa"/>
            <w:vAlign w:val="center"/>
          </w:tcPr>
          <w:p w14:paraId="186ADC51" w14:textId="77777777" w:rsidR="007D3D91" w:rsidRPr="00922A4F" w:rsidRDefault="007D3D91" w:rsidP="00F31C8C">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F31C8C">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D395505"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695014">
      <w:rPr>
        <w:rFonts w:ascii="Times New Roman" w:hAnsi="Times New Roman"/>
        <w:sz w:val="18"/>
        <w:szCs w:val="18"/>
        <w:lang w:val="fr-CA"/>
      </w:rPr>
      <w:t>MOD-032-1_v2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695014">
      <w:rPr>
        <w:rFonts w:ascii="Times New Roman" w:hAnsi="Times New Roman" w:cs="Times New Roman"/>
        <w:color w:val="000000"/>
        <w:sz w:val="18"/>
        <w:szCs w:val="18"/>
        <w:lang w:val="fr-CA"/>
      </w:rPr>
      <w:t xml:space="preserve">Date de révision : </w:t>
    </w:r>
    <w:r w:rsidR="00F31C8C">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F31C8C">
      <w:rPr>
        <w:rFonts w:ascii="Times New Roman" w:hAnsi="Times New Roman" w:cs="Times New Roman"/>
        <w:color w:val="000000"/>
        <w:sz w:val="18"/>
        <w:szCs w:val="18"/>
        <w:lang w:val="fr-CA"/>
      </w:rPr>
      <w:t>2</w:t>
    </w:r>
    <w:r w:rsidR="00F31C8C">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AE0E3A">
      <w:rPr>
        <w:rStyle w:val="Numrodepage"/>
        <w:rFonts w:ascii="Times New Roman" w:hAnsi="Times New Roman" w:cs="Times New Roman"/>
        <w:noProof/>
        <w:lang w:val="fr-CA"/>
      </w:rPr>
      <w:t>13</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3E8A3A43"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F31C8C">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10.55pt;height:10.5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5250B3D"/>
    <w:multiLevelType w:val="multilevel"/>
    <w:tmpl w:val="7822206E"/>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3.%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72811C37"/>
    <w:multiLevelType w:val="multilevel"/>
    <w:tmpl w:val="07C09D74"/>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525018500">
    <w:abstractNumId w:val="34"/>
  </w:num>
  <w:num w:numId="2" w16cid:durableId="355279549">
    <w:abstractNumId w:val="15"/>
  </w:num>
  <w:num w:numId="3" w16cid:durableId="2139450576">
    <w:abstractNumId w:val="5"/>
  </w:num>
  <w:num w:numId="4" w16cid:durableId="2125730373">
    <w:abstractNumId w:val="30"/>
  </w:num>
  <w:num w:numId="5" w16cid:durableId="838929480">
    <w:abstractNumId w:val="19"/>
  </w:num>
  <w:num w:numId="6" w16cid:durableId="65538344">
    <w:abstractNumId w:val="7"/>
  </w:num>
  <w:num w:numId="7" w16cid:durableId="233588130">
    <w:abstractNumId w:val="0"/>
  </w:num>
  <w:num w:numId="8" w16cid:durableId="1307274771">
    <w:abstractNumId w:val="20"/>
  </w:num>
  <w:num w:numId="9" w16cid:durableId="1042175536">
    <w:abstractNumId w:val="28"/>
  </w:num>
  <w:num w:numId="10" w16cid:durableId="206445138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436198">
    <w:abstractNumId w:val="24"/>
  </w:num>
  <w:num w:numId="12" w16cid:durableId="222840761">
    <w:abstractNumId w:val="6"/>
  </w:num>
  <w:num w:numId="13" w16cid:durableId="1373073764">
    <w:abstractNumId w:val="32"/>
  </w:num>
  <w:num w:numId="14" w16cid:durableId="1440224780">
    <w:abstractNumId w:val="2"/>
  </w:num>
  <w:num w:numId="15" w16cid:durableId="562719795">
    <w:abstractNumId w:val="9"/>
  </w:num>
  <w:num w:numId="16" w16cid:durableId="2059469822">
    <w:abstractNumId w:val="4"/>
  </w:num>
  <w:num w:numId="17" w16cid:durableId="163060438">
    <w:abstractNumId w:val="8"/>
  </w:num>
  <w:num w:numId="18" w16cid:durableId="344137238">
    <w:abstractNumId w:val="16"/>
  </w:num>
  <w:num w:numId="19" w16cid:durableId="456145696">
    <w:abstractNumId w:val="29"/>
  </w:num>
  <w:num w:numId="20" w16cid:durableId="412169750">
    <w:abstractNumId w:val="18"/>
  </w:num>
  <w:num w:numId="21" w16cid:durableId="1798261223">
    <w:abstractNumId w:val="13"/>
  </w:num>
  <w:num w:numId="22" w16cid:durableId="123735305">
    <w:abstractNumId w:val="21"/>
  </w:num>
  <w:num w:numId="23" w16cid:durableId="653141467">
    <w:abstractNumId w:val="25"/>
  </w:num>
  <w:num w:numId="24" w16cid:durableId="883978735">
    <w:abstractNumId w:val="17"/>
  </w:num>
  <w:num w:numId="25" w16cid:durableId="230043434">
    <w:abstractNumId w:val="26"/>
  </w:num>
  <w:num w:numId="26" w16cid:durableId="1360276514">
    <w:abstractNumId w:val="33"/>
  </w:num>
  <w:num w:numId="27" w16cid:durableId="1463887422">
    <w:abstractNumId w:val="14"/>
  </w:num>
  <w:num w:numId="28" w16cid:durableId="504587439">
    <w:abstractNumId w:val="23"/>
  </w:num>
  <w:num w:numId="29" w16cid:durableId="1237130808">
    <w:abstractNumId w:val="10"/>
  </w:num>
  <w:num w:numId="30" w16cid:durableId="347484931">
    <w:abstractNumId w:val="22"/>
  </w:num>
  <w:num w:numId="31" w16cid:durableId="1181554444">
    <w:abstractNumId w:val="27"/>
  </w:num>
  <w:num w:numId="32" w16cid:durableId="1004669416">
    <w:abstractNumId w:val="12"/>
  </w:num>
  <w:num w:numId="33" w16cid:durableId="665518626">
    <w:abstractNumId w:val="11"/>
  </w:num>
  <w:num w:numId="34" w16cid:durableId="1981760950">
    <w:abstractNumId w:val="3"/>
  </w:num>
  <w:num w:numId="35" w16cid:durableId="2034459541">
    <w:abstractNumId w:val="31"/>
  </w:num>
  <w:num w:numId="36" w16cid:durableId="3925830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5CF8"/>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592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5014"/>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5A6A"/>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3A"/>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1C8C"/>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0BEF8154-0F7B-4678-9C3C-58F89870975D}">
  <ds:schemaRefs>
    <ds:schemaRef ds:uri="http://schemas.openxmlformats.org/officeDocument/2006/bibliography"/>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18BFE194-8FB6-42B8-A18D-CAF4E6785FF9}">
  <ds:schemaRefs>
    <ds:schemaRef ds:uri="http://purl.org/dc/elements/1.1/"/>
    <ds:schemaRef ds:uri="http://schemas.openxmlformats.org/package/2006/metadata/core-properties"/>
    <ds:schemaRef ds:uri="cbf880be-c7c2-4487-81cc-39803b2f2238"/>
    <ds:schemaRef ds:uri="987b8a77-3dc6-4154-9fe1-b1e590735b19"/>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3294</Words>
  <Characters>19275</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22524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3</cp:revision>
  <cp:lastPrinted>2009-04-09T15:02:00Z</cp:lastPrinted>
  <dcterms:created xsi:type="dcterms:W3CDTF">2022-06-21T12:52:00Z</dcterms:created>
  <dcterms:modified xsi:type="dcterms:W3CDTF">2022-06-21T12:54:00Z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