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bookmarkStart w:id="0" w:name="_GoBack"/>
      <w:bookmarkEnd w:id="0"/>
    </w:p>
    <w:p w14:paraId="1DFE2E22" w14:textId="77777777" w:rsidR="00CC1D49" w:rsidRPr="00CC1D49" w:rsidRDefault="00CC1D49" w:rsidP="00CC1D49">
      <w:pPr>
        <w:rPr>
          <w:rFonts w:ascii="Calibri" w:hAnsi="Calibri" w:cs="Calibri"/>
          <w:color w:val="000000"/>
          <w:sz w:val="24"/>
          <w:szCs w:val="24"/>
          <w:lang w:val="fr-CA"/>
        </w:rPr>
      </w:pPr>
    </w:p>
    <w:p w14:paraId="26D870C6" w14:textId="4599F753" w:rsidR="004C3756" w:rsidRPr="00CE1F2E" w:rsidRDefault="004C3756" w:rsidP="00CC1D49">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67B1D832" w:rsidR="005079E8" w:rsidRPr="00920E8C" w:rsidRDefault="00CC1D49"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PRC</w:t>
      </w:r>
      <w:r w:rsidR="005079E8" w:rsidRPr="00920E8C">
        <w:rPr>
          <w:rFonts w:ascii="Times New Roman" w:hAnsi="Times New Roman"/>
          <w:szCs w:val="22"/>
          <w:lang w:val="fr-CA"/>
        </w:rPr>
        <w:t>-</w:t>
      </w:r>
      <w:r>
        <w:rPr>
          <w:rFonts w:ascii="Times New Roman" w:hAnsi="Times New Roman"/>
          <w:szCs w:val="22"/>
          <w:lang w:val="fr-CA"/>
        </w:rPr>
        <w:t>004</w:t>
      </w:r>
      <w:r w:rsidR="005079E8" w:rsidRPr="00920E8C">
        <w:rPr>
          <w:rFonts w:ascii="Times New Roman" w:hAnsi="Times New Roman"/>
          <w:szCs w:val="22"/>
          <w:lang w:val="fr-CA"/>
        </w:rPr>
        <w:t>-</w:t>
      </w:r>
      <w:r>
        <w:rPr>
          <w:rFonts w:ascii="Times New Roman" w:hAnsi="Times New Roman"/>
          <w:szCs w:val="22"/>
          <w:lang w:val="fr-CA"/>
        </w:rPr>
        <w:t>6</w:t>
      </w:r>
      <w:r w:rsidR="005079E8" w:rsidRPr="00920E8C">
        <w:rPr>
          <w:rFonts w:ascii="Times New Roman" w:hAnsi="Times New Roman"/>
          <w:szCs w:val="22"/>
          <w:lang w:val="fr-CA"/>
        </w:rPr>
        <w:t xml:space="preserve"> — </w:t>
      </w:r>
      <w:r w:rsidRPr="00CC1D49">
        <w:rPr>
          <w:rFonts w:ascii="Times New Roman" w:hAnsi="Times New Roman"/>
          <w:szCs w:val="22"/>
          <w:lang w:val="fr-CA"/>
        </w:rPr>
        <w:t>Détection et correction des fonctionnements incorrects dans les systèmes de protection</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E01592">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E01592">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E01592">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6323A7"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E01592">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6323A7" w14:paraId="04F0D2EA" w14:textId="77777777" w:rsidTr="003C69B1">
        <w:tc>
          <w:tcPr>
            <w:tcW w:w="4820" w:type="dxa"/>
          </w:tcPr>
          <w:p w14:paraId="7911FEAA" w14:textId="27D39321" w:rsidR="005079E8" w:rsidRPr="00CE1F2E" w:rsidRDefault="005079E8" w:rsidP="00E01592">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E01592">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E0159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E01592">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0915C529" w14:textId="11F60100" w:rsidR="00A10B10"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33971FD" w14:textId="1D3B9A83" w:rsidR="00A10B10"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DD6C44F"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E01592">
            <w:pPr>
              <w:jc w:val="center"/>
              <w:rPr>
                <w:rFonts w:ascii="Times New Roman" w:hAnsi="Times New Roman" w:cs="Times New Roman"/>
                <w:sz w:val="24"/>
                <w:szCs w:val="24"/>
                <w:lang w:val="fr-CA"/>
              </w:rPr>
            </w:pPr>
          </w:p>
        </w:tc>
        <w:tc>
          <w:tcPr>
            <w:tcW w:w="858" w:type="dxa"/>
            <w:shd w:val="clear" w:color="auto" w:fill="DCDCFF"/>
          </w:tcPr>
          <w:p w14:paraId="7EB8D448" w14:textId="6A18AE1C" w:rsidR="00A10B10"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3B4D15C"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E01592">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E01592">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E01592">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09963851" w14:textId="23B7CFF3" w:rsidR="00A10B10"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2FB4408" w14:textId="3F1C7DDA" w:rsidR="00A10B10"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C6DC11E"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E01592">
            <w:pPr>
              <w:jc w:val="center"/>
              <w:rPr>
                <w:rFonts w:ascii="Times New Roman" w:hAnsi="Times New Roman" w:cs="Times New Roman"/>
                <w:sz w:val="24"/>
                <w:szCs w:val="24"/>
                <w:lang w:val="fr-CA"/>
              </w:rPr>
            </w:pPr>
          </w:p>
        </w:tc>
        <w:tc>
          <w:tcPr>
            <w:tcW w:w="858" w:type="dxa"/>
            <w:shd w:val="clear" w:color="auto" w:fill="DCDCFF"/>
          </w:tcPr>
          <w:p w14:paraId="4FE1CC24" w14:textId="0ABB5C6D" w:rsidR="00A10B10"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4616C14"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E01592">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E01592">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E01592">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6CDAD391" w14:textId="43126497" w:rsidR="00A10B10"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1F34F5F" w14:textId="4D6AF549" w:rsidR="00A10B10"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E38C65B"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E01592">
            <w:pPr>
              <w:jc w:val="center"/>
              <w:rPr>
                <w:rFonts w:ascii="Times New Roman" w:hAnsi="Times New Roman" w:cs="Times New Roman"/>
                <w:sz w:val="24"/>
                <w:szCs w:val="24"/>
                <w:lang w:val="fr-CA"/>
              </w:rPr>
            </w:pPr>
          </w:p>
        </w:tc>
        <w:tc>
          <w:tcPr>
            <w:tcW w:w="858" w:type="dxa"/>
            <w:shd w:val="clear" w:color="auto" w:fill="DCDCFF"/>
          </w:tcPr>
          <w:p w14:paraId="20FE0112" w14:textId="477B4679" w:rsidR="00A10B10"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B7BCBDB" w14:textId="77777777" w:rsidR="00A10B10" w:rsidRPr="00922A4F" w:rsidRDefault="00A10B10" w:rsidP="00E01592">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E01592">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E01592">
            <w:pPr>
              <w:jc w:val="center"/>
              <w:rPr>
                <w:rFonts w:ascii="Times New Roman" w:hAnsi="Times New Roman" w:cs="Times New Roman"/>
                <w:sz w:val="24"/>
                <w:szCs w:val="24"/>
                <w:lang w:val="fr-CA"/>
              </w:rPr>
            </w:pPr>
          </w:p>
        </w:tc>
      </w:tr>
      <w:tr w:rsidR="002A3D9E" w:rsidRPr="00922A4F" w14:paraId="04516B25" w14:textId="77777777" w:rsidTr="00A10B10">
        <w:tc>
          <w:tcPr>
            <w:tcW w:w="605" w:type="dxa"/>
            <w:shd w:val="clear" w:color="auto" w:fill="DCDCFF"/>
          </w:tcPr>
          <w:p w14:paraId="7791920C" w14:textId="1E5CCA5D" w:rsidR="002A3D9E" w:rsidRDefault="002A3D9E" w:rsidP="00E01592">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269CC1E2"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66C6C7C0"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72EA09FB"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178DDE58"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389788B2"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2863ED62"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1C967E7A"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547ED8CC" w14:textId="77777777" w:rsidR="002A3D9E" w:rsidRPr="00922A4F" w:rsidRDefault="002A3D9E" w:rsidP="00E01592">
            <w:pPr>
              <w:jc w:val="center"/>
              <w:rPr>
                <w:rFonts w:ascii="Times New Roman" w:hAnsi="Times New Roman" w:cs="Times New Roman"/>
                <w:sz w:val="24"/>
                <w:szCs w:val="24"/>
                <w:lang w:val="fr-CA"/>
              </w:rPr>
            </w:pPr>
          </w:p>
        </w:tc>
        <w:tc>
          <w:tcPr>
            <w:tcW w:w="858" w:type="dxa"/>
            <w:shd w:val="clear" w:color="auto" w:fill="DCDCFF"/>
          </w:tcPr>
          <w:p w14:paraId="214FF915" w14:textId="7EA6C8D4"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14134E7B"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43B692D5" w14:textId="77777777" w:rsidR="002A3D9E" w:rsidRPr="00922A4F" w:rsidRDefault="002A3D9E" w:rsidP="00E01592">
            <w:pPr>
              <w:jc w:val="center"/>
              <w:rPr>
                <w:rFonts w:ascii="Times New Roman" w:hAnsi="Times New Roman" w:cs="Times New Roman"/>
                <w:sz w:val="24"/>
                <w:szCs w:val="24"/>
                <w:lang w:val="fr-CA"/>
              </w:rPr>
            </w:pPr>
          </w:p>
        </w:tc>
        <w:tc>
          <w:tcPr>
            <w:tcW w:w="853" w:type="dxa"/>
            <w:shd w:val="clear" w:color="auto" w:fill="DCDCFF"/>
          </w:tcPr>
          <w:p w14:paraId="4E2BE087" w14:textId="77777777" w:rsidR="002A3D9E" w:rsidRPr="00922A4F" w:rsidRDefault="002A3D9E" w:rsidP="00E01592">
            <w:pPr>
              <w:jc w:val="center"/>
              <w:rPr>
                <w:rFonts w:ascii="Times New Roman" w:hAnsi="Times New Roman" w:cs="Times New Roman"/>
                <w:sz w:val="24"/>
                <w:szCs w:val="24"/>
                <w:lang w:val="fr-CA"/>
              </w:rPr>
            </w:pPr>
          </w:p>
        </w:tc>
      </w:tr>
      <w:tr w:rsidR="002A3D9E" w:rsidRPr="00922A4F" w14:paraId="3C6328F3" w14:textId="77777777" w:rsidTr="00A10B10">
        <w:tc>
          <w:tcPr>
            <w:tcW w:w="605" w:type="dxa"/>
            <w:shd w:val="clear" w:color="auto" w:fill="DCDCFF"/>
          </w:tcPr>
          <w:p w14:paraId="42882496" w14:textId="2954423B" w:rsidR="002A3D9E" w:rsidRDefault="002A3D9E" w:rsidP="00E01592">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7BF06688"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509A59A7" w14:textId="3D9C371A" w:rsidR="002A3D9E"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C6E4B63" w14:textId="7FB0AB80" w:rsidR="002A3D9E"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E4EE823"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742C5204"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63535258"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0E8AF395"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03AF470A" w14:textId="77777777" w:rsidR="002A3D9E" w:rsidRPr="00922A4F" w:rsidRDefault="002A3D9E" w:rsidP="00E01592">
            <w:pPr>
              <w:jc w:val="center"/>
              <w:rPr>
                <w:rFonts w:ascii="Times New Roman" w:hAnsi="Times New Roman" w:cs="Times New Roman"/>
                <w:sz w:val="24"/>
                <w:szCs w:val="24"/>
                <w:lang w:val="fr-CA"/>
              </w:rPr>
            </w:pPr>
          </w:p>
        </w:tc>
        <w:tc>
          <w:tcPr>
            <w:tcW w:w="858" w:type="dxa"/>
            <w:shd w:val="clear" w:color="auto" w:fill="DCDCFF"/>
          </w:tcPr>
          <w:p w14:paraId="76450F0A" w14:textId="5ECE5937" w:rsidR="002A3D9E"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25EEC9E"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1EA83827" w14:textId="77777777" w:rsidR="002A3D9E" w:rsidRPr="00922A4F" w:rsidRDefault="002A3D9E" w:rsidP="00E01592">
            <w:pPr>
              <w:jc w:val="center"/>
              <w:rPr>
                <w:rFonts w:ascii="Times New Roman" w:hAnsi="Times New Roman" w:cs="Times New Roman"/>
                <w:sz w:val="24"/>
                <w:szCs w:val="24"/>
                <w:lang w:val="fr-CA"/>
              </w:rPr>
            </w:pPr>
          </w:p>
        </w:tc>
        <w:tc>
          <w:tcPr>
            <w:tcW w:w="853" w:type="dxa"/>
            <w:shd w:val="clear" w:color="auto" w:fill="DCDCFF"/>
          </w:tcPr>
          <w:p w14:paraId="367EDFF9" w14:textId="77777777" w:rsidR="002A3D9E" w:rsidRPr="00922A4F" w:rsidRDefault="002A3D9E" w:rsidP="00E01592">
            <w:pPr>
              <w:jc w:val="center"/>
              <w:rPr>
                <w:rFonts w:ascii="Times New Roman" w:hAnsi="Times New Roman" w:cs="Times New Roman"/>
                <w:sz w:val="24"/>
                <w:szCs w:val="24"/>
                <w:lang w:val="fr-CA"/>
              </w:rPr>
            </w:pPr>
          </w:p>
        </w:tc>
      </w:tr>
      <w:tr w:rsidR="002A3D9E" w:rsidRPr="00922A4F" w14:paraId="2928F1E2" w14:textId="77777777" w:rsidTr="00A10B10">
        <w:tc>
          <w:tcPr>
            <w:tcW w:w="605" w:type="dxa"/>
            <w:shd w:val="clear" w:color="auto" w:fill="DCDCFF"/>
          </w:tcPr>
          <w:p w14:paraId="4326D5C8" w14:textId="775BD664" w:rsidR="002A3D9E" w:rsidRDefault="002A3D9E" w:rsidP="00E01592">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43E43BE3"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25DA5253" w14:textId="504418AB" w:rsidR="002A3D9E"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3951258" w14:textId="1000C4C4" w:rsidR="002A3D9E"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8ED8BCA"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5C18ABB5"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39802B1A"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050250F3"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44E83F36" w14:textId="77777777" w:rsidR="002A3D9E" w:rsidRPr="00922A4F" w:rsidRDefault="002A3D9E" w:rsidP="00E01592">
            <w:pPr>
              <w:jc w:val="center"/>
              <w:rPr>
                <w:rFonts w:ascii="Times New Roman" w:hAnsi="Times New Roman" w:cs="Times New Roman"/>
                <w:sz w:val="24"/>
                <w:szCs w:val="24"/>
                <w:lang w:val="fr-CA"/>
              </w:rPr>
            </w:pPr>
          </w:p>
        </w:tc>
        <w:tc>
          <w:tcPr>
            <w:tcW w:w="858" w:type="dxa"/>
            <w:shd w:val="clear" w:color="auto" w:fill="DCDCFF"/>
          </w:tcPr>
          <w:p w14:paraId="1CCDD8A8" w14:textId="0A2909EE" w:rsidR="002A3D9E" w:rsidRPr="00922A4F" w:rsidRDefault="00F950FD" w:rsidP="00E0159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FFD56F0" w14:textId="77777777" w:rsidR="002A3D9E" w:rsidRPr="00922A4F" w:rsidRDefault="002A3D9E" w:rsidP="00E01592">
            <w:pPr>
              <w:jc w:val="center"/>
              <w:rPr>
                <w:rFonts w:ascii="Times New Roman" w:hAnsi="Times New Roman" w:cs="Times New Roman"/>
                <w:sz w:val="24"/>
                <w:szCs w:val="24"/>
                <w:lang w:val="fr-CA"/>
              </w:rPr>
            </w:pPr>
          </w:p>
        </w:tc>
        <w:tc>
          <w:tcPr>
            <w:tcW w:w="851" w:type="dxa"/>
            <w:shd w:val="clear" w:color="auto" w:fill="DCDCFF"/>
          </w:tcPr>
          <w:p w14:paraId="54FCE79D" w14:textId="77777777" w:rsidR="002A3D9E" w:rsidRPr="00922A4F" w:rsidRDefault="002A3D9E" w:rsidP="00E01592">
            <w:pPr>
              <w:jc w:val="center"/>
              <w:rPr>
                <w:rFonts w:ascii="Times New Roman" w:hAnsi="Times New Roman" w:cs="Times New Roman"/>
                <w:sz w:val="24"/>
                <w:szCs w:val="24"/>
                <w:lang w:val="fr-CA"/>
              </w:rPr>
            </w:pPr>
          </w:p>
        </w:tc>
        <w:tc>
          <w:tcPr>
            <w:tcW w:w="853" w:type="dxa"/>
            <w:shd w:val="clear" w:color="auto" w:fill="DCDCFF"/>
          </w:tcPr>
          <w:p w14:paraId="054E553E" w14:textId="77777777" w:rsidR="002A3D9E" w:rsidRPr="00922A4F" w:rsidRDefault="002A3D9E" w:rsidP="00E01592">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6323A7"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7"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8"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77777777"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Ce formulaire fournit, à titre d’information seulement, une liste non-exclusive d’exemples de types de preuves qu’une entité visée pourrait devoir fournir ou pourrait être demandée de fournir pour démontrer la conformité à la norme de fiabilité. Les preuves soumises par l’entité visée pour répondre aux exemples de ce formulaire n’assurent pas nécessairement la conformité à la norme de fiabilité, et le NPCC se réserve le droit de demander de la preuve additionnelle,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E72D1B" w:rsidRPr="00922A4F" w14:paraId="0A7F0483" w14:textId="77777777" w:rsidTr="007B7559">
        <w:tc>
          <w:tcPr>
            <w:tcW w:w="743" w:type="dxa"/>
            <w:shd w:val="clear" w:color="auto" w:fill="DCDCFF"/>
            <w:vAlign w:val="center"/>
          </w:tcPr>
          <w:p w14:paraId="4113207F" w14:textId="1BAA70B3" w:rsidR="00E72D1B" w:rsidRPr="00922A4F" w:rsidRDefault="00E72D1B"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15D28D71" w14:textId="77777777" w:rsidR="00E72D1B" w:rsidRPr="00922A4F" w:rsidRDefault="00E72D1B" w:rsidP="00CC0E92">
            <w:pPr>
              <w:widowControl w:val="0"/>
              <w:rPr>
                <w:rFonts w:ascii="Times New Roman" w:hAnsi="Times New Roman" w:cs="Times New Roman"/>
                <w:bCs/>
                <w:sz w:val="22"/>
                <w:szCs w:val="22"/>
                <w:lang w:val="fr-CA"/>
              </w:rPr>
            </w:pPr>
          </w:p>
        </w:tc>
        <w:tc>
          <w:tcPr>
            <w:tcW w:w="6296" w:type="dxa"/>
          </w:tcPr>
          <w:p w14:paraId="4988F1B4" w14:textId="77777777" w:rsidR="00E72D1B" w:rsidRPr="00922A4F" w:rsidRDefault="00E72D1B" w:rsidP="00CC0E92">
            <w:pPr>
              <w:widowControl w:val="0"/>
              <w:rPr>
                <w:rFonts w:ascii="Times New Roman" w:hAnsi="Times New Roman" w:cs="Times New Roman"/>
                <w:bCs/>
                <w:sz w:val="22"/>
                <w:szCs w:val="22"/>
                <w:lang w:val="fr-CA"/>
              </w:rPr>
            </w:pPr>
          </w:p>
        </w:tc>
        <w:tc>
          <w:tcPr>
            <w:tcW w:w="2537" w:type="dxa"/>
          </w:tcPr>
          <w:p w14:paraId="25AD7570" w14:textId="77777777" w:rsidR="00E72D1B" w:rsidRPr="00922A4F" w:rsidRDefault="00E72D1B" w:rsidP="00CC0E92">
            <w:pPr>
              <w:widowControl w:val="0"/>
              <w:rPr>
                <w:rFonts w:ascii="Times New Roman" w:hAnsi="Times New Roman" w:cs="Times New Roman"/>
                <w:bCs/>
                <w:sz w:val="22"/>
                <w:szCs w:val="22"/>
                <w:lang w:val="fr-CA"/>
              </w:rPr>
            </w:pPr>
          </w:p>
        </w:tc>
      </w:tr>
      <w:tr w:rsidR="00E72D1B" w:rsidRPr="00922A4F" w14:paraId="4A88C9B8" w14:textId="77777777" w:rsidTr="007B7559">
        <w:tc>
          <w:tcPr>
            <w:tcW w:w="743" w:type="dxa"/>
            <w:shd w:val="clear" w:color="auto" w:fill="DCDCFF"/>
            <w:vAlign w:val="center"/>
          </w:tcPr>
          <w:p w14:paraId="45DCB941" w14:textId="1573BDBF" w:rsidR="00E72D1B" w:rsidRPr="00922A4F" w:rsidRDefault="00E72D1B"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3FBBDE23" w14:textId="77777777" w:rsidR="00E72D1B" w:rsidRPr="00922A4F" w:rsidRDefault="00E72D1B" w:rsidP="00CC0E92">
            <w:pPr>
              <w:widowControl w:val="0"/>
              <w:rPr>
                <w:rFonts w:ascii="Times New Roman" w:hAnsi="Times New Roman" w:cs="Times New Roman"/>
                <w:bCs/>
                <w:sz w:val="22"/>
                <w:szCs w:val="22"/>
                <w:lang w:val="fr-CA"/>
              </w:rPr>
            </w:pPr>
          </w:p>
        </w:tc>
        <w:tc>
          <w:tcPr>
            <w:tcW w:w="6296" w:type="dxa"/>
          </w:tcPr>
          <w:p w14:paraId="2545B14B" w14:textId="77777777" w:rsidR="00E72D1B" w:rsidRPr="00922A4F" w:rsidRDefault="00E72D1B" w:rsidP="00CC0E92">
            <w:pPr>
              <w:widowControl w:val="0"/>
              <w:rPr>
                <w:rFonts w:ascii="Times New Roman" w:hAnsi="Times New Roman" w:cs="Times New Roman"/>
                <w:bCs/>
                <w:sz w:val="22"/>
                <w:szCs w:val="22"/>
                <w:lang w:val="fr-CA"/>
              </w:rPr>
            </w:pPr>
          </w:p>
        </w:tc>
        <w:tc>
          <w:tcPr>
            <w:tcW w:w="2537" w:type="dxa"/>
          </w:tcPr>
          <w:p w14:paraId="7DAF5625" w14:textId="77777777" w:rsidR="00E72D1B" w:rsidRPr="00922A4F" w:rsidRDefault="00E72D1B" w:rsidP="00CC0E92">
            <w:pPr>
              <w:widowControl w:val="0"/>
              <w:rPr>
                <w:rFonts w:ascii="Times New Roman" w:hAnsi="Times New Roman" w:cs="Times New Roman"/>
                <w:bCs/>
                <w:sz w:val="22"/>
                <w:szCs w:val="22"/>
                <w:lang w:val="fr-CA"/>
              </w:rPr>
            </w:pPr>
          </w:p>
        </w:tc>
      </w:tr>
      <w:tr w:rsidR="00E72D1B" w:rsidRPr="00922A4F" w14:paraId="6A2FC551" w14:textId="77777777" w:rsidTr="007B7559">
        <w:tc>
          <w:tcPr>
            <w:tcW w:w="743" w:type="dxa"/>
            <w:shd w:val="clear" w:color="auto" w:fill="DCDCFF"/>
            <w:vAlign w:val="center"/>
          </w:tcPr>
          <w:p w14:paraId="7CAF707B" w14:textId="18F6F719" w:rsidR="00E72D1B" w:rsidRPr="00922A4F" w:rsidRDefault="00E72D1B"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717B1A50" w14:textId="77777777" w:rsidR="00E72D1B" w:rsidRPr="00922A4F" w:rsidRDefault="00E72D1B" w:rsidP="00CC0E92">
            <w:pPr>
              <w:widowControl w:val="0"/>
              <w:rPr>
                <w:rFonts w:ascii="Times New Roman" w:hAnsi="Times New Roman" w:cs="Times New Roman"/>
                <w:bCs/>
                <w:sz w:val="22"/>
                <w:szCs w:val="22"/>
                <w:lang w:val="fr-CA"/>
              </w:rPr>
            </w:pPr>
          </w:p>
        </w:tc>
        <w:tc>
          <w:tcPr>
            <w:tcW w:w="6296" w:type="dxa"/>
          </w:tcPr>
          <w:p w14:paraId="1AAD642E" w14:textId="77777777" w:rsidR="00E72D1B" w:rsidRPr="00922A4F" w:rsidRDefault="00E72D1B" w:rsidP="00CC0E92">
            <w:pPr>
              <w:widowControl w:val="0"/>
              <w:rPr>
                <w:rFonts w:ascii="Times New Roman" w:hAnsi="Times New Roman" w:cs="Times New Roman"/>
                <w:bCs/>
                <w:sz w:val="22"/>
                <w:szCs w:val="22"/>
                <w:lang w:val="fr-CA"/>
              </w:rPr>
            </w:pPr>
          </w:p>
        </w:tc>
        <w:tc>
          <w:tcPr>
            <w:tcW w:w="2537" w:type="dxa"/>
          </w:tcPr>
          <w:p w14:paraId="08E8E898" w14:textId="77777777" w:rsidR="00E72D1B" w:rsidRPr="00922A4F" w:rsidRDefault="00E72D1B"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4FCECDF5" w:rsidR="00DC1431" w:rsidRPr="00922A4F" w:rsidRDefault="005B0ABB" w:rsidP="00F00C86">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5B0ABB">
        <w:rPr>
          <w:rFonts w:ascii="Times New Roman" w:hAnsi="Times New Roman" w:cs="Times New Roman"/>
          <w:sz w:val="24"/>
          <w:szCs w:val="24"/>
          <w:lang w:val="fr-CA"/>
        </w:rPr>
        <w:t xml:space="preserve">Chaque </w:t>
      </w:r>
      <w:r w:rsidRPr="005B0ABB">
        <w:rPr>
          <w:rFonts w:ascii="Times New Roman" w:hAnsi="Times New Roman" w:cs="Times New Roman"/>
          <w:i/>
          <w:iCs/>
          <w:sz w:val="24"/>
          <w:szCs w:val="24"/>
          <w:lang w:val="fr-CA"/>
        </w:rPr>
        <w:t>propriétaire d’installation de transport</w:t>
      </w:r>
      <w:r w:rsidRPr="005B0ABB">
        <w:rPr>
          <w:rFonts w:ascii="Times New Roman" w:hAnsi="Times New Roman" w:cs="Times New Roman"/>
          <w:sz w:val="24"/>
          <w:szCs w:val="24"/>
          <w:lang w:val="fr-CA"/>
        </w:rPr>
        <w:t xml:space="preserve">, </w:t>
      </w:r>
      <w:r w:rsidRPr="005B0ABB">
        <w:rPr>
          <w:rFonts w:ascii="Times New Roman" w:hAnsi="Times New Roman" w:cs="Times New Roman"/>
          <w:i/>
          <w:iCs/>
          <w:sz w:val="24"/>
          <w:szCs w:val="24"/>
          <w:lang w:val="fr-CA"/>
        </w:rPr>
        <w:t xml:space="preserve">propriétaire d’installation de production </w:t>
      </w:r>
      <w:r w:rsidRPr="005B0ABB">
        <w:rPr>
          <w:rFonts w:ascii="Times New Roman" w:hAnsi="Times New Roman" w:cs="Times New Roman"/>
          <w:sz w:val="24"/>
          <w:szCs w:val="24"/>
          <w:lang w:val="fr-CA"/>
        </w:rPr>
        <w:t>et</w:t>
      </w:r>
      <w:r>
        <w:rPr>
          <w:rFonts w:ascii="Times New Roman" w:hAnsi="Times New Roman" w:cs="Times New Roman"/>
          <w:sz w:val="24"/>
          <w:szCs w:val="24"/>
          <w:lang w:val="fr-CA"/>
        </w:rPr>
        <w:t xml:space="preserve"> </w:t>
      </w:r>
      <w:r w:rsidRPr="005B0ABB">
        <w:rPr>
          <w:rFonts w:ascii="Times New Roman" w:hAnsi="Times New Roman" w:cs="Times New Roman"/>
          <w:i/>
          <w:iCs/>
          <w:sz w:val="24"/>
          <w:szCs w:val="24"/>
          <w:lang w:val="fr-CA"/>
        </w:rPr>
        <w:t xml:space="preserve">distributeur </w:t>
      </w:r>
      <w:r w:rsidRPr="005B0ABB">
        <w:rPr>
          <w:rFonts w:ascii="Times New Roman" w:hAnsi="Times New Roman" w:cs="Times New Roman"/>
          <w:sz w:val="24"/>
          <w:szCs w:val="24"/>
          <w:lang w:val="fr-CA"/>
        </w:rPr>
        <w:t xml:space="preserve">qui possède un dispositif de coupure du </w:t>
      </w:r>
      <w:r w:rsidRPr="005B0ABB">
        <w:rPr>
          <w:rFonts w:ascii="Times New Roman" w:hAnsi="Times New Roman" w:cs="Times New Roman"/>
          <w:i/>
          <w:iCs/>
          <w:sz w:val="24"/>
          <w:szCs w:val="24"/>
          <w:lang w:val="fr-CA"/>
        </w:rPr>
        <w:t xml:space="preserve">BES </w:t>
      </w:r>
      <w:r w:rsidRPr="005B0ABB">
        <w:rPr>
          <w:rFonts w:ascii="Times New Roman" w:hAnsi="Times New Roman" w:cs="Times New Roman"/>
          <w:sz w:val="24"/>
          <w:szCs w:val="24"/>
          <w:lang w:val="fr-CA"/>
        </w:rPr>
        <w:t xml:space="preserve">qui s’est déclenché selon les critères des alinéas 1.1 à 1.3 doit, dans un délai de 120 jours civils après ce déclenchement, déterminer si un ou plusieurs de ses composants de </w:t>
      </w:r>
      <w:r w:rsidRPr="005B0ABB">
        <w:rPr>
          <w:rFonts w:ascii="Times New Roman" w:hAnsi="Times New Roman" w:cs="Times New Roman"/>
          <w:i/>
          <w:iCs/>
          <w:sz w:val="24"/>
          <w:szCs w:val="24"/>
          <w:lang w:val="fr-CA"/>
        </w:rPr>
        <w:t xml:space="preserve">système de protection </w:t>
      </w:r>
      <w:r w:rsidRPr="005B0ABB">
        <w:rPr>
          <w:rFonts w:ascii="Times New Roman" w:hAnsi="Times New Roman" w:cs="Times New Roman"/>
          <w:sz w:val="24"/>
          <w:szCs w:val="24"/>
          <w:lang w:val="fr-CA"/>
        </w:rPr>
        <w:t xml:space="preserve">ont causé un </w:t>
      </w:r>
      <w:r w:rsidRPr="005B0ABB">
        <w:rPr>
          <w:rFonts w:ascii="Times New Roman" w:hAnsi="Times New Roman" w:cs="Times New Roman"/>
          <w:i/>
          <w:iCs/>
          <w:sz w:val="24"/>
          <w:szCs w:val="24"/>
          <w:lang w:val="fr-CA"/>
        </w:rPr>
        <w:t xml:space="preserve">fonctionnement incorrect </w:t>
      </w:r>
      <w:r w:rsidRPr="005B0ABB">
        <w:rPr>
          <w:rFonts w:ascii="Times New Roman" w:hAnsi="Times New Roman" w:cs="Times New Roman"/>
          <w:sz w:val="24"/>
          <w:szCs w:val="24"/>
          <w:lang w:val="fr-CA"/>
        </w:rPr>
        <w:t>:</w:t>
      </w:r>
      <w:r w:rsidR="00C66BDF">
        <w:rPr>
          <w:rFonts w:ascii="Times New Roman" w:hAnsi="Times New Roman" w:cs="Times New Roman"/>
          <w:sz w:val="24"/>
          <w:szCs w:val="24"/>
          <w:lang w:val="fr-CA"/>
        </w:rPr>
        <w:br/>
      </w:r>
      <w:r w:rsidRPr="005B0ABB">
        <w:rPr>
          <w:rFonts w:ascii="Times New Roman" w:hAnsi="Times New Roman" w:cs="Times New Roman"/>
          <w:i/>
          <w:iCs/>
          <w:sz w:val="24"/>
          <w:szCs w:val="24"/>
          <w:lang w:val="fr-CA"/>
        </w:rPr>
        <w:t>[Facteur de risque de non-conformité : élevé] [Horizon : évaluation des activités d’exploitation</w:t>
      </w:r>
      <w:r w:rsidR="002E4C16">
        <w:rPr>
          <w:rFonts w:ascii="Times New Roman" w:hAnsi="Times New Roman" w:cs="Times New Roman"/>
          <w:i/>
          <w:iCs/>
          <w:sz w:val="24"/>
          <w:szCs w:val="24"/>
          <w:lang w:val="fr-CA"/>
        </w:rPr>
        <w:t xml:space="preserve"> </w:t>
      </w:r>
      <w:r w:rsidRPr="005B0ABB">
        <w:rPr>
          <w:rFonts w:ascii="Times New Roman" w:hAnsi="Times New Roman" w:cs="Times New Roman"/>
          <w:i/>
          <w:iCs/>
          <w:sz w:val="24"/>
          <w:szCs w:val="24"/>
          <w:lang w:val="fr-CA"/>
        </w:rPr>
        <w:t>et planification de l’exploitation]</w:t>
      </w:r>
    </w:p>
    <w:p w14:paraId="093023BC" w14:textId="77777777" w:rsidR="005B0ABB" w:rsidRPr="005B0ABB" w:rsidRDefault="005B0ABB" w:rsidP="005B0ABB">
      <w:pPr>
        <w:pStyle w:val="Paragraphedeliste"/>
        <w:numPr>
          <w:ilvl w:val="1"/>
          <w:numId w:val="35"/>
        </w:numPr>
        <w:tabs>
          <w:tab w:val="left" w:pos="1134"/>
        </w:tabs>
        <w:kinsoku w:val="0"/>
        <w:overflowPunct w:val="0"/>
        <w:spacing w:before="116" w:line="242" w:lineRule="auto"/>
        <w:ind w:left="1134" w:right="27" w:hanging="567"/>
        <w:jc w:val="both"/>
        <w:rPr>
          <w:rFonts w:ascii="Times New Roman" w:hAnsi="Times New Roman" w:cs="Times New Roman"/>
          <w:sz w:val="24"/>
          <w:szCs w:val="24"/>
          <w:lang w:val="fr-CA"/>
        </w:rPr>
      </w:pPr>
      <w:r w:rsidRPr="005B0ABB">
        <w:rPr>
          <w:rFonts w:ascii="Times New Roman" w:hAnsi="Times New Roman" w:cs="Times New Roman"/>
          <w:sz w:val="24"/>
          <w:szCs w:val="24"/>
          <w:lang w:val="fr-CA"/>
        </w:rPr>
        <w:t>le</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pacing w:val="-3"/>
          <w:sz w:val="24"/>
          <w:szCs w:val="24"/>
          <w:lang w:val="fr-CA"/>
        </w:rPr>
        <w:t>déclenchement</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pacing w:val="-3"/>
          <w:sz w:val="24"/>
          <w:szCs w:val="24"/>
          <w:lang w:val="fr-CA"/>
        </w:rPr>
        <w:t>du</w:t>
      </w:r>
      <w:r w:rsidRPr="005B0ABB">
        <w:rPr>
          <w:rFonts w:ascii="Times New Roman" w:hAnsi="Times New Roman" w:cs="Times New Roman"/>
          <w:spacing w:val="-6"/>
          <w:sz w:val="24"/>
          <w:szCs w:val="24"/>
          <w:lang w:val="fr-CA"/>
        </w:rPr>
        <w:t xml:space="preserve"> </w:t>
      </w:r>
      <w:r w:rsidRPr="005B0ABB">
        <w:rPr>
          <w:rFonts w:ascii="Times New Roman" w:hAnsi="Times New Roman" w:cs="Times New Roman"/>
          <w:sz w:val="24"/>
          <w:szCs w:val="24"/>
          <w:lang w:val="fr-CA"/>
        </w:rPr>
        <w:t>dispositif</w:t>
      </w:r>
      <w:r w:rsidRPr="005B0ABB">
        <w:rPr>
          <w:rFonts w:ascii="Times New Roman" w:hAnsi="Times New Roman" w:cs="Times New Roman"/>
          <w:spacing w:val="-4"/>
          <w:sz w:val="24"/>
          <w:szCs w:val="24"/>
          <w:lang w:val="fr-CA"/>
        </w:rPr>
        <w:t xml:space="preserve"> </w:t>
      </w:r>
      <w:r w:rsidRPr="005B0ABB">
        <w:rPr>
          <w:rFonts w:ascii="Times New Roman" w:hAnsi="Times New Roman" w:cs="Times New Roman"/>
          <w:spacing w:val="-3"/>
          <w:sz w:val="24"/>
          <w:szCs w:val="24"/>
          <w:lang w:val="fr-CA"/>
        </w:rPr>
        <w:t>de</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pacing w:val="-4"/>
          <w:sz w:val="24"/>
          <w:szCs w:val="24"/>
          <w:lang w:val="fr-CA"/>
        </w:rPr>
        <w:t>coupure</w:t>
      </w:r>
      <w:r w:rsidRPr="005B0ABB">
        <w:rPr>
          <w:rFonts w:ascii="Times New Roman" w:hAnsi="Times New Roman" w:cs="Times New Roman"/>
          <w:spacing w:val="16"/>
          <w:sz w:val="24"/>
          <w:szCs w:val="24"/>
          <w:lang w:val="fr-CA"/>
        </w:rPr>
        <w:t xml:space="preserve"> </w:t>
      </w:r>
      <w:r w:rsidRPr="005B0ABB">
        <w:rPr>
          <w:rFonts w:ascii="Times New Roman" w:hAnsi="Times New Roman" w:cs="Times New Roman"/>
          <w:spacing w:val="-3"/>
          <w:sz w:val="24"/>
          <w:szCs w:val="24"/>
          <w:lang w:val="fr-CA"/>
        </w:rPr>
        <w:t>du</w:t>
      </w:r>
      <w:r w:rsidRPr="005B0ABB">
        <w:rPr>
          <w:rFonts w:ascii="Times New Roman" w:hAnsi="Times New Roman" w:cs="Times New Roman"/>
          <w:spacing w:val="-8"/>
          <w:sz w:val="24"/>
          <w:szCs w:val="24"/>
          <w:lang w:val="fr-CA"/>
        </w:rPr>
        <w:t xml:space="preserve"> </w:t>
      </w:r>
      <w:r w:rsidRPr="005B0ABB">
        <w:rPr>
          <w:rFonts w:ascii="Times New Roman" w:hAnsi="Times New Roman" w:cs="Times New Roman"/>
          <w:i/>
          <w:iCs/>
          <w:spacing w:val="2"/>
          <w:sz w:val="24"/>
          <w:szCs w:val="24"/>
          <w:lang w:val="fr-CA"/>
        </w:rPr>
        <w:t>BES</w:t>
      </w:r>
      <w:r w:rsidRPr="005B0ABB">
        <w:rPr>
          <w:rFonts w:ascii="Times New Roman" w:hAnsi="Times New Roman" w:cs="Times New Roman"/>
          <w:i/>
          <w:iCs/>
          <w:spacing w:val="-6"/>
          <w:sz w:val="24"/>
          <w:szCs w:val="24"/>
          <w:lang w:val="fr-CA"/>
        </w:rPr>
        <w:t xml:space="preserve"> </w:t>
      </w:r>
      <w:r w:rsidRPr="005B0ABB">
        <w:rPr>
          <w:rFonts w:ascii="Times New Roman" w:hAnsi="Times New Roman" w:cs="Times New Roman"/>
          <w:sz w:val="24"/>
          <w:szCs w:val="24"/>
          <w:lang w:val="fr-CA"/>
        </w:rPr>
        <w:t>a</w:t>
      </w:r>
      <w:r w:rsidRPr="005B0ABB">
        <w:rPr>
          <w:rFonts w:ascii="Times New Roman" w:hAnsi="Times New Roman" w:cs="Times New Roman"/>
          <w:spacing w:val="3"/>
          <w:sz w:val="24"/>
          <w:szCs w:val="24"/>
          <w:lang w:val="fr-CA"/>
        </w:rPr>
        <w:t xml:space="preserve"> </w:t>
      </w:r>
      <w:r w:rsidRPr="005B0ABB">
        <w:rPr>
          <w:rFonts w:ascii="Times New Roman" w:hAnsi="Times New Roman" w:cs="Times New Roman"/>
          <w:sz w:val="24"/>
          <w:szCs w:val="24"/>
          <w:lang w:val="fr-CA"/>
        </w:rPr>
        <w:t>été</w:t>
      </w:r>
      <w:r w:rsidRPr="005B0ABB">
        <w:rPr>
          <w:rFonts w:ascii="Times New Roman" w:hAnsi="Times New Roman" w:cs="Times New Roman"/>
          <w:spacing w:val="-18"/>
          <w:sz w:val="24"/>
          <w:szCs w:val="24"/>
          <w:lang w:val="fr-CA"/>
        </w:rPr>
        <w:t xml:space="preserve"> </w:t>
      </w:r>
      <w:r w:rsidRPr="005B0ABB">
        <w:rPr>
          <w:rFonts w:ascii="Times New Roman" w:hAnsi="Times New Roman" w:cs="Times New Roman"/>
          <w:sz w:val="24"/>
          <w:szCs w:val="24"/>
          <w:lang w:val="fr-CA"/>
        </w:rPr>
        <w:t>causé</w:t>
      </w:r>
      <w:r w:rsidRPr="005B0ABB">
        <w:rPr>
          <w:rFonts w:ascii="Times New Roman" w:hAnsi="Times New Roman" w:cs="Times New Roman"/>
          <w:spacing w:val="-16"/>
          <w:sz w:val="24"/>
          <w:szCs w:val="24"/>
          <w:lang w:val="fr-CA"/>
        </w:rPr>
        <w:t xml:space="preserve"> </w:t>
      </w:r>
      <w:r w:rsidRPr="005B0ABB">
        <w:rPr>
          <w:rFonts w:ascii="Times New Roman" w:hAnsi="Times New Roman" w:cs="Times New Roman"/>
          <w:sz w:val="24"/>
          <w:szCs w:val="24"/>
          <w:lang w:val="fr-CA"/>
        </w:rPr>
        <w:t>par</w:t>
      </w:r>
      <w:r w:rsidRPr="005B0ABB">
        <w:rPr>
          <w:rFonts w:ascii="Times New Roman" w:hAnsi="Times New Roman" w:cs="Times New Roman"/>
          <w:spacing w:val="1"/>
          <w:sz w:val="24"/>
          <w:szCs w:val="24"/>
          <w:lang w:val="fr-CA"/>
        </w:rPr>
        <w:t xml:space="preserve"> </w:t>
      </w:r>
      <w:r w:rsidRPr="005B0ABB">
        <w:rPr>
          <w:rFonts w:ascii="Times New Roman" w:hAnsi="Times New Roman" w:cs="Times New Roman"/>
          <w:sz w:val="24"/>
          <w:szCs w:val="24"/>
          <w:lang w:val="fr-CA"/>
        </w:rPr>
        <w:t>l’action</w:t>
      </w:r>
      <w:r w:rsidRPr="005B0ABB">
        <w:rPr>
          <w:rFonts w:ascii="Times New Roman" w:hAnsi="Times New Roman" w:cs="Times New Roman"/>
          <w:spacing w:val="-24"/>
          <w:sz w:val="24"/>
          <w:szCs w:val="24"/>
          <w:lang w:val="fr-CA"/>
        </w:rPr>
        <w:t xml:space="preserve"> </w:t>
      </w:r>
      <w:r w:rsidRPr="005B0ABB">
        <w:rPr>
          <w:rFonts w:ascii="Times New Roman" w:hAnsi="Times New Roman" w:cs="Times New Roman"/>
          <w:sz w:val="24"/>
          <w:szCs w:val="24"/>
          <w:lang w:val="fr-CA"/>
        </w:rPr>
        <w:t>d’un</w:t>
      </w:r>
      <w:r w:rsidRPr="005B0ABB">
        <w:rPr>
          <w:rFonts w:ascii="Times New Roman" w:hAnsi="Times New Roman" w:cs="Times New Roman"/>
          <w:spacing w:val="-7"/>
          <w:sz w:val="24"/>
          <w:szCs w:val="24"/>
          <w:lang w:val="fr-CA"/>
        </w:rPr>
        <w:t xml:space="preserve"> </w:t>
      </w:r>
      <w:r w:rsidRPr="005B0ABB">
        <w:rPr>
          <w:rFonts w:ascii="Times New Roman" w:hAnsi="Times New Roman" w:cs="Times New Roman"/>
          <w:i/>
          <w:iCs/>
          <w:spacing w:val="-3"/>
          <w:sz w:val="24"/>
          <w:szCs w:val="24"/>
          <w:lang w:val="fr-CA"/>
        </w:rPr>
        <w:t>système</w:t>
      </w:r>
      <w:r w:rsidRPr="005B0ABB">
        <w:rPr>
          <w:rFonts w:ascii="Times New Roman" w:hAnsi="Times New Roman" w:cs="Times New Roman"/>
          <w:i/>
          <w:iCs/>
          <w:spacing w:val="1"/>
          <w:sz w:val="24"/>
          <w:szCs w:val="24"/>
          <w:lang w:val="fr-CA"/>
        </w:rPr>
        <w:t xml:space="preserve"> </w:t>
      </w:r>
      <w:r w:rsidRPr="005B0ABB">
        <w:rPr>
          <w:rFonts w:ascii="Times New Roman" w:hAnsi="Times New Roman" w:cs="Times New Roman"/>
          <w:i/>
          <w:iCs/>
          <w:sz w:val="24"/>
          <w:szCs w:val="24"/>
          <w:lang w:val="fr-CA"/>
        </w:rPr>
        <w:t>de</w:t>
      </w:r>
      <w:r w:rsidRPr="005B0ABB">
        <w:rPr>
          <w:rFonts w:ascii="Times New Roman" w:hAnsi="Times New Roman" w:cs="Times New Roman"/>
          <w:i/>
          <w:iCs/>
          <w:spacing w:val="3"/>
          <w:sz w:val="24"/>
          <w:szCs w:val="24"/>
          <w:lang w:val="fr-CA"/>
        </w:rPr>
        <w:t xml:space="preserve"> </w:t>
      </w:r>
      <w:r w:rsidRPr="005B0ABB">
        <w:rPr>
          <w:rFonts w:ascii="Times New Roman" w:hAnsi="Times New Roman" w:cs="Times New Roman"/>
          <w:i/>
          <w:iCs/>
          <w:sz w:val="24"/>
          <w:szCs w:val="24"/>
          <w:lang w:val="fr-CA"/>
        </w:rPr>
        <w:t>protection</w:t>
      </w:r>
      <w:r w:rsidRPr="005B0ABB">
        <w:rPr>
          <w:rFonts w:ascii="Times New Roman" w:hAnsi="Times New Roman" w:cs="Times New Roman"/>
          <w:i/>
          <w:iCs/>
          <w:spacing w:val="-19"/>
          <w:sz w:val="24"/>
          <w:szCs w:val="24"/>
          <w:lang w:val="fr-CA"/>
        </w:rPr>
        <w:t xml:space="preserve"> </w:t>
      </w:r>
      <w:r w:rsidRPr="005B0ABB">
        <w:rPr>
          <w:rFonts w:ascii="Times New Roman" w:hAnsi="Times New Roman" w:cs="Times New Roman"/>
          <w:spacing w:val="-4"/>
          <w:sz w:val="24"/>
          <w:szCs w:val="24"/>
          <w:lang w:val="fr-CA"/>
        </w:rPr>
        <w:t>ou</w:t>
      </w:r>
      <w:r w:rsidRPr="005B0ABB">
        <w:rPr>
          <w:rFonts w:ascii="Times New Roman" w:hAnsi="Times New Roman" w:cs="Times New Roman"/>
          <w:spacing w:val="-8"/>
          <w:sz w:val="24"/>
          <w:szCs w:val="24"/>
          <w:lang w:val="fr-CA"/>
        </w:rPr>
        <w:t xml:space="preserve"> </w:t>
      </w:r>
      <w:r w:rsidRPr="005B0ABB">
        <w:rPr>
          <w:rFonts w:ascii="Times New Roman" w:hAnsi="Times New Roman" w:cs="Times New Roman"/>
          <w:sz w:val="24"/>
          <w:szCs w:val="24"/>
          <w:lang w:val="fr-CA"/>
        </w:rPr>
        <w:t>par</w:t>
      </w:r>
      <w:r w:rsidRPr="005B0ABB">
        <w:rPr>
          <w:rFonts w:ascii="Times New Roman" w:hAnsi="Times New Roman" w:cs="Times New Roman"/>
          <w:spacing w:val="1"/>
          <w:sz w:val="24"/>
          <w:szCs w:val="24"/>
          <w:lang w:val="fr-CA"/>
        </w:rPr>
        <w:t xml:space="preserve"> </w:t>
      </w:r>
      <w:r w:rsidRPr="005B0ABB">
        <w:rPr>
          <w:rFonts w:ascii="Times New Roman" w:hAnsi="Times New Roman" w:cs="Times New Roman"/>
          <w:spacing w:val="-4"/>
          <w:sz w:val="24"/>
          <w:szCs w:val="24"/>
          <w:lang w:val="fr-CA"/>
        </w:rPr>
        <w:t>une</w:t>
      </w:r>
      <w:r w:rsidRPr="005B0ABB">
        <w:rPr>
          <w:rFonts w:ascii="Times New Roman" w:hAnsi="Times New Roman" w:cs="Times New Roman"/>
          <w:spacing w:val="-1"/>
          <w:sz w:val="24"/>
          <w:szCs w:val="24"/>
          <w:lang w:val="fr-CA"/>
        </w:rPr>
        <w:t xml:space="preserve"> </w:t>
      </w:r>
      <w:r w:rsidRPr="005B0ABB">
        <w:rPr>
          <w:rFonts w:ascii="Times New Roman" w:hAnsi="Times New Roman" w:cs="Times New Roman"/>
          <w:sz w:val="24"/>
          <w:szCs w:val="24"/>
          <w:lang w:val="fr-CA"/>
        </w:rPr>
        <w:t>intervention</w:t>
      </w:r>
      <w:r w:rsidRPr="005B0ABB">
        <w:rPr>
          <w:rFonts w:ascii="Times New Roman" w:hAnsi="Times New Roman" w:cs="Times New Roman"/>
          <w:spacing w:val="-6"/>
          <w:sz w:val="24"/>
          <w:szCs w:val="24"/>
          <w:lang w:val="fr-CA"/>
        </w:rPr>
        <w:t xml:space="preserve"> </w:t>
      </w:r>
      <w:r w:rsidRPr="005B0ABB">
        <w:rPr>
          <w:rFonts w:ascii="Times New Roman" w:hAnsi="Times New Roman" w:cs="Times New Roman"/>
          <w:spacing w:val="-3"/>
          <w:sz w:val="24"/>
          <w:szCs w:val="24"/>
          <w:lang w:val="fr-CA"/>
        </w:rPr>
        <w:t>manuelle</w:t>
      </w:r>
      <w:r w:rsidRPr="005B0ABB">
        <w:rPr>
          <w:rFonts w:ascii="Times New Roman" w:hAnsi="Times New Roman" w:cs="Times New Roman"/>
          <w:spacing w:val="14"/>
          <w:sz w:val="24"/>
          <w:szCs w:val="24"/>
          <w:lang w:val="fr-CA"/>
        </w:rPr>
        <w:t xml:space="preserve"> </w:t>
      </w:r>
      <w:r w:rsidRPr="005B0ABB">
        <w:rPr>
          <w:rFonts w:ascii="Times New Roman" w:hAnsi="Times New Roman" w:cs="Times New Roman"/>
          <w:sz w:val="24"/>
          <w:szCs w:val="24"/>
          <w:lang w:val="fr-CA"/>
        </w:rPr>
        <w:t>en</w:t>
      </w:r>
      <w:r w:rsidRPr="005B0ABB">
        <w:rPr>
          <w:rFonts w:ascii="Times New Roman" w:hAnsi="Times New Roman" w:cs="Times New Roman"/>
          <w:spacing w:val="-6"/>
          <w:sz w:val="24"/>
          <w:szCs w:val="24"/>
          <w:lang w:val="fr-CA"/>
        </w:rPr>
        <w:t xml:space="preserve"> </w:t>
      </w:r>
      <w:r w:rsidRPr="005B0ABB">
        <w:rPr>
          <w:rFonts w:ascii="Times New Roman" w:hAnsi="Times New Roman" w:cs="Times New Roman"/>
          <w:sz w:val="24"/>
          <w:szCs w:val="24"/>
          <w:lang w:val="fr-CA"/>
        </w:rPr>
        <w:t>réponse</w:t>
      </w:r>
      <w:r w:rsidRPr="005B0ABB">
        <w:rPr>
          <w:rFonts w:ascii="Times New Roman" w:hAnsi="Times New Roman" w:cs="Times New Roman"/>
          <w:spacing w:val="-16"/>
          <w:sz w:val="24"/>
          <w:szCs w:val="24"/>
          <w:lang w:val="fr-CA"/>
        </w:rPr>
        <w:t xml:space="preserve"> </w:t>
      </w:r>
      <w:r w:rsidRPr="005B0ABB">
        <w:rPr>
          <w:rFonts w:ascii="Times New Roman" w:hAnsi="Times New Roman" w:cs="Times New Roman"/>
          <w:sz w:val="24"/>
          <w:szCs w:val="24"/>
          <w:lang w:val="fr-CA"/>
        </w:rPr>
        <w:t>à</w:t>
      </w:r>
      <w:r w:rsidRPr="005B0ABB">
        <w:rPr>
          <w:rFonts w:ascii="Times New Roman" w:hAnsi="Times New Roman" w:cs="Times New Roman"/>
          <w:spacing w:val="3"/>
          <w:sz w:val="24"/>
          <w:szCs w:val="24"/>
          <w:lang w:val="fr-CA"/>
        </w:rPr>
        <w:t xml:space="preserve"> </w:t>
      </w:r>
      <w:r w:rsidRPr="005B0ABB">
        <w:rPr>
          <w:rFonts w:ascii="Times New Roman" w:hAnsi="Times New Roman" w:cs="Times New Roman"/>
          <w:sz w:val="24"/>
          <w:szCs w:val="24"/>
          <w:lang w:val="fr-CA"/>
        </w:rPr>
        <w:t>l’incapacité</w:t>
      </w:r>
      <w:r w:rsidRPr="005B0ABB">
        <w:rPr>
          <w:rFonts w:ascii="Times New Roman" w:hAnsi="Times New Roman" w:cs="Times New Roman"/>
          <w:spacing w:val="-18"/>
          <w:sz w:val="24"/>
          <w:szCs w:val="24"/>
          <w:lang w:val="fr-CA"/>
        </w:rPr>
        <w:t xml:space="preserve"> </w:t>
      </w:r>
      <w:r w:rsidRPr="005B0ABB">
        <w:rPr>
          <w:rFonts w:ascii="Times New Roman" w:hAnsi="Times New Roman" w:cs="Times New Roman"/>
          <w:sz w:val="24"/>
          <w:szCs w:val="24"/>
          <w:lang w:val="fr-CA"/>
        </w:rPr>
        <w:t>d’un</w:t>
      </w:r>
      <w:r w:rsidRPr="005B0ABB">
        <w:rPr>
          <w:rFonts w:ascii="Times New Roman" w:hAnsi="Times New Roman" w:cs="Times New Roman"/>
          <w:spacing w:val="-8"/>
          <w:sz w:val="24"/>
          <w:szCs w:val="24"/>
          <w:lang w:val="fr-CA"/>
        </w:rPr>
        <w:t xml:space="preserve"> </w:t>
      </w:r>
      <w:r w:rsidRPr="005B0ABB">
        <w:rPr>
          <w:rFonts w:ascii="Times New Roman" w:hAnsi="Times New Roman" w:cs="Times New Roman"/>
          <w:i/>
          <w:iCs/>
          <w:spacing w:val="-3"/>
          <w:sz w:val="24"/>
          <w:szCs w:val="24"/>
          <w:lang w:val="fr-CA"/>
        </w:rPr>
        <w:t>système</w:t>
      </w:r>
      <w:r w:rsidRPr="005B0ABB">
        <w:rPr>
          <w:rFonts w:ascii="Times New Roman" w:hAnsi="Times New Roman" w:cs="Times New Roman"/>
          <w:i/>
          <w:iCs/>
          <w:spacing w:val="1"/>
          <w:sz w:val="24"/>
          <w:szCs w:val="24"/>
          <w:lang w:val="fr-CA"/>
        </w:rPr>
        <w:t xml:space="preserve"> </w:t>
      </w:r>
      <w:r w:rsidRPr="005B0ABB">
        <w:rPr>
          <w:rFonts w:ascii="Times New Roman" w:hAnsi="Times New Roman" w:cs="Times New Roman"/>
          <w:i/>
          <w:iCs/>
          <w:sz w:val="24"/>
          <w:szCs w:val="24"/>
          <w:lang w:val="fr-CA"/>
        </w:rPr>
        <w:t>de</w:t>
      </w:r>
      <w:r w:rsidRPr="005B0ABB">
        <w:rPr>
          <w:rFonts w:ascii="Times New Roman" w:hAnsi="Times New Roman" w:cs="Times New Roman"/>
          <w:i/>
          <w:iCs/>
          <w:spacing w:val="3"/>
          <w:sz w:val="24"/>
          <w:szCs w:val="24"/>
          <w:lang w:val="fr-CA"/>
        </w:rPr>
        <w:t xml:space="preserve"> </w:t>
      </w:r>
      <w:r w:rsidRPr="005B0ABB">
        <w:rPr>
          <w:rFonts w:ascii="Times New Roman" w:hAnsi="Times New Roman" w:cs="Times New Roman"/>
          <w:i/>
          <w:iCs/>
          <w:sz w:val="24"/>
          <w:szCs w:val="24"/>
          <w:lang w:val="fr-CA"/>
        </w:rPr>
        <w:t>protection</w:t>
      </w:r>
      <w:r w:rsidRPr="005B0ABB">
        <w:rPr>
          <w:rFonts w:ascii="Times New Roman" w:hAnsi="Times New Roman" w:cs="Times New Roman"/>
          <w:i/>
          <w:iCs/>
          <w:spacing w:val="-19"/>
          <w:sz w:val="24"/>
          <w:szCs w:val="24"/>
          <w:lang w:val="fr-CA"/>
        </w:rPr>
        <w:t xml:space="preserve"> </w:t>
      </w:r>
      <w:r w:rsidRPr="005B0ABB">
        <w:rPr>
          <w:rFonts w:ascii="Times New Roman" w:hAnsi="Times New Roman" w:cs="Times New Roman"/>
          <w:sz w:val="24"/>
          <w:szCs w:val="24"/>
          <w:lang w:val="fr-CA"/>
        </w:rPr>
        <w:t>à</w:t>
      </w:r>
      <w:r w:rsidRPr="005B0ABB">
        <w:rPr>
          <w:rFonts w:ascii="Times New Roman" w:hAnsi="Times New Roman" w:cs="Times New Roman"/>
          <w:spacing w:val="-13"/>
          <w:sz w:val="24"/>
          <w:szCs w:val="24"/>
          <w:lang w:val="fr-CA"/>
        </w:rPr>
        <w:t xml:space="preserve"> </w:t>
      </w:r>
      <w:r w:rsidRPr="005B0ABB">
        <w:rPr>
          <w:rFonts w:ascii="Times New Roman" w:hAnsi="Times New Roman" w:cs="Times New Roman"/>
          <w:sz w:val="24"/>
          <w:szCs w:val="24"/>
          <w:lang w:val="fr-CA"/>
        </w:rPr>
        <w:t>intervenir</w:t>
      </w:r>
      <w:r w:rsidRPr="005B0ABB">
        <w:rPr>
          <w:rFonts w:ascii="Times New Roman" w:hAnsi="Times New Roman" w:cs="Times New Roman"/>
          <w:spacing w:val="1"/>
          <w:sz w:val="24"/>
          <w:szCs w:val="24"/>
          <w:lang w:val="fr-CA"/>
        </w:rPr>
        <w:t xml:space="preserve"> </w:t>
      </w:r>
      <w:r w:rsidRPr="005B0ABB">
        <w:rPr>
          <w:rFonts w:ascii="Times New Roman" w:hAnsi="Times New Roman" w:cs="Times New Roman"/>
          <w:sz w:val="24"/>
          <w:szCs w:val="24"/>
          <w:lang w:val="fr-CA"/>
        </w:rPr>
        <w:t>;</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z w:val="24"/>
          <w:szCs w:val="24"/>
          <w:lang w:val="fr-CA"/>
        </w:rPr>
        <w:t>et</w:t>
      </w:r>
    </w:p>
    <w:p w14:paraId="69132C57" w14:textId="45CB796D" w:rsidR="005B0ABB" w:rsidRPr="005B0ABB" w:rsidRDefault="005B0ABB" w:rsidP="005B0ABB">
      <w:pPr>
        <w:pStyle w:val="Paragraphedeliste"/>
        <w:numPr>
          <w:ilvl w:val="1"/>
          <w:numId w:val="35"/>
        </w:numPr>
        <w:tabs>
          <w:tab w:val="left" w:pos="1134"/>
        </w:tabs>
        <w:kinsoku w:val="0"/>
        <w:overflowPunct w:val="0"/>
        <w:spacing w:before="116" w:line="242" w:lineRule="auto"/>
        <w:ind w:left="1134" w:right="27" w:hanging="567"/>
        <w:jc w:val="both"/>
        <w:rPr>
          <w:rFonts w:ascii="Times New Roman" w:hAnsi="Times New Roman" w:cs="Times New Roman"/>
          <w:sz w:val="24"/>
          <w:szCs w:val="24"/>
          <w:lang w:val="fr-CA"/>
        </w:rPr>
      </w:pPr>
      <w:r w:rsidRPr="005B0ABB">
        <w:rPr>
          <w:rFonts w:ascii="Times New Roman" w:hAnsi="Times New Roman" w:cs="Times New Roman"/>
          <w:sz w:val="24"/>
          <w:szCs w:val="24"/>
          <w:lang w:val="fr-CA"/>
        </w:rPr>
        <w:t xml:space="preserve">le propriétaire </w:t>
      </w:r>
      <w:r w:rsidRPr="005B0ABB">
        <w:rPr>
          <w:rFonts w:ascii="Times New Roman" w:hAnsi="Times New Roman" w:cs="Times New Roman"/>
          <w:spacing w:val="-3"/>
          <w:sz w:val="24"/>
          <w:szCs w:val="24"/>
          <w:lang w:val="fr-CA"/>
        </w:rPr>
        <w:t xml:space="preserve">du </w:t>
      </w:r>
      <w:r w:rsidRPr="005B0ABB">
        <w:rPr>
          <w:rFonts w:ascii="Times New Roman" w:hAnsi="Times New Roman" w:cs="Times New Roman"/>
          <w:sz w:val="24"/>
          <w:szCs w:val="24"/>
          <w:lang w:val="fr-CA"/>
        </w:rPr>
        <w:t xml:space="preserve">dispositif </w:t>
      </w:r>
      <w:r w:rsidRPr="005B0ABB">
        <w:rPr>
          <w:rFonts w:ascii="Times New Roman" w:hAnsi="Times New Roman" w:cs="Times New Roman"/>
          <w:spacing w:val="-3"/>
          <w:sz w:val="24"/>
          <w:szCs w:val="24"/>
          <w:lang w:val="fr-CA"/>
        </w:rPr>
        <w:t xml:space="preserve">de </w:t>
      </w:r>
      <w:r w:rsidRPr="005B0ABB">
        <w:rPr>
          <w:rFonts w:ascii="Times New Roman" w:hAnsi="Times New Roman" w:cs="Times New Roman"/>
          <w:spacing w:val="-4"/>
          <w:sz w:val="24"/>
          <w:szCs w:val="24"/>
          <w:lang w:val="fr-CA"/>
        </w:rPr>
        <w:t xml:space="preserve">coupure </w:t>
      </w:r>
      <w:r w:rsidRPr="005B0ABB">
        <w:rPr>
          <w:rFonts w:ascii="Times New Roman" w:hAnsi="Times New Roman" w:cs="Times New Roman"/>
          <w:spacing w:val="-3"/>
          <w:sz w:val="24"/>
          <w:szCs w:val="24"/>
          <w:lang w:val="fr-CA"/>
        </w:rPr>
        <w:t xml:space="preserve">du </w:t>
      </w:r>
      <w:r w:rsidRPr="005B0ABB">
        <w:rPr>
          <w:rFonts w:ascii="Times New Roman" w:hAnsi="Times New Roman" w:cs="Times New Roman"/>
          <w:i/>
          <w:iCs/>
          <w:spacing w:val="2"/>
          <w:sz w:val="24"/>
          <w:szCs w:val="24"/>
          <w:lang w:val="fr-CA"/>
        </w:rPr>
        <w:t xml:space="preserve">BES </w:t>
      </w:r>
      <w:r w:rsidRPr="005B0ABB">
        <w:rPr>
          <w:rFonts w:ascii="Times New Roman" w:hAnsi="Times New Roman" w:cs="Times New Roman"/>
          <w:sz w:val="24"/>
          <w:szCs w:val="24"/>
          <w:lang w:val="fr-CA"/>
        </w:rPr>
        <w:t xml:space="preserve">possède </w:t>
      </w:r>
      <w:r w:rsidRPr="005B0ABB">
        <w:rPr>
          <w:rFonts w:ascii="Times New Roman" w:hAnsi="Times New Roman" w:cs="Times New Roman"/>
          <w:spacing w:val="-4"/>
          <w:sz w:val="24"/>
          <w:szCs w:val="24"/>
          <w:lang w:val="fr-CA"/>
        </w:rPr>
        <w:t xml:space="preserve">une </w:t>
      </w:r>
      <w:r w:rsidRPr="005B0ABB">
        <w:rPr>
          <w:rFonts w:ascii="Times New Roman" w:hAnsi="Times New Roman" w:cs="Times New Roman"/>
          <w:sz w:val="24"/>
          <w:szCs w:val="24"/>
          <w:lang w:val="fr-CA"/>
        </w:rPr>
        <w:t xml:space="preserve">partie </w:t>
      </w:r>
      <w:r w:rsidRPr="005B0ABB">
        <w:rPr>
          <w:rFonts w:ascii="Times New Roman" w:hAnsi="Times New Roman" w:cs="Times New Roman"/>
          <w:spacing w:val="-4"/>
          <w:sz w:val="24"/>
          <w:szCs w:val="24"/>
          <w:lang w:val="fr-CA"/>
        </w:rPr>
        <w:t xml:space="preserve">ou </w:t>
      </w:r>
      <w:r w:rsidRPr="005B0ABB">
        <w:rPr>
          <w:rFonts w:ascii="Times New Roman" w:hAnsi="Times New Roman" w:cs="Times New Roman"/>
          <w:sz w:val="24"/>
          <w:szCs w:val="24"/>
          <w:lang w:val="fr-CA"/>
        </w:rPr>
        <w:t>la totalité</w:t>
      </w:r>
      <w:r w:rsidRPr="005B0ABB">
        <w:rPr>
          <w:rFonts w:ascii="Times New Roman" w:hAnsi="Times New Roman" w:cs="Times New Roman"/>
          <w:spacing w:val="-39"/>
          <w:sz w:val="24"/>
          <w:szCs w:val="24"/>
          <w:lang w:val="fr-CA"/>
        </w:rPr>
        <w:t xml:space="preserve"> </w:t>
      </w:r>
      <w:r w:rsidRPr="005B0ABB">
        <w:rPr>
          <w:rFonts w:ascii="Times New Roman" w:hAnsi="Times New Roman" w:cs="Times New Roman"/>
          <w:spacing w:val="-3"/>
          <w:sz w:val="24"/>
          <w:szCs w:val="24"/>
          <w:lang w:val="fr-CA"/>
        </w:rPr>
        <w:t xml:space="preserve">du </w:t>
      </w:r>
      <w:r w:rsidRPr="005B0ABB">
        <w:rPr>
          <w:rFonts w:ascii="Times New Roman" w:hAnsi="Times New Roman" w:cs="Times New Roman"/>
          <w:i/>
          <w:iCs/>
          <w:sz w:val="24"/>
          <w:szCs w:val="24"/>
          <w:lang w:val="fr-CA"/>
        </w:rPr>
        <w:t xml:space="preserve">système de protection combiné </w:t>
      </w:r>
      <w:r w:rsidRPr="005B0ABB">
        <w:rPr>
          <w:rFonts w:ascii="Times New Roman" w:hAnsi="Times New Roman" w:cs="Times New Roman"/>
          <w:sz w:val="24"/>
          <w:szCs w:val="24"/>
          <w:lang w:val="fr-CA"/>
        </w:rPr>
        <w:t>en cause ; et</w:t>
      </w:r>
    </w:p>
    <w:p w14:paraId="488CD565" w14:textId="63D06491" w:rsidR="005B0ABB" w:rsidRPr="005B0ABB" w:rsidRDefault="005B0ABB" w:rsidP="005B0ABB">
      <w:pPr>
        <w:pStyle w:val="Paragraphedeliste"/>
        <w:numPr>
          <w:ilvl w:val="1"/>
          <w:numId w:val="35"/>
        </w:numPr>
        <w:tabs>
          <w:tab w:val="left" w:pos="1134"/>
        </w:tabs>
        <w:kinsoku w:val="0"/>
        <w:overflowPunct w:val="0"/>
        <w:spacing w:before="116" w:line="242" w:lineRule="auto"/>
        <w:ind w:left="1134" w:right="27" w:hanging="567"/>
        <w:jc w:val="both"/>
        <w:rPr>
          <w:rFonts w:ascii="Times New Roman" w:hAnsi="Times New Roman" w:cs="Times New Roman"/>
          <w:sz w:val="24"/>
          <w:szCs w:val="24"/>
          <w:lang w:val="fr-CA"/>
        </w:rPr>
      </w:pPr>
      <w:r w:rsidRPr="005B0ABB">
        <w:rPr>
          <w:rFonts w:ascii="Times New Roman" w:hAnsi="Times New Roman" w:cs="Times New Roman"/>
          <w:sz w:val="24"/>
          <w:szCs w:val="24"/>
          <w:lang w:val="fr-CA"/>
        </w:rPr>
        <w:t>le</w:t>
      </w:r>
      <w:r w:rsidRPr="005B0ABB">
        <w:rPr>
          <w:rFonts w:ascii="Times New Roman" w:hAnsi="Times New Roman" w:cs="Times New Roman"/>
          <w:spacing w:val="-1"/>
          <w:sz w:val="24"/>
          <w:szCs w:val="24"/>
          <w:lang w:val="fr-CA"/>
        </w:rPr>
        <w:t xml:space="preserve"> </w:t>
      </w:r>
      <w:r w:rsidRPr="005B0ABB">
        <w:rPr>
          <w:rFonts w:ascii="Times New Roman" w:hAnsi="Times New Roman" w:cs="Times New Roman"/>
          <w:sz w:val="24"/>
          <w:szCs w:val="24"/>
          <w:lang w:val="fr-CA"/>
        </w:rPr>
        <w:t>propriétaire</w:t>
      </w:r>
      <w:r w:rsidRPr="005B0ABB">
        <w:rPr>
          <w:rFonts w:ascii="Times New Roman" w:hAnsi="Times New Roman" w:cs="Times New Roman"/>
          <w:spacing w:val="-15"/>
          <w:sz w:val="24"/>
          <w:szCs w:val="24"/>
          <w:lang w:val="fr-CA"/>
        </w:rPr>
        <w:t xml:space="preserve"> </w:t>
      </w:r>
      <w:r w:rsidRPr="005B0ABB">
        <w:rPr>
          <w:rFonts w:ascii="Times New Roman" w:hAnsi="Times New Roman" w:cs="Times New Roman"/>
          <w:spacing w:val="-3"/>
          <w:sz w:val="24"/>
          <w:szCs w:val="24"/>
          <w:lang w:val="fr-CA"/>
        </w:rPr>
        <w:t>du</w:t>
      </w:r>
      <w:r w:rsidRPr="005B0ABB">
        <w:rPr>
          <w:rFonts w:ascii="Times New Roman" w:hAnsi="Times New Roman" w:cs="Times New Roman"/>
          <w:spacing w:val="9"/>
          <w:sz w:val="24"/>
          <w:szCs w:val="24"/>
          <w:lang w:val="fr-CA"/>
        </w:rPr>
        <w:t xml:space="preserve"> </w:t>
      </w:r>
      <w:r w:rsidRPr="005B0ABB">
        <w:rPr>
          <w:rFonts w:ascii="Times New Roman" w:hAnsi="Times New Roman" w:cs="Times New Roman"/>
          <w:sz w:val="24"/>
          <w:szCs w:val="24"/>
          <w:lang w:val="fr-CA"/>
        </w:rPr>
        <w:t>dispositif</w:t>
      </w:r>
      <w:r w:rsidRPr="005B0ABB">
        <w:rPr>
          <w:rFonts w:ascii="Times New Roman" w:hAnsi="Times New Roman" w:cs="Times New Roman"/>
          <w:spacing w:val="-5"/>
          <w:sz w:val="24"/>
          <w:szCs w:val="24"/>
          <w:lang w:val="fr-CA"/>
        </w:rPr>
        <w:t xml:space="preserve"> </w:t>
      </w:r>
      <w:r w:rsidRPr="005B0ABB">
        <w:rPr>
          <w:rFonts w:ascii="Times New Roman" w:hAnsi="Times New Roman" w:cs="Times New Roman"/>
          <w:spacing w:val="-3"/>
          <w:sz w:val="24"/>
          <w:szCs w:val="24"/>
          <w:lang w:val="fr-CA"/>
        </w:rPr>
        <w:t>de</w:t>
      </w:r>
      <w:r w:rsidRPr="005B0ABB">
        <w:rPr>
          <w:rFonts w:ascii="Times New Roman" w:hAnsi="Times New Roman" w:cs="Times New Roman"/>
          <w:spacing w:val="-1"/>
          <w:sz w:val="24"/>
          <w:szCs w:val="24"/>
          <w:lang w:val="fr-CA"/>
        </w:rPr>
        <w:t xml:space="preserve"> </w:t>
      </w:r>
      <w:r w:rsidRPr="005B0ABB">
        <w:rPr>
          <w:rFonts w:ascii="Times New Roman" w:hAnsi="Times New Roman" w:cs="Times New Roman"/>
          <w:spacing w:val="-4"/>
          <w:sz w:val="24"/>
          <w:szCs w:val="24"/>
          <w:lang w:val="fr-CA"/>
        </w:rPr>
        <w:t>coupure</w:t>
      </w:r>
      <w:r w:rsidRPr="005B0ABB">
        <w:rPr>
          <w:rFonts w:ascii="Times New Roman" w:hAnsi="Times New Roman" w:cs="Times New Roman"/>
          <w:spacing w:val="16"/>
          <w:sz w:val="24"/>
          <w:szCs w:val="24"/>
          <w:lang w:val="fr-CA"/>
        </w:rPr>
        <w:t xml:space="preserve"> </w:t>
      </w:r>
      <w:r w:rsidRPr="005B0ABB">
        <w:rPr>
          <w:rFonts w:ascii="Times New Roman" w:hAnsi="Times New Roman" w:cs="Times New Roman"/>
          <w:spacing w:val="-3"/>
          <w:sz w:val="24"/>
          <w:szCs w:val="24"/>
          <w:lang w:val="fr-CA"/>
        </w:rPr>
        <w:t>du</w:t>
      </w:r>
      <w:r w:rsidRPr="005B0ABB">
        <w:rPr>
          <w:rFonts w:ascii="Times New Roman" w:hAnsi="Times New Roman" w:cs="Times New Roman"/>
          <w:spacing w:val="-8"/>
          <w:sz w:val="24"/>
          <w:szCs w:val="24"/>
          <w:lang w:val="fr-CA"/>
        </w:rPr>
        <w:t xml:space="preserve"> </w:t>
      </w:r>
      <w:r w:rsidRPr="005B0ABB">
        <w:rPr>
          <w:rFonts w:ascii="Times New Roman" w:hAnsi="Times New Roman" w:cs="Times New Roman"/>
          <w:i/>
          <w:iCs/>
          <w:spacing w:val="2"/>
          <w:sz w:val="24"/>
          <w:szCs w:val="24"/>
          <w:lang w:val="fr-CA"/>
        </w:rPr>
        <w:t>BES</w:t>
      </w:r>
      <w:r w:rsidRPr="005B0ABB">
        <w:rPr>
          <w:rFonts w:ascii="Times New Roman" w:hAnsi="Times New Roman" w:cs="Times New Roman"/>
          <w:i/>
          <w:iCs/>
          <w:spacing w:val="-7"/>
          <w:sz w:val="24"/>
          <w:szCs w:val="24"/>
          <w:lang w:val="fr-CA"/>
        </w:rPr>
        <w:t xml:space="preserve"> </w:t>
      </w:r>
      <w:r w:rsidRPr="005B0ABB">
        <w:rPr>
          <w:rFonts w:ascii="Times New Roman" w:hAnsi="Times New Roman" w:cs="Times New Roman"/>
          <w:sz w:val="24"/>
          <w:szCs w:val="24"/>
          <w:lang w:val="fr-CA"/>
        </w:rPr>
        <w:t>a</w:t>
      </w:r>
      <w:r w:rsidRPr="005B0ABB">
        <w:rPr>
          <w:rFonts w:ascii="Times New Roman" w:hAnsi="Times New Roman" w:cs="Times New Roman"/>
          <w:spacing w:val="-14"/>
          <w:sz w:val="24"/>
          <w:szCs w:val="24"/>
          <w:lang w:val="fr-CA"/>
        </w:rPr>
        <w:t xml:space="preserve"> </w:t>
      </w:r>
      <w:r w:rsidRPr="005B0ABB">
        <w:rPr>
          <w:rFonts w:ascii="Times New Roman" w:hAnsi="Times New Roman" w:cs="Times New Roman"/>
          <w:sz w:val="24"/>
          <w:szCs w:val="24"/>
          <w:lang w:val="fr-CA"/>
        </w:rPr>
        <w:t>déterminé</w:t>
      </w:r>
      <w:r w:rsidRPr="005B0ABB">
        <w:rPr>
          <w:rFonts w:ascii="Times New Roman" w:hAnsi="Times New Roman" w:cs="Times New Roman"/>
          <w:spacing w:val="1"/>
          <w:sz w:val="24"/>
          <w:szCs w:val="24"/>
          <w:lang w:val="fr-CA"/>
        </w:rPr>
        <w:t xml:space="preserve"> </w:t>
      </w:r>
      <w:r w:rsidRPr="005B0ABB">
        <w:rPr>
          <w:rFonts w:ascii="Times New Roman" w:hAnsi="Times New Roman" w:cs="Times New Roman"/>
          <w:spacing w:val="-4"/>
          <w:sz w:val="24"/>
          <w:szCs w:val="24"/>
          <w:lang w:val="fr-CA"/>
        </w:rPr>
        <w:t>que</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z w:val="24"/>
          <w:szCs w:val="24"/>
          <w:lang w:val="fr-CA"/>
        </w:rPr>
        <w:t>le</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pacing w:val="-3"/>
          <w:sz w:val="24"/>
          <w:szCs w:val="24"/>
          <w:lang w:val="fr-CA"/>
        </w:rPr>
        <w:t>déclenchement</w:t>
      </w:r>
      <w:r w:rsidRPr="005B0ABB">
        <w:rPr>
          <w:rFonts w:ascii="Times New Roman" w:hAnsi="Times New Roman" w:cs="Times New Roman"/>
          <w:spacing w:val="5"/>
          <w:sz w:val="24"/>
          <w:szCs w:val="24"/>
          <w:lang w:val="fr-CA"/>
        </w:rPr>
        <w:t xml:space="preserve"> </w:t>
      </w:r>
      <w:r w:rsidRPr="005B0ABB">
        <w:rPr>
          <w:rFonts w:ascii="Times New Roman" w:hAnsi="Times New Roman" w:cs="Times New Roman"/>
          <w:spacing w:val="-6"/>
          <w:sz w:val="24"/>
          <w:szCs w:val="24"/>
          <w:lang w:val="fr-CA"/>
        </w:rPr>
        <w:t>du</w:t>
      </w:r>
      <w:r w:rsidRPr="005B0ABB">
        <w:rPr>
          <w:rFonts w:ascii="Times New Roman" w:hAnsi="Times New Roman" w:cs="Times New Roman"/>
          <w:spacing w:val="-5"/>
          <w:sz w:val="24"/>
          <w:szCs w:val="24"/>
          <w:lang w:val="fr-CA"/>
        </w:rPr>
        <w:t xml:space="preserve"> </w:t>
      </w:r>
      <w:r w:rsidRPr="005B0ABB">
        <w:rPr>
          <w:rFonts w:ascii="Times New Roman" w:hAnsi="Times New Roman" w:cs="Times New Roman"/>
          <w:sz w:val="24"/>
          <w:szCs w:val="24"/>
          <w:lang w:val="fr-CA"/>
        </w:rPr>
        <w:t>dispositif</w:t>
      </w:r>
      <w:r w:rsidRPr="005B0ABB">
        <w:rPr>
          <w:rFonts w:ascii="Times New Roman" w:hAnsi="Times New Roman" w:cs="Times New Roman"/>
          <w:spacing w:val="-4"/>
          <w:sz w:val="24"/>
          <w:szCs w:val="24"/>
          <w:lang w:val="fr-CA"/>
        </w:rPr>
        <w:t xml:space="preserve"> </w:t>
      </w:r>
      <w:r w:rsidRPr="005B0ABB">
        <w:rPr>
          <w:rFonts w:ascii="Times New Roman" w:hAnsi="Times New Roman" w:cs="Times New Roman"/>
          <w:spacing w:val="-3"/>
          <w:sz w:val="24"/>
          <w:szCs w:val="24"/>
          <w:lang w:val="fr-CA"/>
        </w:rPr>
        <w:t>de</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pacing w:val="-4"/>
          <w:sz w:val="24"/>
          <w:szCs w:val="24"/>
          <w:lang w:val="fr-CA"/>
        </w:rPr>
        <w:t>coupure</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z w:val="24"/>
          <w:szCs w:val="24"/>
          <w:lang w:val="fr-CA"/>
        </w:rPr>
        <w:t>a</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z w:val="24"/>
          <w:szCs w:val="24"/>
          <w:lang w:val="fr-CA"/>
        </w:rPr>
        <w:t>été</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z w:val="24"/>
          <w:szCs w:val="24"/>
          <w:lang w:val="fr-CA"/>
        </w:rPr>
        <w:t>causé</w:t>
      </w:r>
      <w:r w:rsidRPr="005B0ABB">
        <w:rPr>
          <w:rFonts w:ascii="Times New Roman" w:hAnsi="Times New Roman" w:cs="Times New Roman"/>
          <w:spacing w:val="-18"/>
          <w:sz w:val="24"/>
          <w:szCs w:val="24"/>
          <w:lang w:val="fr-CA"/>
        </w:rPr>
        <w:t xml:space="preserve"> </w:t>
      </w:r>
      <w:r w:rsidRPr="005B0ABB">
        <w:rPr>
          <w:rFonts w:ascii="Times New Roman" w:hAnsi="Times New Roman" w:cs="Times New Roman"/>
          <w:sz w:val="24"/>
          <w:szCs w:val="24"/>
          <w:lang w:val="fr-CA"/>
        </w:rPr>
        <w:t>par</w:t>
      </w:r>
      <w:r w:rsidRPr="005B0ABB">
        <w:rPr>
          <w:rFonts w:ascii="Times New Roman" w:hAnsi="Times New Roman" w:cs="Times New Roman"/>
          <w:spacing w:val="-17"/>
          <w:sz w:val="24"/>
          <w:szCs w:val="24"/>
          <w:lang w:val="fr-CA"/>
        </w:rPr>
        <w:t xml:space="preserve"> </w:t>
      </w:r>
      <w:r w:rsidRPr="005B0ABB">
        <w:rPr>
          <w:rFonts w:ascii="Times New Roman" w:hAnsi="Times New Roman" w:cs="Times New Roman"/>
          <w:spacing w:val="-3"/>
          <w:sz w:val="24"/>
          <w:szCs w:val="24"/>
          <w:lang w:val="fr-CA"/>
        </w:rPr>
        <w:t>un</w:t>
      </w:r>
      <w:r w:rsidRPr="005B0ABB">
        <w:rPr>
          <w:rFonts w:ascii="Times New Roman" w:hAnsi="Times New Roman" w:cs="Times New Roman"/>
          <w:spacing w:val="8"/>
          <w:sz w:val="24"/>
          <w:szCs w:val="24"/>
          <w:lang w:val="fr-CA"/>
        </w:rPr>
        <w:t xml:space="preserve"> </w:t>
      </w:r>
      <w:r w:rsidRPr="005B0ABB">
        <w:rPr>
          <w:rFonts w:ascii="Times New Roman" w:hAnsi="Times New Roman" w:cs="Times New Roman"/>
          <w:spacing w:val="-4"/>
          <w:sz w:val="24"/>
          <w:szCs w:val="24"/>
          <w:lang w:val="fr-CA"/>
        </w:rPr>
        <w:t>ou</w:t>
      </w:r>
      <w:r w:rsidRPr="005B0ABB">
        <w:rPr>
          <w:rFonts w:ascii="Times New Roman" w:hAnsi="Times New Roman" w:cs="Times New Roman"/>
          <w:spacing w:val="-8"/>
          <w:sz w:val="24"/>
          <w:szCs w:val="24"/>
          <w:lang w:val="fr-CA"/>
        </w:rPr>
        <w:t xml:space="preserve"> </w:t>
      </w:r>
      <w:r w:rsidRPr="005B0ABB">
        <w:rPr>
          <w:rFonts w:ascii="Times New Roman" w:hAnsi="Times New Roman" w:cs="Times New Roman"/>
          <w:sz w:val="24"/>
          <w:szCs w:val="24"/>
          <w:lang w:val="fr-CA"/>
        </w:rPr>
        <w:t>plusieurs</w:t>
      </w:r>
      <w:r w:rsidRPr="005B0ABB">
        <w:rPr>
          <w:rFonts w:ascii="Times New Roman" w:hAnsi="Times New Roman" w:cs="Times New Roman"/>
          <w:spacing w:val="6"/>
          <w:sz w:val="24"/>
          <w:szCs w:val="24"/>
          <w:lang w:val="fr-CA"/>
        </w:rPr>
        <w:t xml:space="preserve"> </w:t>
      </w:r>
      <w:r w:rsidRPr="005B0ABB">
        <w:rPr>
          <w:rFonts w:ascii="Times New Roman" w:hAnsi="Times New Roman" w:cs="Times New Roman"/>
          <w:spacing w:val="-3"/>
          <w:sz w:val="24"/>
          <w:szCs w:val="24"/>
          <w:lang w:val="fr-CA"/>
        </w:rPr>
        <w:t>de</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pacing w:val="2"/>
          <w:sz w:val="24"/>
          <w:szCs w:val="24"/>
          <w:lang w:val="fr-CA"/>
        </w:rPr>
        <w:t>ses</w:t>
      </w:r>
      <w:r w:rsidRPr="005B0ABB">
        <w:rPr>
          <w:rFonts w:ascii="Times New Roman" w:hAnsi="Times New Roman" w:cs="Times New Roman"/>
          <w:spacing w:val="-1"/>
          <w:sz w:val="24"/>
          <w:szCs w:val="24"/>
          <w:lang w:val="fr-CA"/>
        </w:rPr>
        <w:t xml:space="preserve"> </w:t>
      </w:r>
      <w:r w:rsidRPr="005B0ABB">
        <w:rPr>
          <w:rFonts w:ascii="Times New Roman" w:hAnsi="Times New Roman" w:cs="Times New Roman"/>
          <w:sz w:val="24"/>
          <w:szCs w:val="24"/>
          <w:lang w:val="fr-CA"/>
        </w:rPr>
        <w:t>composants</w:t>
      </w:r>
      <w:r w:rsidRPr="005B0ABB">
        <w:rPr>
          <w:rFonts w:ascii="Times New Roman" w:hAnsi="Times New Roman" w:cs="Times New Roman"/>
          <w:spacing w:val="-10"/>
          <w:sz w:val="24"/>
          <w:szCs w:val="24"/>
          <w:lang w:val="fr-CA"/>
        </w:rPr>
        <w:t xml:space="preserve"> </w:t>
      </w:r>
      <w:r w:rsidRPr="005B0ABB">
        <w:rPr>
          <w:rFonts w:ascii="Times New Roman" w:hAnsi="Times New Roman" w:cs="Times New Roman"/>
          <w:spacing w:val="-3"/>
          <w:sz w:val="24"/>
          <w:szCs w:val="24"/>
          <w:lang w:val="fr-CA"/>
        </w:rPr>
        <w:t>du</w:t>
      </w:r>
      <w:r w:rsidRPr="005B0ABB">
        <w:rPr>
          <w:rFonts w:ascii="Times New Roman" w:hAnsi="Times New Roman" w:cs="Times New Roman"/>
          <w:spacing w:val="-8"/>
          <w:sz w:val="24"/>
          <w:szCs w:val="24"/>
          <w:lang w:val="fr-CA"/>
        </w:rPr>
        <w:t xml:space="preserve"> </w:t>
      </w:r>
      <w:r w:rsidRPr="005B0ABB">
        <w:rPr>
          <w:rFonts w:ascii="Times New Roman" w:hAnsi="Times New Roman" w:cs="Times New Roman"/>
          <w:i/>
          <w:iCs/>
          <w:spacing w:val="-3"/>
          <w:sz w:val="24"/>
          <w:szCs w:val="24"/>
          <w:lang w:val="fr-CA"/>
        </w:rPr>
        <w:t>système</w:t>
      </w:r>
      <w:r w:rsidRPr="005B0ABB">
        <w:rPr>
          <w:rFonts w:ascii="Times New Roman" w:hAnsi="Times New Roman" w:cs="Times New Roman"/>
          <w:i/>
          <w:iCs/>
          <w:spacing w:val="4"/>
          <w:sz w:val="24"/>
          <w:szCs w:val="24"/>
          <w:lang w:val="fr-CA"/>
        </w:rPr>
        <w:t xml:space="preserve"> </w:t>
      </w:r>
      <w:r w:rsidRPr="005B0ABB">
        <w:rPr>
          <w:rFonts w:ascii="Times New Roman" w:hAnsi="Times New Roman" w:cs="Times New Roman"/>
          <w:i/>
          <w:iCs/>
          <w:spacing w:val="-4"/>
          <w:sz w:val="24"/>
          <w:szCs w:val="24"/>
          <w:lang w:val="fr-CA"/>
        </w:rPr>
        <w:t>de</w:t>
      </w:r>
      <w:r w:rsidRPr="005B0ABB">
        <w:rPr>
          <w:rFonts w:ascii="Times New Roman" w:hAnsi="Times New Roman" w:cs="Times New Roman"/>
          <w:i/>
          <w:iCs/>
          <w:spacing w:val="-3"/>
          <w:sz w:val="24"/>
          <w:szCs w:val="24"/>
          <w:lang w:val="fr-CA"/>
        </w:rPr>
        <w:t xml:space="preserve"> </w:t>
      </w:r>
      <w:r w:rsidRPr="005B0ABB">
        <w:rPr>
          <w:rFonts w:ascii="Times New Roman" w:hAnsi="Times New Roman" w:cs="Times New Roman"/>
          <w:i/>
          <w:iCs/>
          <w:sz w:val="24"/>
          <w:szCs w:val="24"/>
          <w:lang w:val="fr-CA"/>
        </w:rPr>
        <w:t>protection</w:t>
      </w:r>
      <w:r w:rsidRPr="005B0ABB">
        <w:rPr>
          <w:rFonts w:ascii="Times New Roman" w:hAnsi="Times New Roman" w:cs="Times New Roman"/>
          <w:i/>
          <w:iCs/>
          <w:spacing w:val="-20"/>
          <w:sz w:val="24"/>
          <w:szCs w:val="24"/>
          <w:lang w:val="fr-CA"/>
        </w:rPr>
        <w:t xml:space="preserve"> </w:t>
      </w:r>
      <w:r w:rsidRPr="005B0ABB">
        <w:rPr>
          <w:rFonts w:ascii="Times New Roman" w:hAnsi="Times New Roman" w:cs="Times New Roman"/>
          <w:spacing w:val="-4"/>
          <w:sz w:val="24"/>
          <w:szCs w:val="24"/>
          <w:lang w:val="fr-CA"/>
        </w:rPr>
        <w:t>ou</w:t>
      </w:r>
      <w:r w:rsidRPr="005B0ABB">
        <w:rPr>
          <w:rFonts w:ascii="Times New Roman" w:hAnsi="Times New Roman" w:cs="Times New Roman"/>
          <w:spacing w:val="-8"/>
          <w:sz w:val="24"/>
          <w:szCs w:val="24"/>
          <w:lang w:val="fr-CA"/>
        </w:rPr>
        <w:t xml:space="preserve"> </w:t>
      </w:r>
      <w:r w:rsidRPr="005B0ABB">
        <w:rPr>
          <w:rFonts w:ascii="Times New Roman" w:hAnsi="Times New Roman" w:cs="Times New Roman"/>
          <w:sz w:val="24"/>
          <w:szCs w:val="24"/>
          <w:lang w:val="fr-CA"/>
        </w:rPr>
        <w:t>par</w:t>
      </w:r>
      <w:r w:rsidRPr="005B0ABB">
        <w:rPr>
          <w:rFonts w:ascii="Times New Roman" w:hAnsi="Times New Roman" w:cs="Times New Roman"/>
          <w:spacing w:val="1"/>
          <w:sz w:val="24"/>
          <w:szCs w:val="24"/>
          <w:lang w:val="fr-CA"/>
        </w:rPr>
        <w:t xml:space="preserve"> </w:t>
      </w:r>
      <w:r w:rsidRPr="005B0ABB">
        <w:rPr>
          <w:rFonts w:ascii="Times New Roman" w:hAnsi="Times New Roman" w:cs="Times New Roman"/>
          <w:spacing w:val="-4"/>
          <w:sz w:val="24"/>
          <w:szCs w:val="24"/>
          <w:lang w:val="fr-CA"/>
        </w:rPr>
        <w:t>une</w:t>
      </w:r>
      <w:r w:rsidRPr="005B0ABB">
        <w:rPr>
          <w:rFonts w:ascii="Times New Roman" w:hAnsi="Times New Roman" w:cs="Times New Roman"/>
          <w:spacing w:val="-1"/>
          <w:sz w:val="24"/>
          <w:szCs w:val="24"/>
          <w:lang w:val="fr-CA"/>
        </w:rPr>
        <w:t xml:space="preserve"> </w:t>
      </w:r>
      <w:r w:rsidRPr="005B0ABB">
        <w:rPr>
          <w:rFonts w:ascii="Times New Roman" w:hAnsi="Times New Roman" w:cs="Times New Roman"/>
          <w:sz w:val="24"/>
          <w:szCs w:val="24"/>
          <w:lang w:val="fr-CA"/>
        </w:rPr>
        <w:t>intervention</w:t>
      </w:r>
      <w:r w:rsidRPr="005B0ABB">
        <w:rPr>
          <w:rFonts w:ascii="Times New Roman" w:hAnsi="Times New Roman" w:cs="Times New Roman"/>
          <w:spacing w:val="10"/>
          <w:sz w:val="24"/>
          <w:szCs w:val="24"/>
          <w:lang w:val="fr-CA"/>
        </w:rPr>
        <w:t xml:space="preserve"> </w:t>
      </w:r>
      <w:r w:rsidRPr="005B0ABB">
        <w:rPr>
          <w:rFonts w:ascii="Times New Roman" w:hAnsi="Times New Roman" w:cs="Times New Roman"/>
          <w:spacing w:val="-3"/>
          <w:sz w:val="24"/>
          <w:szCs w:val="24"/>
          <w:lang w:val="fr-CA"/>
        </w:rPr>
        <w:t>manuelle</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z w:val="24"/>
          <w:szCs w:val="24"/>
          <w:lang w:val="fr-CA"/>
        </w:rPr>
        <w:t>en</w:t>
      </w:r>
      <w:r w:rsidRPr="005B0ABB">
        <w:rPr>
          <w:rFonts w:ascii="Times New Roman" w:hAnsi="Times New Roman" w:cs="Times New Roman"/>
          <w:spacing w:val="-6"/>
          <w:sz w:val="24"/>
          <w:szCs w:val="24"/>
          <w:lang w:val="fr-CA"/>
        </w:rPr>
        <w:t xml:space="preserve"> </w:t>
      </w:r>
      <w:r w:rsidRPr="005B0ABB">
        <w:rPr>
          <w:rFonts w:ascii="Times New Roman" w:hAnsi="Times New Roman" w:cs="Times New Roman"/>
          <w:sz w:val="24"/>
          <w:szCs w:val="24"/>
          <w:lang w:val="fr-CA"/>
        </w:rPr>
        <w:t>réponse à</w:t>
      </w:r>
      <w:r w:rsidRPr="005B0ABB">
        <w:rPr>
          <w:rFonts w:ascii="Times New Roman" w:hAnsi="Times New Roman" w:cs="Times New Roman"/>
          <w:spacing w:val="-14"/>
          <w:sz w:val="24"/>
          <w:szCs w:val="24"/>
          <w:lang w:val="fr-CA"/>
        </w:rPr>
        <w:t xml:space="preserve"> </w:t>
      </w:r>
      <w:r w:rsidRPr="005B0ABB">
        <w:rPr>
          <w:rFonts w:ascii="Times New Roman" w:hAnsi="Times New Roman" w:cs="Times New Roman"/>
          <w:sz w:val="24"/>
          <w:szCs w:val="24"/>
          <w:lang w:val="fr-CA"/>
        </w:rPr>
        <w:t>l’incapacité</w:t>
      </w:r>
      <w:r w:rsidRPr="005B0ABB">
        <w:rPr>
          <w:rFonts w:ascii="Times New Roman" w:hAnsi="Times New Roman" w:cs="Times New Roman"/>
          <w:spacing w:val="-18"/>
          <w:sz w:val="24"/>
          <w:szCs w:val="24"/>
          <w:lang w:val="fr-CA"/>
        </w:rPr>
        <w:t xml:space="preserve"> </w:t>
      </w:r>
      <w:r w:rsidRPr="005B0ABB">
        <w:rPr>
          <w:rFonts w:ascii="Times New Roman" w:hAnsi="Times New Roman" w:cs="Times New Roman"/>
          <w:sz w:val="24"/>
          <w:szCs w:val="24"/>
          <w:lang w:val="fr-CA"/>
        </w:rPr>
        <w:t>de</w:t>
      </w:r>
      <w:r w:rsidRPr="005B0ABB">
        <w:rPr>
          <w:rFonts w:ascii="Times New Roman" w:hAnsi="Times New Roman" w:cs="Times New Roman"/>
          <w:spacing w:val="-2"/>
          <w:sz w:val="24"/>
          <w:szCs w:val="24"/>
          <w:lang w:val="fr-CA"/>
        </w:rPr>
        <w:t xml:space="preserve"> </w:t>
      </w:r>
      <w:r w:rsidRPr="005B0ABB">
        <w:rPr>
          <w:rFonts w:ascii="Times New Roman" w:hAnsi="Times New Roman" w:cs="Times New Roman"/>
          <w:sz w:val="24"/>
          <w:szCs w:val="24"/>
          <w:lang w:val="fr-CA"/>
        </w:rPr>
        <w:t>son</w:t>
      </w:r>
      <w:r w:rsidRPr="005B0ABB">
        <w:rPr>
          <w:rFonts w:ascii="Times New Roman" w:hAnsi="Times New Roman" w:cs="Times New Roman"/>
          <w:spacing w:val="-7"/>
          <w:sz w:val="24"/>
          <w:szCs w:val="24"/>
          <w:lang w:val="fr-CA"/>
        </w:rPr>
        <w:t xml:space="preserve"> </w:t>
      </w:r>
      <w:r w:rsidRPr="005B0ABB">
        <w:rPr>
          <w:rFonts w:ascii="Times New Roman" w:hAnsi="Times New Roman" w:cs="Times New Roman"/>
          <w:i/>
          <w:iCs/>
          <w:spacing w:val="-3"/>
          <w:sz w:val="24"/>
          <w:szCs w:val="24"/>
          <w:lang w:val="fr-CA"/>
        </w:rPr>
        <w:t xml:space="preserve">système </w:t>
      </w:r>
      <w:r w:rsidRPr="005B0ABB">
        <w:rPr>
          <w:rFonts w:ascii="Times New Roman" w:hAnsi="Times New Roman" w:cs="Times New Roman"/>
          <w:i/>
          <w:iCs/>
          <w:sz w:val="24"/>
          <w:szCs w:val="24"/>
          <w:lang w:val="fr-CA"/>
        </w:rPr>
        <w:t xml:space="preserve">de protection </w:t>
      </w:r>
      <w:r w:rsidRPr="005B0ABB">
        <w:rPr>
          <w:rFonts w:ascii="Times New Roman" w:hAnsi="Times New Roman" w:cs="Times New Roman"/>
          <w:sz w:val="24"/>
          <w:szCs w:val="24"/>
          <w:lang w:val="fr-CA"/>
        </w:rPr>
        <w:t>à intervenir.</w:t>
      </w:r>
    </w:p>
    <w:p w14:paraId="6BD25960" w14:textId="77777777" w:rsidR="005B0ABB" w:rsidRPr="00922A4F" w:rsidRDefault="005B0ABB" w:rsidP="00F00C86">
      <w:pPr>
        <w:autoSpaceDE/>
        <w:autoSpaceDN/>
        <w:adjustRightInd/>
        <w:jc w:val="both"/>
        <w:outlineLvl w:val="0"/>
        <w:rPr>
          <w:rFonts w:ascii="Times New Roman" w:hAnsi="Times New Roman" w:cs="Times New Roman"/>
          <w:sz w:val="24"/>
          <w:szCs w:val="24"/>
          <w:lang w:val="fr-CA"/>
        </w:rPr>
      </w:pPr>
    </w:p>
    <w:p w14:paraId="55DA27EE" w14:textId="1F626211" w:rsidR="00D2299F" w:rsidRPr="00922A4F" w:rsidRDefault="00ED6835"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ED6835">
        <w:rPr>
          <w:rFonts w:ascii="Times New Roman" w:hAnsi="Times New Roman" w:cs="Times New Roman"/>
          <w:sz w:val="24"/>
          <w:szCs w:val="24"/>
          <w:lang w:val="fr-CA"/>
        </w:rPr>
        <w:t xml:space="preserve">Chaque </w:t>
      </w:r>
      <w:r w:rsidRPr="00ED6835">
        <w:rPr>
          <w:rFonts w:ascii="Times New Roman" w:hAnsi="Times New Roman" w:cs="Times New Roman"/>
          <w:i/>
          <w:iCs/>
          <w:sz w:val="24"/>
          <w:szCs w:val="24"/>
          <w:lang w:val="fr-CA"/>
        </w:rPr>
        <w:t>propriétaire d’installation de transport</w:t>
      </w:r>
      <w:r w:rsidRPr="00ED6835">
        <w:rPr>
          <w:rFonts w:ascii="Times New Roman" w:hAnsi="Times New Roman" w:cs="Times New Roman"/>
          <w:sz w:val="24"/>
          <w:szCs w:val="24"/>
          <w:lang w:val="fr-CA"/>
        </w:rPr>
        <w:t xml:space="preserve">, </w:t>
      </w:r>
      <w:r w:rsidRPr="00ED6835">
        <w:rPr>
          <w:rFonts w:ascii="Times New Roman" w:hAnsi="Times New Roman" w:cs="Times New Roman"/>
          <w:i/>
          <w:iCs/>
          <w:sz w:val="24"/>
          <w:szCs w:val="24"/>
          <w:lang w:val="fr-CA"/>
        </w:rPr>
        <w:t xml:space="preserve">propriétaire d’installation de production </w:t>
      </w:r>
      <w:r w:rsidRPr="00ED6835">
        <w:rPr>
          <w:rFonts w:ascii="Times New Roman" w:hAnsi="Times New Roman" w:cs="Times New Roman"/>
          <w:sz w:val="24"/>
          <w:szCs w:val="24"/>
          <w:lang w:val="fr-CA"/>
        </w:rPr>
        <w:t xml:space="preserve">et </w:t>
      </w:r>
      <w:r w:rsidRPr="00ED6835">
        <w:rPr>
          <w:rFonts w:ascii="Times New Roman" w:hAnsi="Times New Roman" w:cs="Times New Roman"/>
          <w:i/>
          <w:iCs/>
          <w:sz w:val="24"/>
          <w:szCs w:val="24"/>
          <w:lang w:val="fr-CA"/>
        </w:rPr>
        <w:t xml:space="preserve">distributeur </w:t>
      </w:r>
      <w:r w:rsidRPr="00ED6835">
        <w:rPr>
          <w:rFonts w:ascii="Times New Roman" w:hAnsi="Times New Roman" w:cs="Times New Roman"/>
          <w:sz w:val="24"/>
          <w:szCs w:val="24"/>
          <w:lang w:val="fr-CA"/>
        </w:rPr>
        <w:t xml:space="preserve">doit détenir une ou des pièces justificatives datées attestant qu’il a déterminé, dans le délai prescrit, qu’un ou plusieurs de ses composants du </w:t>
      </w:r>
      <w:r w:rsidRPr="00ED6835">
        <w:rPr>
          <w:rFonts w:ascii="Times New Roman" w:hAnsi="Times New Roman" w:cs="Times New Roman"/>
          <w:i/>
          <w:iCs/>
          <w:sz w:val="24"/>
          <w:szCs w:val="24"/>
          <w:lang w:val="fr-CA"/>
        </w:rPr>
        <w:t xml:space="preserve">système de protection </w:t>
      </w:r>
      <w:r w:rsidRPr="00ED6835">
        <w:rPr>
          <w:rFonts w:ascii="Times New Roman" w:hAnsi="Times New Roman" w:cs="Times New Roman"/>
          <w:sz w:val="24"/>
          <w:szCs w:val="24"/>
          <w:lang w:val="fr-CA"/>
        </w:rPr>
        <w:t>ont causé un fonctionnement incorrect selon les critères des alinéas 1.1, 1.2 et 1.3 de l’exigence E1. Exemples non limitatifs de pièces justificatives (en version électronique ou papier) attestant la conformité à l’exigence E1 et à ses alinéas 1.1, 1.2 et 1.3 : rapports, bases de données, feuilles de chiffrier, courriels, télécopies, listes, journaux, registres, déclarations, analyses de séquence d’événements, indicateurs de relais, relevés d’équipement de surveillance des perturbations, résultats d’essais ou transmissions.</w:t>
      </w:r>
    </w:p>
    <w:p w14:paraId="378C28F0" w14:textId="77777777" w:rsidR="00ED6835" w:rsidRDefault="00ED6835"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6323A7"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6323A7" w14:paraId="0FF985E6" w14:textId="77777777" w:rsidTr="00BB48A6">
        <w:tc>
          <w:tcPr>
            <w:tcW w:w="10768" w:type="dxa"/>
            <w:shd w:val="clear" w:color="auto" w:fill="DCDCFF"/>
          </w:tcPr>
          <w:p w14:paraId="5034ADBA" w14:textId="01B8A908" w:rsidR="00EF6A99" w:rsidRPr="00C13E14" w:rsidRDefault="00B6634B" w:rsidP="00722F78">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des </w:t>
            </w:r>
            <w:r w:rsidR="00B904CA">
              <w:rPr>
                <w:rFonts w:ascii="Times New Roman" w:hAnsi="Times New Roman" w:cs="Times New Roman"/>
                <w:sz w:val="24"/>
                <w:szCs w:val="24"/>
                <w:lang w:val="fr-CA"/>
              </w:rPr>
              <w:t xml:space="preserve">déclenchements du </w:t>
            </w:r>
            <w:r w:rsidRPr="005B0ABB">
              <w:rPr>
                <w:rFonts w:ascii="Times New Roman" w:hAnsi="Times New Roman" w:cs="Times New Roman"/>
                <w:sz w:val="24"/>
                <w:szCs w:val="24"/>
                <w:lang w:val="fr-CA"/>
              </w:rPr>
              <w:t xml:space="preserve">dispositif de coupure du </w:t>
            </w:r>
            <w:r w:rsidRPr="005B0ABB">
              <w:rPr>
                <w:rFonts w:ascii="Times New Roman" w:hAnsi="Times New Roman" w:cs="Times New Roman"/>
                <w:i/>
                <w:iCs/>
                <w:sz w:val="24"/>
                <w:szCs w:val="24"/>
                <w:lang w:val="fr-CA"/>
              </w:rPr>
              <w:t xml:space="preserve">BES </w:t>
            </w:r>
            <w:r w:rsidR="00B904CA">
              <w:rPr>
                <w:rFonts w:ascii="Times New Roman" w:hAnsi="Times New Roman" w:cs="Times New Roman"/>
                <w:sz w:val="24"/>
                <w:szCs w:val="24"/>
                <w:lang w:val="fr-CA"/>
              </w:rPr>
              <w:t>au cours de la période d</w:t>
            </w:r>
            <w:r>
              <w:rPr>
                <w:rFonts w:ascii="Times New Roman" w:hAnsi="Times New Roman" w:cs="Times New Roman"/>
                <w:sz w:val="24"/>
                <w:szCs w:val="24"/>
                <w:lang w:val="fr-CA"/>
              </w:rPr>
              <w:t xml:space="preserve">’audit </w:t>
            </w:r>
            <w:r w:rsidR="00D03FEF">
              <w:rPr>
                <w:rFonts w:ascii="Times New Roman" w:hAnsi="Times New Roman" w:cs="Times New Roman"/>
                <w:sz w:val="24"/>
                <w:szCs w:val="24"/>
                <w:lang w:val="fr-CA"/>
              </w:rPr>
              <w:t>réponda</w:t>
            </w:r>
            <w:r>
              <w:rPr>
                <w:rFonts w:ascii="Times New Roman" w:hAnsi="Times New Roman" w:cs="Times New Roman"/>
                <w:sz w:val="24"/>
                <w:szCs w:val="24"/>
                <w:lang w:val="fr-CA"/>
              </w:rPr>
              <w:t>nt aux critère</w:t>
            </w:r>
            <w:r w:rsidR="002C36BD">
              <w:rPr>
                <w:rFonts w:ascii="Times New Roman" w:hAnsi="Times New Roman" w:cs="Times New Roman"/>
                <w:sz w:val="24"/>
                <w:szCs w:val="24"/>
                <w:lang w:val="fr-CA"/>
              </w:rPr>
              <w:t>s</w:t>
            </w:r>
            <w:r>
              <w:rPr>
                <w:rFonts w:ascii="Times New Roman" w:hAnsi="Times New Roman" w:cs="Times New Roman"/>
                <w:sz w:val="24"/>
                <w:szCs w:val="24"/>
                <w:lang w:val="fr-CA"/>
              </w:rPr>
              <w:t xml:space="preserve"> de l’exigence E1</w:t>
            </w:r>
            <w:r w:rsidR="00D03FEF">
              <w:rPr>
                <w:rFonts w:ascii="Times New Roman" w:hAnsi="Times New Roman" w:cs="Times New Roman"/>
                <w:sz w:val="24"/>
                <w:szCs w:val="24"/>
                <w:lang w:val="fr-CA"/>
              </w:rPr>
              <w:t>, alinéas 1.1 à 1.3</w:t>
            </w:r>
            <w:r>
              <w:rPr>
                <w:rFonts w:ascii="Times New Roman" w:hAnsi="Times New Roman" w:cs="Times New Roman"/>
                <w:sz w:val="24"/>
                <w:szCs w:val="24"/>
                <w:lang w:val="fr-CA"/>
              </w:rPr>
              <w:t xml:space="preserve">. Cette liste doit </w:t>
            </w:r>
            <w:r w:rsidR="00301464">
              <w:rPr>
                <w:rFonts w:ascii="Times New Roman" w:hAnsi="Times New Roman" w:cs="Times New Roman"/>
                <w:sz w:val="24"/>
                <w:szCs w:val="24"/>
                <w:lang w:val="fr-CA"/>
              </w:rPr>
              <w:t>inclure les déclenchements du</w:t>
            </w:r>
            <w:r w:rsidR="002C36BD">
              <w:rPr>
                <w:rFonts w:ascii="Times New Roman" w:hAnsi="Times New Roman" w:cs="Times New Roman"/>
                <w:sz w:val="24"/>
                <w:szCs w:val="24"/>
                <w:lang w:val="fr-CA"/>
              </w:rPr>
              <w:t xml:space="preserve"> </w:t>
            </w:r>
            <w:r w:rsidR="002C36BD" w:rsidRPr="005B0ABB">
              <w:rPr>
                <w:rFonts w:ascii="Times New Roman" w:hAnsi="Times New Roman" w:cs="Times New Roman"/>
                <w:sz w:val="24"/>
                <w:szCs w:val="24"/>
                <w:lang w:val="fr-CA"/>
              </w:rPr>
              <w:t xml:space="preserve">dispositif de coupure du </w:t>
            </w:r>
            <w:r w:rsidR="002C36BD" w:rsidRPr="005B0ABB">
              <w:rPr>
                <w:rFonts w:ascii="Times New Roman" w:hAnsi="Times New Roman" w:cs="Times New Roman"/>
                <w:i/>
                <w:iCs/>
                <w:sz w:val="24"/>
                <w:szCs w:val="24"/>
                <w:lang w:val="fr-CA"/>
              </w:rPr>
              <w:t xml:space="preserve">BES </w:t>
            </w:r>
            <w:r w:rsidR="002C36BD">
              <w:rPr>
                <w:rFonts w:ascii="Times New Roman" w:hAnsi="Times New Roman" w:cs="Times New Roman"/>
                <w:sz w:val="24"/>
                <w:szCs w:val="24"/>
                <w:lang w:val="fr-CA"/>
              </w:rPr>
              <w:t>caus</w:t>
            </w:r>
            <w:r w:rsidR="00301464">
              <w:rPr>
                <w:rFonts w:ascii="Times New Roman" w:hAnsi="Times New Roman" w:cs="Times New Roman"/>
                <w:sz w:val="24"/>
                <w:szCs w:val="24"/>
                <w:lang w:val="fr-CA"/>
              </w:rPr>
              <w:t>é par</w:t>
            </w:r>
            <w:r w:rsidR="002C36BD">
              <w:rPr>
                <w:rFonts w:ascii="Times New Roman" w:hAnsi="Times New Roman" w:cs="Times New Roman"/>
                <w:sz w:val="24"/>
                <w:szCs w:val="24"/>
                <w:lang w:val="fr-CA"/>
              </w:rPr>
              <w:t xml:space="preserve"> des </w:t>
            </w:r>
            <w:r w:rsidR="002C36BD" w:rsidRPr="005B0ABB">
              <w:rPr>
                <w:rFonts w:ascii="Times New Roman" w:hAnsi="Times New Roman" w:cs="Times New Roman"/>
                <w:i/>
                <w:iCs/>
                <w:sz w:val="24"/>
                <w:szCs w:val="24"/>
                <w:lang w:val="fr-CA"/>
              </w:rPr>
              <w:t>fonctionnement</w:t>
            </w:r>
            <w:r w:rsidR="002C36BD">
              <w:rPr>
                <w:rFonts w:ascii="Times New Roman" w:hAnsi="Times New Roman" w:cs="Times New Roman"/>
                <w:i/>
                <w:iCs/>
                <w:sz w:val="24"/>
                <w:szCs w:val="24"/>
                <w:lang w:val="fr-CA"/>
              </w:rPr>
              <w:t>s</w:t>
            </w:r>
            <w:r w:rsidR="002C36BD" w:rsidRPr="005B0ABB">
              <w:rPr>
                <w:rFonts w:ascii="Times New Roman" w:hAnsi="Times New Roman" w:cs="Times New Roman"/>
                <w:i/>
                <w:iCs/>
                <w:sz w:val="24"/>
                <w:szCs w:val="24"/>
                <w:lang w:val="fr-CA"/>
              </w:rPr>
              <w:t xml:space="preserve"> incorrect</w:t>
            </w:r>
            <w:r w:rsidR="002C36BD">
              <w:rPr>
                <w:rFonts w:ascii="Times New Roman" w:hAnsi="Times New Roman" w:cs="Times New Roman"/>
                <w:i/>
                <w:iCs/>
                <w:sz w:val="24"/>
                <w:szCs w:val="24"/>
                <w:lang w:val="fr-CA"/>
              </w:rPr>
              <w:t>s</w:t>
            </w:r>
            <w:r w:rsidR="00301464" w:rsidRPr="00301464">
              <w:rPr>
                <w:rFonts w:ascii="Times New Roman" w:hAnsi="Times New Roman" w:cs="Times New Roman"/>
                <w:iCs/>
                <w:sz w:val="24"/>
                <w:szCs w:val="24"/>
                <w:lang w:val="fr-CA"/>
              </w:rPr>
              <w:t>, ainsi que ceux</w:t>
            </w:r>
            <w:r w:rsidR="00301464">
              <w:rPr>
                <w:rFonts w:ascii="Times New Roman" w:hAnsi="Times New Roman" w:cs="Times New Roman"/>
                <w:i/>
                <w:iCs/>
                <w:sz w:val="24"/>
                <w:szCs w:val="24"/>
                <w:lang w:val="fr-CA"/>
              </w:rPr>
              <w:t xml:space="preserve"> </w:t>
            </w:r>
            <w:r w:rsidR="00301464" w:rsidRPr="00301464">
              <w:rPr>
                <w:rFonts w:ascii="Times New Roman" w:hAnsi="Times New Roman" w:cs="Times New Roman"/>
                <w:iCs/>
                <w:sz w:val="24"/>
                <w:szCs w:val="24"/>
                <w:lang w:val="fr-CA"/>
              </w:rPr>
              <w:t>qui ne sont pas causé</w:t>
            </w:r>
            <w:r w:rsidR="00301464">
              <w:rPr>
                <w:rFonts w:ascii="Times New Roman" w:hAnsi="Times New Roman" w:cs="Times New Roman"/>
                <w:iCs/>
                <w:sz w:val="24"/>
                <w:szCs w:val="24"/>
                <w:lang w:val="fr-CA"/>
              </w:rPr>
              <w:t>s</w:t>
            </w:r>
            <w:r w:rsidR="002C36BD">
              <w:rPr>
                <w:rFonts w:ascii="Times New Roman" w:hAnsi="Times New Roman" w:cs="Times New Roman"/>
                <w:i/>
                <w:iCs/>
                <w:sz w:val="24"/>
                <w:szCs w:val="24"/>
                <w:lang w:val="fr-CA"/>
              </w:rPr>
              <w:t xml:space="preserve"> </w:t>
            </w:r>
            <w:r w:rsidR="00722F78">
              <w:rPr>
                <w:rFonts w:ascii="Times New Roman" w:hAnsi="Times New Roman" w:cs="Times New Roman"/>
                <w:sz w:val="24"/>
                <w:szCs w:val="24"/>
                <w:lang w:val="fr-CA"/>
              </w:rPr>
              <w:t xml:space="preserve">par des </w:t>
            </w:r>
            <w:r w:rsidR="00722F78" w:rsidRPr="005B0ABB">
              <w:rPr>
                <w:rFonts w:ascii="Times New Roman" w:hAnsi="Times New Roman" w:cs="Times New Roman"/>
                <w:i/>
                <w:iCs/>
                <w:sz w:val="24"/>
                <w:szCs w:val="24"/>
                <w:lang w:val="fr-CA"/>
              </w:rPr>
              <w:t>fonctionnement</w:t>
            </w:r>
            <w:r w:rsidR="00722F78">
              <w:rPr>
                <w:rFonts w:ascii="Times New Roman" w:hAnsi="Times New Roman" w:cs="Times New Roman"/>
                <w:i/>
                <w:iCs/>
                <w:sz w:val="24"/>
                <w:szCs w:val="24"/>
                <w:lang w:val="fr-CA"/>
              </w:rPr>
              <w:t>s</w:t>
            </w:r>
            <w:r w:rsidR="00722F78" w:rsidRPr="005B0ABB">
              <w:rPr>
                <w:rFonts w:ascii="Times New Roman" w:hAnsi="Times New Roman" w:cs="Times New Roman"/>
                <w:i/>
                <w:iCs/>
                <w:sz w:val="24"/>
                <w:szCs w:val="24"/>
                <w:lang w:val="fr-CA"/>
              </w:rPr>
              <w:t xml:space="preserve"> incorrect</w:t>
            </w:r>
            <w:r w:rsidR="00722F78">
              <w:rPr>
                <w:rFonts w:ascii="Times New Roman" w:hAnsi="Times New Roman" w:cs="Times New Roman"/>
                <w:i/>
                <w:iCs/>
                <w:sz w:val="24"/>
                <w:szCs w:val="24"/>
                <w:lang w:val="fr-CA"/>
              </w:rPr>
              <w:t>s</w:t>
            </w:r>
            <w:r w:rsidR="008D053A" w:rsidRPr="008D053A">
              <w:rPr>
                <w:rFonts w:ascii="Times New Roman" w:hAnsi="Times New Roman" w:cs="Times New Roman"/>
                <w:iCs/>
                <w:sz w:val="24"/>
                <w:szCs w:val="24"/>
                <w:lang w:val="fr-CA"/>
              </w:rPr>
              <w:t>.</w:t>
            </w:r>
            <w:r w:rsidR="002C36BD" w:rsidRPr="008D053A">
              <w:rPr>
                <w:rFonts w:ascii="Times New Roman" w:hAnsi="Times New Roman" w:cs="Times New Roman"/>
                <w:iCs/>
                <w:sz w:val="24"/>
                <w:szCs w:val="24"/>
                <w:lang w:val="fr-CA"/>
              </w:rPr>
              <w:t xml:space="preserve"> </w:t>
            </w:r>
            <w:r w:rsidR="00722F78" w:rsidRPr="00D75B5F">
              <w:rPr>
                <w:rFonts w:ascii="Times New Roman" w:hAnsi="Times New Roman" w:cs="Times New Roman"/>
                <w:sz w:val="24"/>
                <w:szCs w:val="24"/>
                <w:lang w:val="fr-CA"/>
              </w:rPr>
              <w:t>La documentation peut être organisée de différentes manières</w:t>
            </w:r>
            <w:r w:rsidR="008D053A">
              <w:rPr>
                <w:rFonts w:ascii="Times New Roman" w:hAnsi="Times New Roman" w:cs="Times New Roman"/>
                <w:iCs/>
                <w:sz w:val="24"/>
                <w:szCs w:val="24"/>
                <w:lang w:val="fr-CA"/>
              </w:rPr>
              <w:t>,</w:t>
            </w:r>
            <w:r w:rsidR="00722F78">
              <w:rPr>
                <w:rFonts w:ascii="Times New Roman" w:hAnsi="Times New Roman" w:cs="Times New Roman"/>
                <w:iCs/>
                <w:sz w:val="24"/>
                <w:szCs w:val="24"/>
                <w:lang w:val="fr-CA"/>
              </w:rPr>
              <w:t xml:space="preserve"> par exemple </w:t>
            </w:r>
            <w:r w:rsidR="00E81947">
              <w:rPr>
                <w:rFonts w:ascii="Times New Roman" w:hAnsi="Times New Roman" w:cs="Times New Roman"/>
                <w:iCs/>
                <w:sz w:val="24"/>
                <w:szCs w:val="24"/>
                <w:lang w:val="fr-CA"/>
              </w:rPr>
              <w:t>par</w:t>
            </w:r>
            <w:r w:rsidR="008D053A">
              <w:rPr>
                <w:rFonts w:ascii="Times New Roman" w:hAnsi="Times New Roman" w:cs="Times New Roman"/>
                <w:iCs/>
                <w:sz w:val="24"/>
                <w:szCs w:val="24"/>
                <w:lang w:val="fr-CA"/>
              </w:rPr>
              <w:t xml:space="preserve"> </w:t>
            </w:r>
            <w:r w:rsidR="008D053A" w:rsidRPr="005B0ABB">
              <w:rPr>
                <w:rFonts w:ascii="Times New Roman" w:hAnsi="Times New Roman" w:cs="Times New Roman"/>
                <w:sz w:val="24"/>
                <w:szCs w:val="24"/>
                <w:lang w:val="fr-CA"/>
              </w:rPr>
              <w:t xml:space="preserve">dispositif de coupure du </w:t>
            </w:r>
            <w:r w:rsidR="008D053A" w:rsidRPr="005B0ABB">
              <w:rPr>
                <w:rFonts w:ascii="Times New Roman" w:hAnsi="Times New Roman" w:cs="Times New Roman"/>
                <w:i/>
                <w:iCs/>
                <w:sz w:val="24"/>
                <w:szCs w:val="24"/>
                <w:lang w:val="fr-CA"/>
              </w:rPr>
              <w:t>BES</w:t>
            </w:r>
            <w:r w:rsidR="00E81947">
              <w:rPr>
                <w:rFonts w:ascii="Times New Roman" w:hAnsi="Times New Roman" w:cs="Times New Roman"/>
                <w:iCs/>
                <w:sz w:val="24"/>
                <w:szCs w:val="24"/>
                <w:lang w:val="fr-CA"/>
              </w:rPr>
              <w:t xml:space="preserve">, par </w:t>
            </w:r>
            <w:r w:rsidR="00E81947" w:rsidRPr="00722F78">
              <w:rPr>
                <w:rFonts w:ascii="Times New Roman" w:hAnsi="Times New Roman" w:cs="Times New Roman"/>
                <w:i/>
                <w:iCs/>
                <w:sz w:val="24"/>
                <w:szCs w:val="24"/>
                <w:lang w:val="fr-CA"/>
              </w:rPr>
              <w:t>élément</w:t>
            </w:r>
            <w:r w:rsidR="00E81947">
              <w:rPr>
                <w:rFonts w:ascii="Times New Roman" w:hAnsi="Times New Roman" w:cs="Times New Roman"/>
                <w:iCs/>
                <w:sz w:val="24"/>
                <w:szCs w:val="24"/>
                <w:lang w:val="fr-CA"/>
              </w:rPr>
              <w:t xml:space="preserve"> protégé ou par </w:t>
            </w:r>
            <w:r w:rsidR="00E81947" w:rsidRPr="005B0ABB">
              <w:rPr>
                <w:rFonts w:ascii="Times New Roman" w:hAnsi="Times New Roman" w:cs="Times New Roman"/>
                <w:i/>
                <w:iCs/>
                <w:sz w:val="24"/>
                <w:szCs w:val="24"/>
                <w:lang w:val="fr-CA"/>
              </w:rPr>
              <w:t>système de protection combiné</w:t>
            </w:r>
            <w:r w:rsidR="00E81947" w:rsidRPr="00E81947">
              <w:rPr>
                <w:rFonts w:ascii="Times New Roman" w:hAnsi="Times New Roman" w:cs="Times New Roman"/>
                <w:iCs/>
                <w:sz w:val="24"/>
                <w:szCs w:val="24"/>
                <w:lang w:val="fr-CA"/>
              </w:rPr>
              <w:t>.</w:t>
            </w:r>
          </w:p>
        </w:tc>
      </w:tr>
      <w:tr w:rsidR="00AC50A2" w:rsidRPr="006323A7" w14:paraId="2DC06ACE" w14:textId="77777777" w:rsidTr="00BB48A6">
        <w:tc>
          <w:tcPr>
            <w:tcW w:w="10768" w:type="dxa"/>
            <w:shd w:val="clear" w:color="auto" w:fill="DCDCFF"/>
          </w:tcPr>
          <w:p w14:paraId="62929DE6" w14:textId="64B40B4F" w:rsidR="00AC50A2" w:rsidRPr="00C13E14" w:rsidRDefault="00D22201" w:rsidP="00BB110C">
            <w:pPr>
              <w:widowControl w:val="0"/>
              <w:jc w:val="both"/>
              <w:rPr>
                <w:rFonts w:ascii="Times New Roman" w:hAnsi="Times New Roman" w:cs="Times New Roman"/>
                <w:sz w:val="24"/>
                <w:szCs w:val="24"/>
                <w:lang w:val="fr-CA"/>
              </w:rPr>
            </w:pPr>
            <w:r w:rsidRPr="00D75B5F">
              <w:rPr>
                <w:rFonts w:ascii="Times New Roman" w:hAnsi="Times New Roman" w:cs="Times New Roman"/>
                <w:sz w:val="24"/>
                <w:szCs w:val="24"/>
                <w:lang w:val="fr-CA"/>
              </w:rPr>
              <w:t xml:space="preserve">Pour tous ces déclenchements du dispositif de coupure du </w:t>
            </w:r>
            <w:r w:rsidRPr="00D75B5F">
              <w:rPr>
                <w:rFonts w:ascii="Times New Roman" w:hAnsi="Times New Roman" w:cs="Times New Roman"/>
                <w:i/>
                <w:sz w:val="24"/>
                <w:szCs w:val="24"/>
                <w:lang w:val="fr-CA"/>
              </w:rPr>
              <w:t>BES</w:t>
            </w:r>
            <w:r w:rsidRPr="00D75B5F">
              <w:rPr>
                <w:rFonts w:ascii="Times New Roman" w:hAnsi="Times New Roman" w:cs="Times New Roman"/>
                <w:sz w:val="24"/>
                <w:szCs w:val="24"/>
                <w:lang w:val="fr-CA"/>
              </w:rPr>
              <w:t xml:space="preserve">, ou un échantillon sélectionné par l’auditeur, des </w:t>
            </w:r>
            <w:r w:rsidR="00BB110C">
              <w:rPr>
                <w:rFonts w:ascii="Times New Roman" w:hAnsi="Times New Roman" w:cs="Times New Roman"/>
                <w:sz w:val="24"/>
                <w:szCs w:val="24"/>
                <w:lang w:val="fr-CA"/>
              </w:rPr>
              <w:t>pièces justificatives</w:t>
            </w:r>
            <w:r w:rsidRPr="00D75B5F">
              <w:rPr>
                <w:rFonts w:ascii="Times New Roman" w:hAnsi="Times New Roman" w:cs="Times New Roman"/>
                <w:sz w:val="24"/>
                <w:szCs w:val="24"/>
                <w:lang w:val="fr-CA"/>
              </w:rPr>
              <w:t xml:space="preserve"> telles que demandées dans la mesure M1 identifiant si ses composants du </w:t>
            </w:r>
            <w:r w:rsidRPr="00BB110C">
              <w:rPr>
                <w:rFonts w:ascii="Times New Roman" w:hAnsi="Times New Roman" w:cs="Times New Roman"/>
                <w:i/>
                <w:sz w:val="24"/>
                <w:szCs w:val="24"/>
                <w:lang w:val="fr-CA"/>
              </w:rPr>
              <w:t>système de protection</w:t>
            </w:r>
            <w:r w:rsidRPr="00D75B5F">
              <w:rPr>
                <w:rFonts w:ascii="Times New Roman" w:hAnsi="Times New Roman" w:cs="Times New Roman"/>
                <w:sz w:val="24"/>
                <w:szCs w:val="24"/>
                <w:lang w:val="fr-CA"/>
              </w:rPr>
              <w:t xml:space="preserve"> ont provoqué un </w:t>
            </w:r>
            <w:r w:rsidRPr="00D75B5F">
              <w:rPr>
                <w:rFonts w:ascii="Times New Roman" w:hAnsi="Times New Roman" w:cs="Times New Roman"/>
                <w:i/>
                <w:sz w:val="24"/>
                <w:szCs w:val="24"/>
                <w:lang w:val="fr-CA"/>
              </w:rPr>
              <w:t>fonctionnement incorrect</w:t>
            </w:r>
            <w:r w:rsidRPr="00D75B5F">
              <w:rPr>
                <w:rFonts w:ascii="Times New Roman" w:hAnsi="Times New Roman" w:cs="Times New Roman"/>
                <w:sz w:val="24"/>
                <w:szCs w:val="24"/>
                <w:lang w:val="fr-CA"/>
              </w:rPr>
              <w:t xml:space="preserve"> (ou non).</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6323A7"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6323A7"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6323A7"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6323A7"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6323A7"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6323A7"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6323A7"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6323A7"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270D7886"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AC50A2">
        <w:rPr>
          <w:rFonts w:ascii="Times New Roman" w:hAnsi="Times New Roman" w:cs="Times New Roman"/>
          <w:b/>
          <w:bCs/>
          <w:sz w:val="24"/>
          <w:szCs w:val="24"/>
          <w:lang w:val="fr-CA"/>
        </w:rPr>
        <w:t>PRC</w:t>
      </w:r>
      <w:r w:rsidR="00602787">
        <w:rPr>
          <w:rFonts w:ascii="Times New Roman" w:hAnsi="Times New Roman" w:cs="Times New Roman"/>
          <w:b/>
          <w:bCs/>
          <w:sz w:val="24"/>
          <w:szCs w:val="24"/>
          <w:lang w:val="fr-CA"/>
        </w:rPr>
        <w:t>-</w:t>
      </w:r>
      <w:r w:rsidR="00AC50A2">
        <w:rPr>
          <w:rFonts w:ascii="Times New Roman" w:hAnsi="Times New Roman" w:cs="Times New Roman"/>
          <w:b/>
          <w:bCs/>
          <w:sz w:val="24"/>
          <w:szCs w:val="24"/>
          <w:lang w:val="fr-CA"/>
        </w:rPr>
        <w:t>004</w:t>
      </w:r>
      <w:r w:rsidR="00602787">
        <w:rPr>
          <w:rFonts w:ascii="Times New Roman" w:hAnsi="Times New Roman" w:cs="Times New Roman"/>
          <w:b/>
          <w:bCs/>
          <w:sz w:val="24"/>
          <w:szCs w:val="24"/>
          <w:lang w:val="fr-CA"/>
        </w:rPr>
        <w:t>-</w:t>
      </w:r>
      <w:r w:rsidR="00AC50A2">
        <w:rPr>
          <w:rFonts w:ascii="Times New Roman" w:hAnsi="Times New Roman" w:cs="Times New Roman"/>
          <w:b/>
          <w:bCs/>
          <w:sz w:val="24"/>
          <w:szCs w:val="24"/>
          <w:lang w:val="fr-CA"/>
        </w:rPr>
        <w:t>6</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1B40CD" w:rsidRPr="006323A7" w14:paraId="51FF3DC1" w14:textId="77777777" w:rsidTr="001B40CD">
        <w:tc>
          <w:tcPr>
            <w:tcW w:w="376" w:type="dxa"/>
          </w:tcPr>
          <w:p w14:paraId="47160FFD" w14:textId="77777777" w:rsidR="001B40CD" w:rsidRPr="00922A4F" w:rsidRDefault="001B40CD" w:rsidP="001B40C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63049BDB" w:rsidR="001B40CD" w:rsidRPr="003366EB" w:rsidRDefault="001B40CD" w:rsidP="004D3236">
            <w:pPr>
              <w:widowControl w:val="0"/>
              <w:tabs>
                <w:tab w:val="left" w:pos="0"/>
                <w:tab w:val="left" w:pos="900"/>
                <w:tab w:val="left" w:pos="6360"/>
              </w:tabs>
              <w:jc w:val="both"/>
              <w:rPr>
                <w:rFonts w:ascii="Times New Roman" w:hAnsi="Times New Roman" w:cs="Times New Roman"/>
                <w:color w:val="auto"/>
                <w:highlight w:val="cyan"/>
                <w:lang w:val="fr-CA"/>
              </w:rPr>
            </w:pPr>
            <w:r w:rsidRPr="00D75B5F">
              <w:rPr>
                <w:rFonts w:ascii="Times New Roman" w:hAnsi="Times New Roman" w:cs="Times New Roman"/>
                <w:color w:val="auto"/>
                <w:lang w:val="fr-CA"/>
              </w:rPr>
              <w:t>Sélectionner tous les déclenchements</w:t>
            </w:r>
            <w:r w:rsidR="004D3236">
              <w:rPr>
                <w:rFonts w:ascii="Times New Roman" w:hAnsi="Times New Roman" w:cs="Times New Roman"/>
                <w:color w:val="auto"/>
                <w:lang w:val="fr-CA"/>
              </w:rPr>
              <w:t xml:space="preserve"> du</w:t>
            </w:r>
            <w:r w:rsidRPr="00D75B5F">
              <w:rPr>
                <w:rFonts w:ascii="Times New Roman" w:hAnsi="Times New Roman" w:cs="Times New Roman"/>
                <w:color w:val="auto"/>
                <w:lang w:val="fr-CA"/>
              </w:rPr>
              <w:t xml:space="preserve"> dispositif de coupure du </w:t>
            </w:r>
            <w:r w:rsidRPr="00D75B5F">
              <w:rPr>
                <w:rFonts w:ascii="Times New Roman" w:hAnsi="Times New Roman" w:cs="Times New Roman"/>
                <w:i/>
                <w:color w:val="auto"/>
                <w:lang w:val="fr-CA"/>
              </w:rPr>
              <w:t xml:space="preserve">BES, </w:t>
            </w:r>
            <w:r w:rsidRPr="00D75B5F">
              <w:rPr>
                <w:rFonts w:ascii="Times New Roman" w:hAnsi="Times New Roman" w:cs="Times New Roman"/>
                <w:color w:val="auto"/>
                <w:lang w:val="fr-CA"/>
              </w:rPr>
              <w:t xml:space="preserve">ou un échantillon de ceux-ci, </w:t>
            </w:r>
            <w:r w:rsidRPr="00D75B5F">
              <w:rPr>
                <w:rFonts w:ascii="Times New Roman" w:hAnsi="Times New Roman" w:cs="Times New Roman"/>
                <w:i/>
                <w:color w:val="auto"/>
                <w:lang w:val="fr-CA"/>
              </w:rPr>
              <w:t xml:space="preserve"> </w:t>
            </w:r>
            <w:r w:rsidRPr="00D75B5F">
              <w:rPr>
                <w:rFonts w:ascii="Times New Roman" w:hAnsi="Times New Roman" w:cs="Times New Roman"/>
                <w:color w:val="auto"/>
                <w:lang w:val="fr-CA"/>
              </w:rPr>
              <w:t xml:space="preserve">répondant aux critères des exigences E1 alinéas 1.1 à 1.3 dans la liste de ces déclenchements décrits dans la section </w:t>
            </w:r>
            <w:r w:rsidR="004D3236">
              <w:rPr>
                <w:rFonts w:ascii="Times New Roman" w:hAnsi="Times New Roman" w:cs="Times New Roman"/>
                <w:color w:val="auto"/>
                <w:lang w:val="fr-CA"/>
              </w:rPr>
              <w:t>Pièces justificatives</w:t>
            </w:r>
            <w:r w:rsidRPr="00D75B5F">
              <w:rPr>
                <w:rFonts w:ascii="Times New Roman" w:hAnsi="Times New Roman" w:cs="Times New Roman"/>
                <w:color w:val="auto"/>
                <w:lang w:val="fr-CA"/>
              </w:rPr>
              <w:t xml:space="preserve"> requise</w:t>
            </w:r>
            <w:r w:rsidR="004D3236">
              <w:rPr>
                <w:rFonts w:ascii="Times New Roman" w:hAnsi="Times New Roman" w:cs="Times New Roman"/>
                <w:color w:val="auto"/>
                <w:lang w:val="fr-CA"/>
              </w:rPr>
              <w:t>s</w:t>
            </w:r>
            <w:r w:rsidRPr="00D75B5F">
              <w:rPr>
                <w:rFonts w:ascii="Times New Roman" w:hAnsi="Times New Roman" w:cs="Times New Roman"/>
                <w:color w:val="auto"/>
                <w:lang w:val="fr-CA"/>
              </w:rPr>
              <w:t xml:space="preserve"> ci-dessus.</w:t>
            </w:r>
          </w:p>
        </w:tc>
      </w:tr>
      <w:tr w:rsidR="001B40CD" w:rsidRPr="006323A7" w14:paraId="1E743772" w14:textId="77777777" w:rsidTr="001B40CD">
        <w:tc>
          <w:tcPr>
            <w:tcW w:w="376" w:type="dxa"/>
          </w:tcPr>
          <w:p w14:paraId="479917F0" w14:textId="77777777" w:rsidR="001B40CD" w:rsidRPr="00922A4F" w:rsidRDefault="001B40CD" w:rsidP="001B40C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7381B17" w14:textId="22EC91B8" w:rsidR="001B40CD" w:rsidRPr="003366EB" w:rsidRDefault="001B40CD" w:rsidP="0071782D">
            <w:pPr>
              <w:widowControl w:val="0"/>
              <w:tabs>
                <w:tab w:val="left" w:pos="0"/>
                <w:tab w:val="left" w:pos="900"/>
                <w:tab w:val="left" w:pos="6360"/>
              </w:tabs>
              <w:jc w:val="both"/>
              <w:rPr>
                <w:rFonts w:ascii="Times New Roman" w:hAnsi="Times New Roman" w:cs="Times New Roman"/>
                <w:highlight w:val="cyan"/>
                <w:lang w:val="fr-CA"/>
              </w:rPr>
            </w:pPr>
            <w:r w:rsidRPr="00D75B5F">
              <w:rPr>
                <w:rFonts w:ascii="Times New Roman" w:hAnsi="Times New Roman" w:cs="Times New Roman"/>
                <w:lang w:val="fr-CA"/>
              </w:rPr>
              <w:t xml:space="preserve">Pour les déclenchements du dispositif de coupure du </w:t>
            </w:r>
            <w:r w:rsidRPr="00D75B5F">
              <w:rPr>
                <w:rFonts w:ascii="Times New Roman" w:hAnsi="Times New Roman" w:cs="Times New Roman"/>
                <w:i/>
                <w:lang w:val="fr-CA"/>
              </w:rPr>
              <w:t xml:space="preserve">BES </w:t>
            </w:r>
            <w:r w:rsidRPr="00D75B5F">
              <w:rPr>
                <w:rFonts w:ascii="Times New Roman" w:hAnsi="Times New Roman" w:cs="Times New Roman"/>
                <w:lang w:val="fr-CA"/>
              </w:rPr>
              <w:t xml:space="preserve">sélectionnés et répondant aux critères de l’exigence E1, alinéa 1.1 à 1.3, vérifier que l’entité a identifié si ses composants du </w:t>
            </w:r>
            <w:r w:rsidRPr="00D75B5F">
              <w:rPr>
                <w:rFonts w:ascii="Times New Roman" w:hAnsi="Times New Roman" w:cs="Times New Roman"/>
                <w:i/>
                <w:lang w:val="fr-CA"/>
              </w:rPr>
              <w:t>système de protection</w:t>
            </w:r>
            <w:r w:rsidRPr="00D75B5F">
              <w:rPr>
                <w:rFonts w:ascii="Times New Roman" w:hAnsi="Times New Roman" w:cs="Times New Roman"/>
                <w:lang w:val="fr-CA"/>
              </w:rPr>
              <w:t xml:space="preserve"> ont provoqué un </w:t>
            </w:r>
            <w:r w:rsidRPr="00D75B5F">
              <w:rPr>
                <w:rFonts w:ascii="Times New Roman" w:hAnsi="Times New Roman" w:cs="Times New Roman"/>
                <w:i/>
                <w:lang w:val="fr-CA"/>
              </w:rPr>
              <w:t>fonctionnement incorrect</w:t>
            </w:r>
            <w:r w:rsidRPr="00D75B5F">
              <w:rPr>
                <w:rFonts w:ascii="Times New Roman" w:hAnsi="Times New Roman" w:cs="Times New Roman"/>
                <w:lang w:val="fr-CA"/>
              </w:rPr>
              <w:t xml:space="preserve"> dans les 120 jours civils </w:t>
            </w:r>
            <w:r w:rsidR="0071782D">
              <w:rPr>
                <w:rFonts w:ascii="Times New Roman" w:hAnsi="Times New Roman" w:cs="Times New Roman"/>
                <w:lang w:val="fr-CA"/>
              </w:rPr>
              <w:t>après ce</w:t>
            </w:r>
            <w:r w:rsidRPr="00D75B5F">
              <w:rPr>
                <w:rFonts w:ascii="Times New Roman" w:hAnsi="Times New Roman" w:cs="Times New Roman"/>
                <w:lang w:val="fr-CA"/>
              </w:rPr>
              <w:t xml:space="preserve"> </w:t>
            </w:r>
            <w:r w:rsidR="0071782D">
              <w:rPr>
                <w:rFonts w:ascii="Times New Roman" w:hAnsi="Times New Roman" w:cs="Times New Roman"/>
                <w:lang w:val="fr-CA"/>
              </w:rPr>
              <w:t>déclenchement</w:t>
            </w:r>
            <w:r w:rsidRPr="00D75B5F">
              <w:rPr>
                <w:rFonts w:ascii="Times New Roman" w:hAnsi="Times New Roman" w:cs="Times New Roman"/>
                <w:lang w:val="fr-CA"/>
              </w:rPr>
              <w:t>.</w:t>
            </w:r>
          </w:p>
        </w:tc>
      </w:tr>
      <w:tr w:rsidR="00C9584C" w:rsidRPr="006323A7" w14:paraId="0AF235FA" w14:textId="77777777" w:rsidTr="001B40CD">
        <w:tc>
          <w:tcPr>
            <w:tcW w:w="10790" w:type="dxa"/>
            <w:gridSpan w:val="2"/>
            <w:tcBorders>
              <w:bottom w:val="single" w:sz="4" w:space="0" w:color="auto"/>
            </w:tcBorders>
            <w:shd w:val="clear" w:color="auto" w:fill="DCDCFF"/>
          </w:tcPr>
          <w:p w14:paraId="53D5C7D5" w14:textId="51EC434F" w:rsidR="001B40CD" w:rsidRPr="00D75B5F" w:rsidRDefault="00C9584C" w:rsidP="001B40CD">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001B40CD" w:rsidRPr="00D75B5F">
              <w:rPr>
                <w:rFonts w:ascii="Times New Roman" w:hAnsi="Times New Roman" w:cs="Times New Roman"/>
                <w:bCs/>
                <w:lang w:val="fr-CA"/>
              </w:rPr>
              <w:t xml:space="preserve">Les auditeurs doivent utiliser leur jugement professionnel pour sélectionner les déclenchements du dispositif de coupure du </w:t>
            </w:r>
            <w:r w:rsidR="001B40CD" w:rsidRPr="00D75B5F">
              <w:rPr>
                <w:rFonts w:ascii="Times New Roman" w:hAnsi="Times New Roman" w:cs="Times New Roman"/>
                <w:bCs/>
                <w:i/>
                <w:lang w:val="fr-CA"/>
              </w:rPr>
              <w:t>BES</w:t>
            </w:r>
            <w:r w:rsidR="001B40CD" w:rsidRPr="00D75B5F">
              <w:rPr>
                <w:rFonts w:ascii="Times New Roman" w:hAnsi="Times New Roman" w:cs="Times New Roman"/>
                <w:bCs/>
                <w:lang w:val="fr-CA"/>
              </w:rPr>
              <w:t xml:space="preserve"> pour les tests. Les sources de tels déclenchements pou</w:t>
            </w:r>
            <w:r w:rsidR="006528F6">
              <w:rPr>
                <w:rFonts w:ascii="Times New Roman" w:hAnsi="Times New Roman" w:cs="Times New Roman"/>
                <w:bCs/>
                <w:lang w:val="fr-CA"/>
              </w:rPr>
              <w:t>rraient comprendre des listes d</w:t>
            </w:r>
            <w:r w:rsidR="00C229EC">
              <w:rPr>
                <w:rFonts w:ascii="Times New Roman" w:hAnsi="Times New Roman" w:cs="Times New Roman"/>
                <w:bCs/>
                <w:lang w:val="fr-CA"/>
              </w:rPr>
              <w:t>e l</w:t>
            </w:r>
            <w:r w:rsidR="006528F6">
              <w:rPr>
                <w:rFonts w:ascii="Times New Roman" w:hAnsi="Times New Roman" w:cs="Times New Roman"/>
                <w:bCs/>
                <w:lang w:val="fr-CA"/>
              </w:rPr>
              <w:t>’</w:t>
            </w:r>
            <w:r w:rsidR="001B40CD" w:rsidRPr="00D75B5F">
              <w:rPr>
                <w:rFonts w:ascii="Times New Roman" w:hAnsi="Times New Roman" w:cs="Times New Roman"/>
                <w:bCs/>
                <w:lang w:val="fr-CA"/>
              </w:rPr>
              <w:t>entité ou la connaissance par l</w:t>
            </w:r>
            <w:r w:rsidR="00C229EC">
              <w:rPr>
                <w:rFonts w:ascii="Times New Roman" w:hAnsi="Times New Roman" w:cs="Times New Roman"/>
                <w:bCs/>
                <w:lang w:val="fr-CA"/>
              </w:rPr>
              <w:t>’</w:t>
            </w:r>
            <w:r w:rsidR="001B40CD" w:rsidRPr="00D75B5F">
              <w:rPr>
                <w:rFonts w:ascii="Times New Roman" w:hAnsi="Times New Roman" w:cs="Times New Roman"/>
                <w:bCs/>
                <w:lang w:val="fr-CA"/>
              </w:rPr>
              <w:t xml:space="preserve">auditeur des événements survenus dans le </w:t>
            </w:r>
            <w:r w:rsidR="0047729D">
              <w:rPr>
                <w:rFonts w:ascii="Times New Roman" w:hAnsi="Times New Roman" w:cs="Times New Roman"/>
                <w:bCs/>
                <w:lang w:val="fr-CA"/>
              </w:rPr>
              <w:t>système</w:t>
            </w:r>
            <w:r w:rsidR="001B40CD" w:rsidRPr="00D75B5F">
              <w:rPr>
                <w:rFonts w:ascii="Times New Roman" w:hAnsi="Times New Roman" w:cs="Times New Roman"/>
                <w:bCs/>
                <w:lang w:val="fr-CA"/>
              </w:rPr>
              <w:t xml:space="preserve"> de l’entité. Afin de déterminer si l’entité a identifié un </w:t>
            </w:r>
            <w:r w:rsidR="001B40CD" w:rsidRPr="00D75B5F">
              <w:rPr>
                <w:rFonts w:ascii="Times New Roman" w:hAnsi="Times New Roman" w:cs="Times New Roman"/>
                <w:i/>
                <w:lang w:val="fr-CA"/>
              </w:rPr>
              <w:t>fonctionnement incorrect</w:t>
            </w:r>
            <w:r w:rsidR="001B40CD" w:rsidRPr="00D75B5F">
              <w:rPr>
                <w:rFonts w:ascii="Times New Roman" w:hAnsi="Times New Roman" w:cs="Times New Roman"/>
                <w:lang w:val="fr-CA"/>
              </w:rPr>
              <w:t xml:space="preserve"> </w:t>
            </w:r>
            <w:r w:rsidR="006B06A9">
              <w:rPr>
                <w:rFonts w:ascii="Times New Roman" w:hAnsi="Times New Roman" w:cs="Times New Roman"/>
                <w:bCs/>
                <w:lang w:val="fr-CA"/>
              </w:rPr>
              <w:t>(conformément à l’</w:t>
            </w:r>
            <w:r w:rsidR="001B40CD" w:rsidRPr="00D75B5F">
              <w:rPr>
                <w:rFonts w:ascii="Times New Roman" w:hAnsi="Times New Roman" w:cs="Times New Roman"/>
                <w:bCs/>
                <w:lang w:val="fr-CA"/>
              </w:rPr>
              <w:t xml:space="preserve">exigence E1), l’auditeur doit rechercher des </w:t>
            </w:r>
            <w:r w:rsidR="005C25ED">
              <w:rPr>
                <w:rFonts w:ascii="Times New Roman" w:hAnsi="Times New Roman" w:cs="Times New Roman"/>
                <w:bCs/>
                <w:lang w:val="fr-CA"/>
              </w:rPr>
              <w:t>pièces justificatives</w:t>
            </w:r>
            <w:r w:rsidR="001B40CD" w:rsidRPr="00D75B5F">
              <w:rPr>
                <w:rFonts w:ascii="Times New Roman" w:hAnsi="Times New Roman" w:cs="Times New Roman"/>
                <w:bCs/>
                <w:lang w:val="fr-CA"/>
              </w:rPr>
              <w:t>, tel</w:t>
            </w:r>
            <w:r w:rsidR="005C25ED">
              <w:rPr>
                <w:rFonts w:ascii="Times New Roman" w:hAnsi="Times New Roman" w:cs="Times New Roman"/>
                <w:bCs/>
                <w:lang w:val="fr-CA"/>
              </w:rPr>
              <w:t>les que celles</w:t>
            </w:r>
            <w:r w:rsidR="001B40CD" w:rsidRPr="00D75B5F">
              <w:rPr>
                <w:rFonts w:ascii="Times New Roman" w:hAnsi="Times New Roman" w:cs="Times New Roman"/>
                <w:bCs/>
                <w:lang w:val="fr-CA"/>
              </w:rPr>
              <w:t xml:space="preserve"> fourni</w:t>
            </w:r>
            <w:r w:rsidR="005C25ED">
              <w:rPr>
                <w:rFonts w:ascii="Times New Roman" w:hAnsi="Times New Roman" w:cs="Times New Roman"/>
                <w:bCs/>
                <w:lang w:val="fr-CA"/>
              </w:rPr>
              <w:t>e</w:t>
            </w:r>
            <w:r w:rsidR="001B40CD" w:rsidRPr="00D75B5F">
              <w:rPr>
                <w:rFonts w:ascii="Times New Roman" w:hAnsi="Times New Roman" w:cs="Times New Roman"/>
                <w:bCs/>
                <w:lang w:val="fr-CA"/>
              </w:rPr>
              <w:t xml:space="preserve">s dans la mesure M1, associés aux analyses de ces déclenchements du dispositif de coupure du </w:t>
            </w:r>
            <w:r w:rsidR="001B40CD" w:rsidRPr="00D75B5F">
              <w:rPr>
                <w:rFonts w:ascii="Times New Roman" w:hAnsi="Times New Roman" w:cs="Times New Roman"/>
                <w:bCs/>
                <w:i/>
                <w:lang w:val="fr-CA"/>
              </w:rPr>
              <w:t>BES</w:t>
            </w:r>
            <w:r w:rsidR="001B40CD" w:rsidRPr="00D75B5F">
              <w:rPr>
                <w:rFonts w:ascii="Times New Roman" w:hAnsi="Times New Roman" w:cs="Times New Roman"/>
                <w:bCs/>
                <w:lang w:val="fr-CA"/>
              </w:rPr>
              <w:t xml:space="preserve"> répondant à l’exigence E1, alinéas 1.1 à 1.3.</w:t>
            </w:r>
          </w:p>
          <w:p w14:paraId="4B6007C0" w14:textId="77777777" w:rsidR="001B40CD" w:rsidRPr="00D75B5F" w:rsidRDefault="001B40CD" w:rsidP="001B40CD">
            <w:pPr>
              <w:widowControl w:val="0"/>
              <w:tabs>
                <w:tab w:val="left" w:pos="0"/>
                <w:tab w:val="left" w:pos="900"/>
                <w:tab w:val="left" w:pos="6360"/>
              </w:tabs>
              <w:jc w:val="both"/>
              <w:rPr>
                <w:rFonts w:ascii="Times New Roman" w:hAnsi="Times New Roman" w:cs="Times New Roman"/>
                <w:bCs/>
                <w:lang w:val="fr-CA"/>
              </w:rPr>
            </w:pPr>
          </w:p>
          <w:p w14:paraId="3E1634A1" w14:textId="6DE9CAE2" w:rsidR="001B40CD" w:rsidRPr="00D75B5F" w:rsidRDefault="001B40CD" w:rsidP="001B40CD">
            <w:pPr>
              <w:widowControl w:val="0"/>
              <w:tabs>
                <w:tab w:val="left" w:pos="0"/>
                <w:tab w:val="left" w:pos="900"/>
                <w:tab w:val="left" w:pos="6360"/>
              </w:tabs>
              <w:jc w:val="both"/>
              <w:rPr>
                <w:rFonts w:ascii="Times New Roman" w:hAnsi="Times New Roman" w:cs="Times New Roman"/>
                <w:bCs/>
                <w:lang w:val="fr-CA"/>
              </w:rPr>
            </w:pPr>
            <w:r w:rsidRPr="00D75B5F">
              <w:rPr>
                <w:rFonts w:ascii="Times New Roman" w:hAnsi="Times New Roman" w:cs="Times New Roman"/>
                <w:bCs/>
                <w:lang w:val="fr-CA"/>
              </w:rPr>
              <w:t xml:space="preserve">Si le déclenchement du dispositif de coupure du </w:t>
            </w:r>
            <w:r w:rsidRPr="00D75B5F">
              <w:rPr>
                <w:rFonts w:ascii="Times New Roman" w:hAnsi="Times New Roman" w:cs="Times New Roman"/>
                <w:bCs/>
                <w:i/>
                <w:lang w:val="fr-CA"/>
              </w:rPr>
              <w:t>BES</w:t>
            </w:r>
            <w:r w:rsidRPr="00D75B5F">
              <w:rPr>
                <w:rFonts w:ascii="Times New Roman" w:hAnsi="Times New Roman" w:cs="Times New Roman"/>
                <w:bCs/>
                <w:lang w:val="fr-CA"/>
              </w:rPr>
              <w:t xml:space="preserve"> ne répond pas aux critères, aucune identification n’est nécessaire et aucun test d’audit supplémentaire n’est requis. </w:t>
            </w:r>
          </w:p>
          <w:p w14:paraId="74EDE332" w14:textId="77777777" w:rsidR="001B40CD" w:rsidRPr="00D75B5F" w:rsidRDefault="001B40CD" w:rsidP="001B40CD">
            <w:pPr>
              <w:widowControl w:val="0"/>
              <w:tabs>
                <w:tab w:val="left" w:pos="0"/>
                <w:tab w:val="left" w:pos="900"/>
                <w:tab w:val="left" w:pos="6360"/>
              </w:tabs>
              <w:jc w:val="both"/>
              <w:rPr>
                <w:rFonts w:ascii="Times New Roman" w:hAnsi="Times New Roman" w:cs="Times New Roman"/>
                <w:bCs/>
                <w:lang w:val="fr-CA"/>
              </w:rPr>
            </w:pPr>
          </w:p>
          <w:p w14:paraId="02F1A276" w14:textId="1A532C99" w:rsidR="00DE086E" w:rsidRPr="003366EB" w:rsidRDefault="001B40CD" w:rsidP="001B40CD">
            <w:pPr>
              <w:widowControl w:val="0"/>
              <w:tabs>
                <w:tab w:val="left" w:pos="0"/>
                <w:tab w:val="left" w:pos="900"/>
                <w:tab w:val="left" w:pos="6360"/>
              </w:tabs>
              <w:jc w:val="both"/>
              <w:rPr>
                <w:rFonts w:ascii="Times New Roman" w:hAnsi="Times New Roman" w:cs="Times New Roman"/>
                <w:bCs/>
                <w:highlight w:val="cyan"/>
                <w:lang w:val="fr-CA"/>
              </w:rPr>
            </w:pPr>
            <w:r w:rsidRPr="00D75B5F">
              <w:rPr>
                <w:rFonts w:ascii="Times New Roman" w:hAnsi="Times New Roman" w:cs="Times New Roman"/>
                <w:bCs/>
                <w:lang w:val="fr-CA"/>
              </w:rPr>
              <w:t xml:space="preserve">L’auditeur peut identifier les cas où une entité a identifié un </w:t>
            </w:r>
            <w:r w:rsidRPr="00D75B5F">
              <w:rPr>
                <w:rFonts w:ascii="Times New Roman" w:hAnsi="Times New Roman" w:cs="Times New Roman"/>
                <w:i/>
                <w:lang w:val="fr-CA"/>
              </w:rPr>
              <w:t>fonctionnement incorrect</w:t>
            </w:r>
            <w:r w:rsidRPr="00D75B5F">
              <w:rPr>
                <w:rFonts w:ascii="Times New Roman" w:hAnsi="Times New Roman" w:cs="Times New Roman"/>
                <w:lang w:val="fr-CA"/>
              </w:rPr>
              <w:t xml:space="preserve"> </w:t>
            </w:r>
            <w:r w:rsidRPr="00D75B5F">
              <w:rPr>
                <w:rFonts w:ascii="Times New Roman" w:hAnsi="Times New Roman" w:cs="Times New Roman"/>
                <w:bCs/>
                <w:lang w:val="fr-CA"/>
              </w:rPr>
              <w:t xml:space="preserve">de ses composants de </w:t>
            </w:r>
            <w:r w:rsidRPr="00D75B5F">
              <w:rPr>
                <w:rFonts w:ascii="Times New Roman" w:hAnsi="Times New Roman" w:cs="Times New Roman"/>
                <w:bCs/>
                <w:i/>
                <w:lang w:val="fr-CA"/>
              </w:rPr>
              <w:t>système de protection</w:t>
            </w:r>
            <w:r w:rsidRPr="00D75B5F">
              <w:rPr>
                <w:rFonts w:ascii="Times New Roman" w:hAnsi="Times New Roman" w:cs="Times New Roman"/>
                <w:bCs/>
                <w:lang w:val="fr-CA"/>
              </w:rPr>
              <w:t xml:space="preserve">, mais n’a pas déterminé la ou les causes du </w:t>
            </w:r>
            <w:r w:rsidRPr="00D75B5F">
              <w:rPr>
                <w:rFonts w:ascii="Times New Roman" w:hAnsi="Times New Roman" w:cs="Times New Roman"/>
                <w:i/>
                <w:lang w:val="fr-CA"/>
              </w:rPr>
              <w:t>fonctionnement incorrect</w:t>
            </w:r>
            <w:r w:rsidRPr="00D75B5F">
              <w:rPr>
                <w:rFonts w:ascii="Times New Roman" w:hAnsi="Times New Roman" w:cs="Times New Roman"/>
                <w:lang w:val="fr-CA"/>
              </w:rPr>
              <w:t xml:space="preserve"> </w:t>
            </w:r>
            <w:r w:rsidRPr="00D75B5F">
              <w:rPr>
                <w:rFonts w:ascii="Times New Roman" w:hAnsi="Times New Roman" w:cs="Times New Roman"/>
                <w:bCs/>
                <w:lang w:val="fr-CA"/>
              </w:rPr>
              <w:t xml:space="preserve">(dans la période de 120 jours civils de </w:t>
            </w:r>
            <w:r w:rsidR="00805DC7">
              <w:rPr>
                <w:rFonts w:ascii="Times New Roman" w:hAnsi="Times New Roman" w:cs="Times New Roman"/>
                <w:bCs/>
                <w:lang w:val="fr-CA"/>
              </w:rPr>
              <w:t xml:space="preserve">l’exigence </w:t>
            </w:r>
            <w:r w:rsidRPr="00D75B5F">
              <w:rPr>
                <w:rFonts w:ascii="Times New Roman" w:hAnsi="Times New Roman" w:cs="Times New Roman"/>
                <w:bCs/>
                <w:lang w:val="fr-CA"/>
              </w:rPr>
              <w:t xml:space="preserve">E1 pour déterminer si sa ou ses composantes de </w:t>
            </w:r>
            <w:r w:rsidRPr="00D75B5F">
              <w:rPr>
                <w:rFonts w:ascii="Times New Roman" w:hAnsi="Times New Roman" w:cs="Times New Roman"/>
                <w:bCs/>
                <w:i/>
                <w:lang w:val="fr-CA"/>
              </w:rPr>
              <w:t>système de protection</w:t>
            </w:r>
            <w:r w:rsidRPr="00D75B5F">
              <w:rPr>
                <w:rFonts w:ascii="Times New Roman" w:hAnsi="Times New Roman" w:cs="Times New Roman"/>
                <w:bCs/>
                <w:lang w:val="fr-CA"/>
              </w:rPr>
              <w:t xml:space="preserve"> ont causé un </w:t>
            </w:r>
            <w:r w:rsidRPr="00D75B5F">
              <w:rPr>
                <w:rFonts w:ascii="Times New Roman" w:hAnsi="Times New Roman" w:cs="Times New Roman"/>
                <w:i/>
                <w:lang w:val="fr-CA"/>
              </w:rPr>
              <w:t>fonctionnement incorrect</w:t>
            </w:r>
            <w:r w:rsidRPr="00D75B5F">
              <w:rPr>
                <w:rFonts w:ascii="Times New Roman" w:hAnsi="Times New Roman" w:cs="Times New Roman"/>
                <w:lang w:val="fr-CA"/>
              </w:rPr>
              <w:t xml:space="preserve"> </w:t>
            </w:r>
            <w:r w:rsidRPr="00D75B5F">
              <w:rPr>
                <w:rFonts w:ascii="Times New Roman" w:hAnsi="Times New Roman" w:cs="Times New Roman"/>
                <w:bCs/>
                <w:lang w:val="fr-CA"/>
              </w:rPr>
              <w:t>en vertu des parties 1.1 à 1.3) pour vérifier la conformité à l’exigence E4.</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4BDA464C"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FC7B51E" w14:textId="6F612788" w:rsidR="005B766E" w:rsidRDefault="005B766E"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D3675DD" w14:textId="77777777" w:rsidR="005B766E" w:rsidRPr="00922A4F" w:rsidRDefault="005B766E"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77777777"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preuve 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26F59E65" w:rsidR="007920F0" w:rsidRPr="00922A4F" w:rsidRDefault="00B37C48" w:rsidP="00F00C86">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B37C48">
        <w:rPr>
          <w:rFonts w:ascii="Times New Roman" w:hAnsi="Times New Roman" w:cs="Times New Roman"/>
          <w:sz w:val="24"/>
          <w:szCs w:val="24"/>
          <w:lang w:val="fr-CA"/>
        </w:rPr>
        <w:t xml:space="preserve">Chaque </w:t>
      </w:r>
      <w:r w:rsidRPr="00B37C48">
        <w:rPr>
          <w:rFonts w:ascii="Times New Roman" w:hAnsi="Times New Roman" w:cs="Times New Roman"/>
          <w:i/>
          <w:iCs/>
          <w:sz w:val="24"/>
          <w:szCs w:val="24"/>
          <w:lang w:val="fr-CA"/>
        </w:rPr>
        <w:t>propriétaire d’installation de transport</w:t>
      </w:r>
      <w:r w:rsidRPr="00B37C48">
        <w:rPr>
          <w:rFonts w:ascii="Times New Roman" w:hAnsi="Times New Roman" w:cs="Times New Roman"/>
          <w:sz w:val="24"/>
          <w:szCs w:val="24"/>
          <w:lang w:val="fr-CA"/>
        </w:rPr>
        <w:t xml:space="preserve">, </w:t>
      </w:r>
      <w:r w:rsidRPr="00B37C48">
        <w:rPr>
          <w:rFonts w:ascii="Times New Roman" w:hAnsi="Times New Roman" w:cs="Times New Roman"/>
          <w:i/>
          <w:iCs/>
          <w:sz w:val="24"/>
          <w:szCs w:val="24"/>
          <w:lang w:val="fr-CA"/>
        </w:rPr>
        <w:t xml:space="preserve">propriétaire d’installation de production </w:t>
      </w:r>
      <w:r w:rsidRPr="00B37C48">
        <w:rPr>
          <w:rFonts w:ascii="Times New Roman" w:hAnsi="Times New Roman" w:cs="Times New Roman"/>
          <w:sz w:val="24"/>
          <w:szCs w:val="24"/>
          <w:lang w:val="fr-CA"/>
        </w:rPr>
        <w:t xml:space="preserve">et </w:t>
      </w:r>
      <w:r w:rsidRPr="00B37C48">
        <w:rPr>
          <w:rFonts w:ascii="Times New Roman" w:hAnsi="Times New Roman" w:cs="Times New Roman"/>
          <w:i/>
          <w:iCs/>
          <w:sz w:val="24"/>
          <w:szCs w:val="24"/>
          <w:lang w:val="fr-CA"/>
        </w:rPr>
        <w:t xml:space="preserve">distributeur </w:t>
      </w:r>
      <w:r w:rsidRPr="00B37C48">
        <w:rPr>
          <w:rFonts w:ascii="Times New Roman" w:hAnsi="Times New Roman" w:cs="Times New Roman"/>
          <w:sz w:val="24"/>
          <w:szCs w:val="24"/>
          <w:lang w:val="fr-CA"/>
        </w:rPr>
        <w:t xml:space="preserve">qui possède un dispositif de coupure du </w:t>
      </w:r>
      <w:r w:rsidRPr="00B37C48">
        <w:rPr>
          <w:rFonts w:ascii="Times New Roman" w:hAnsi="Times New Roman" w:cs="Times New Roman"/>
          <w:i/>
          <w:iCs/>
          <w:sz w:val="24"/>
          <w:szCs w:val="24"/>
          <w:lang w:val="fr-CA"/>
        </w:rPr>
        <w:t xml:space="preserve">BES </w:t>
      </w:r>
      <w:r w:rsidRPr="00B37C48">
        <w:rPr>
          <w:rFonts w:ascii="Times New Roman" w:hAnsi="Times New Roman" w:cs="Times New Roman"/>
          <w:sz w:val="24"/>
          <w:szCs w:val="24"/>
          <w:lang w:val="fr-CA"/>
        </w:rPr>
        <w:t xml:space="preserve">qui s’est déclenché doit, dans un délai de 120 jours civils après ce déclenchement, procéder aux notifications décrites aux alinéas 2.1 et 2.2. </w:t>
      </w:r>
      <w:r w:rsidR="00C66BDF">
        <w:rPr>
          <w:rFonts w:ascii="Times New Roman" w:hAnsi="Times New Roman" w:cs="Times New Roman"/>
          <w:sz w:val="24"/>
          <w:szCs w:val="24"/>
          <w:lang w:val="fr-CA"/>
        </w:rPr>
        <w:br/>
      </w:r>
      <w:r w:rsidRPr="00B37C48">
        <w:rPr>
          <w:rFonts w:ascii="Times New Roman" w:hAnsi="Times New Roman" w:cs="Times New Roman"/>
          <w:i/>
          <w:iCs/>
          <w:sz w:val="24"/>
          <w:szCs w:val="24"/>
          <w:lang w:val="fr-CA"/>
        </w:rPr>
        <w:t>[Facteur de risque de la non-conformité : élevé] [Horizon : évaluation des activités d’exploitation et planification de l’exploitation en temps</w:t>
      </w:r>
      <w:r>
        <w:rPr>
          <w:rFonts w:ascii="Times New Roman" w:hAnsi="Times New Roman" w:cs="Times New Roman"/>
          <w:i/>
          <w:iCs/>
          <w:sz w:val="24"/>
          <w:szCs w:val="24"/>
          <w:lang w:val="fr-CA"/>
        </w:rPr>
        <w:t xml:space="preserve"> </w:t>
      </w:r>
      <w:r w:rsidRPr="00B37C48">
        <w:rPr>
          <w:rFonts w:ascii="Times New Roman" w:hAnsi="Times New Roman" w:cs="Times New Roman"/>
          <w:i/>
          <w:iCs/>
          <w:sz w:val="24"/>
          <w:szCs w:val="24"/>
          <w:lang w:val="fr-CA"/>
        </w:rPr>
        <w:t>différé]</w:t>
      </w:r>
    </w:p>
    <w:p w14:paraId="6FCA3894" w14:textId="0B24E79E" w:rsidR="00B37C48" w:rsidRPr="00B37C48" w:rsidRDefault="00B37C48" w:rsidP="000E3EAF">
      <w:pPr>
        <w:pStyle w:val="Paragraphedeliste"/>
        <w:numPr>
          <w:ilvl w:val="1"/>
          <w:numId w:val="38"/>
        </w:numPr>
        <w:tabs>
          <w:tab w:val="left" w:pos="1418"/>
        </w:tabs>
        <w:kinsoku w:val="0"/>
        <w:overflowPunct w:val="0"/>
        <w:spacing w:before="120"/>
        <w:ind w:left="1418" w:right="27" w:hanging="851"/>
        <w:jc w:val="both"/>
        <w:rPr>
          <w:rFonts w:ascii="Times New Roman" w:hAnsi="Times New Roman" w:cs="Times New Roman"/>
          <w:sz w:val="24"/>
          <w:szCs w:val="24"/>
          <w:lang w:val="fr-CA"/>
        </w:rPr>
      </w:pPr>
      <w:r w:rsidRPr="00B37C48">
        <w:rPr>
          <w:rFonts w:ascii="Times New Roman" w:hAnsi="Times New Roman" w:cs="Times New Roman"/>
          <w:sz w:val="24"/>
          <w:szCs w:val="24"/>
          <w:lang w:val="fr-CA"/>
        </w:rPr>
        <w:t>Dans</w:t>
      </w:r>
      <w:r w:rsidRPr="00B37C48">
        <w:rPr>
          <w:rFonts w:ascii="Times New Roman" w:hAnsi="Times New Roman" w:cs="Times New Roman"/>
          <w:spacing w:val="-10"/>
          <w:sz w:val="24"/>
          <w:szCs w:val="24"/>
          <w:lang w:val="fr-CA"/>
        </w:rPr>
        <w:t xml:space="preserve"> </w:t>
      </w:r>
      <w:r w:rsidRPr="00B37C48">
        <w:rPr>
          <w:rFonts w:ascii="Times New Roman" w:hAnsi="Times New Roman" w:cs="Times New Roman"/>
          <w:sz w:val="24"/>
          <w:szCs w:val="24"/>
          <w:lang w:val="fr-CA"/>
        </w:rPr>
        <w:t>le</w:t>
      </w:r>
      <w:r w:rsidRPr="00B37C48">
        <w:rPr>
          <w:rFonts w:ascii="Times New Roman" w:hAnsi="Times New Roman" w:cs="Times New Roman"/>
          <w:spacing w:val="-2"/>
          <w:sz w:val="24"/>
          <w:szCs w:val="24"/>
          <w:lang w:val="fr-CA"/>
        </w:rPr>
        <w:t xml:space="preserve"> </w:t>
      </w:r>
      <w:r w:rsidRPr="00B37C48">
        <w:rPr>
          <w:rFonts w:ascii="Times New Roman" w:hAnsi="Times New Roman" w:cs="Times New Roman"/>
          <w:sz w:val="24"/>
          <w:szCs w:val="24"/>
          <w:lang w:val="fr-CA"/>
        </w:rPr>
        <w:t>cas</w:t>
      </w:r>
      <w:r w:rsidRPr="00B37C48">
        <w:rPr>
          <w:rFonts w:ascii="Times New Roman" w:hAnsi="Times New Roman" w:cs="Times New Roman"/>
          <w:spacing w:val="-10"/>
          <w:sz w:val="24"/>
          <w:szCs w:val="24"/>
          <w:lang w:val="fr-CA"/>
        </w:rPr>
        <w:t xml:space="preserve"> </w:t>
      </w:r>
      <w:r w:rsidRPr="00B37C48">
        <w:rPr>
          <w:rFonts w:ascii="Times New Roman" w:hAnsi="Times New Roman" w:cs="Times New Roman"/>
          <w:spacing w:val="-3"/>
          <w:sz w:val="24"/>
          <w:szCs w:val="24"/>
          <w:lang w:val="fr-CA"/>
        </w:rPr>
        <w:t>du</w:t>
      </w:r>
      <w:r w:rsidRPr="00B37C48">
        <w:rPr>
          <w:rFonts w:ascii="Times New Roman" w:hAnsi="Times New Roman" w:cs="Times New Roman"/>
          <w:spacing w:val="-8"/>
          <w:sz w:val="24"/>
          <w:szCs w:val="24"/>
          <w:lang w:val="fr-CA"/>
        </w:rPr>
        <w:t xml:space="preserve"> </w:t>
      </w:r>
      <w:r w:rsidRPr="00B37C48">
        <w:rPr>
          <w:rFonts w:ascii="Times New Roman" w:hAnsi="Times New Roman" w:cs="Times New Roman"/>
          <w:spacing w:val="-3"/>
          <w:sz w:val="24"/>
          <w:szCs w:val="24"/>
          <w:lang w:val="fr-CA"/>
        </w:rPr>
        <w:t>déclenchement</w:t>
      </w:r>
      <w:r w:rsidRPr="00B37C48">
        <w:rPr>
          <w:rFonts w:ascii="Times New Roman" w:hAnsi="Times New Roman" w:cs="Times New Roman"/>
          <w:spacing w:val="2"/>
          <w:sz w:val="24"/>
          <w:szCs w:val="24"/>
          <w:lang w:val="fr-CA"/>
        </w:rPr>
        <w:t xml:space="preserve"> </w:t>
      </w:r>
      <w:r w:rsidRPr="00B37C48">
        <w:rPr>
          <w:rFonts w:ascii="Times New Roman" w:hAnsi="Times New Roman" w:cs="Times New Roman"/>
          <w:sz w:val="24"/>
          <w:szCs w:val="24"/>
          <w:lang w:val="fr-CA"/>
        </w:rPr>
        <w:t>d’un</w:t>
      </w:r>
      <w:r w:rsidRPr="00B37C48">
        <w:rPr>
          <w:rFonts w:ascii="Times New Roman" w:hAnsi="Times New Roman" w:cs="Times New Roman"/>
          <w:spacing w:val="-7"/>
          <w:sz w:val="24"/>
          <w:szCs w:val="24"/>
          <w:lang w:val="fr-CA"/>
        </w:rPr>
        <w:t xml:space="preserve"> </w:t>
      </w:r>
      <w:r w:rsidRPr="00B37C48">
        <w:rPr>
          <w:rFonts w:ascii="Times New Roman" w:hAnsi="Times New Roman" w:cs="Times New Roman"/>
          <w:sz w:val="24"/>
          <w:szCs w:val="24"/>
          <w:lang w:val="fr-CA"/>
        </w:rPr>
        <w:t>dispositif</w:t>
      </w:r>
      <w:r w:rsidRPr="00B37C48">
        <w:rPr>
          <w:rFonts w:ascii="Times New Roman" w:hAnsi="Times New Roman" w:cs="Times New Roman"/>
          <w:spacing w:val="-5"/>
          <w:sz w:val="24"/>
          <w:szCs w:val="24"/>
          <w:lang w:val="fr-CA"/>
        </w:rPr>
        <w:t xml:space="preserve"> </w:t>
      </w:r>
      <w:r w:rsidRPr="00B37C48">
        <w:rPr>
          <w:rFonts w:ascii="Times New Roman" w:hAnsi="Times New Roman" w:cs="Times New Roman"/>
          <w:spacing w:val="-3"/>
          <w:sz w:val="24"/>
          <w:szCs w:val="24"/>
          <w:lang w:val="fr-CA"/>
        </w:rPr>
        <w:t>de</w:t>
      </w:r>
      <w:r w:rsidRPr="00B37C48">
        <w:rPr>
          <w:rFonts w:ascii="Times New Roman" w:hAnsi="Times New Roman" w:cs="Times New Roman"/>
          <w:spacing w:val="-1"/>
          <w:sz w:val="24"/>
          <w:szCs w:val="24"/>
          <w:lang w:val="fr-CA"/>
        </w:rPr>
        <w:t xml:space="preserve"> </w:t>
      </w:r>
      <w:r w:rsidRPr="00B37C48">
        <w:rPr>
          <w:rFonts w:ascii="Times New Roman" w:hAnsi="Times New Roman" w:cs="Times New Roman"/>
          <w:spacing w:val="-4"/>
          <w:sz w:val="24"/>
          <w:szCs w:val="24"/>
          <w:lang w:val="fr-CA"/>
        </w:rPr>
        <w:t>coupure</w:t>
      </w:r>
      <w:r w:rsidRPr="00B37C48">
        <w:rPr>
          <w:rFonts w:ascii="Times New Roman" w:hAnsi="Times New Roman" w:cs="Times New Roman"/>
          <w:spacing w:val="16"/>
          <w:sz w:val="24"/>
          <w:szCs w:val="24"/>
          <w:lang w:val="fr-CA"/>
        </w:rPr>
        <w:t xml:space="preserve"> </w:t>
      </w:r>
      <w:r w:rsidRPr="00B37C48">
        <w:rPr>
          <w:rFonts w:ascii="Times New Roman" w:hAnsi="Times New Roman" w:cs="Times New Roman"/>
          <w:spacing w:val="-3"/>
          <w:sz w:val="24"/>
          <w:szCs w:val="24"/>
          <w:lang w:val="fr-CA"/>
        </w:rPr>
        <w:t>du</w:t>
      </w:r>
      <w:r w:rsidRPr="00B37C48">
        <w:rPr>
          <w:rFonts w:ascii="Times New Roman" w:hAnsi="Times New Roman" w:cs="Times New Roman"/>
          <w:spacing w:val="-8"/>
          <w:sz w:val="24"/>
          <w:szCs w:val="24"/>
          <w:lang w:val="fr-CA"/>
        </w:rPr>
        <w:t xml:space="preserve"> </w:t>
      </w:r>
      <w:r w:rsidRPr="00B37C48">
        <w:rPr>
          <w:rFonts w:ascii="Times New Roman" w:hAnsi="Times New Roman" w:cs="Times New Roman"/>
          <w:i/>
          <w:iCs/>
          <w:spacing w:val="2"/>
          <w:sz w:val="24"/>
          <w:szCs w:val="24"/>
          <w:lang w:val="fr-CA"/>
        </w:rPr>
        <w:t>BES</w:t>
      </w:r>
      <w:r w:rsidRPr="00B37C48">
        <w:rPr>
          <w:rFonts w:ascii="Times New Roman" w:hAnsi="Times New Roman" w:cs="Times New Roman"/>
          <w:i/>
          <w:iCs/>
          <w:spacing w:val="-7"/>
          <w:sz w:val="24"/>
          <w:szCs w:val="24"/>
          <w:lang w:val="fr-CA"/>
        </w:rPr>
        <w:t xml:space="preserve"> </w:t>
      </w:r>
      <w:r w:rsidRPr="00B37C48">
        <w:rPr>
          <w:rFonts w:ascii="Times New Roman" w:hAnsi="Times New Roman" w:cs="Times New Roman"/>
          <w:sz w:val="24"/>
          <w:szCs w:val="24"/>
          <w:lang w:val="fr-CA"/>
        </w:rPr>
        <w:t>par l’action</w:t>
      </w:r>
      <w:r w:rsidRPr="00B37C48">
        <w:rPr>
          <w:rFonts w:ascii="Times New Roman" w:hAnsi="Times New Roman" w:cs="Times New Roman"/>
          <w:spacing w:val="-24"/>
          <w:sz w:val="24"/>
          <w:szCs w:val="24"/>
          <w:lang w:val="fr-CA"/>
        </w:rPr>
        <w:t xml:space="preserve"> </w:t>
      </w:r>
      <w:r w:rsidRPr="00B37C48">
        <w:rPr>
          <w:rFonts w:ascii="Times New Roman" w:hAnsi="Times New Roman" w:cs="Times New Roman"/>
          <w:sz w:val="24"/>
          <w:szCs w:val="24"/>
          <w:lang w:val="fr-CA"/>
        </w:rPr>
        <w:t>d’un</w:t>
      </w:r>
      <w:r w:rsidRPr="00B37C48">
        <w:rPr>
          <w:rFonts w:ascii="Times New Roman" w:hAnsi="Times New Roman" w:cs="Times New Roman"/>
          <w:spacing w:val="-5"/>
          <w:sz w:val="24"/>
          <w:szCs w:val="24"/>
          <w:lang w:val="fr-CA"/>
        </w:rPr>
        <w:t xml:space="preserve"> </w:t>
      </w:r>
      <w:r w:rsidRPr="00B37C48">
        <w:rPr>
          <w:rFonts w:ascii="Times New Roman" w:hAnsi="Times New Roman" w:cs="Times New Roman"/>
          <w:i/>
          <w:iCs/>
          <w:spacing w:val="-3"/>
          <w:sz w:val="24"/>
          <w:szCs w:val="24"/>
          <w:lang w:val="fr-CA"/>
        </w:rPr>
        <w:t>système</w:t>
      </w:r>
      <w:r w:rsidRPr="00B37C48">
        <w:rPr>
          <w:rFonts w:ascii="Times New Roman" w:hAnsi="Times New Roman" w:cs="Times New Roman"/>
          <w:i/>
          <w:iCs/>
          <w:spacing w:val="5"/>
          <w:sz w:val="24"/>
          <w:szCs w:val="24"/>
          <w:lang w:val="fr-CA"/>
        </w:rPr>
        <w:t xml:space="preserve"> </w:t>
      </w:r>
      <w:r w:rsidRPr="00B37C48">
        <w:rPr>
          <w:rFonts w:ascii="Times New Roman" w:hAnsi="Times New Roman" w:cs="Times New Roman"/>
          <w:i/>
          <w:iCs/>
          <w:sz w:val="24"/>
          <w:szCs w:val="24"/>
          <w:lang w:val="fr-CA"/>
        </w:rPr>
        <w:t>de</w:t>
      </w:r>
      <w:r w:rsidRPr="00B37C48">
        <w:rPr>
          <w:rFonts w:ascii="Times New Roman" w:hAnsi="Times New Roman" w:cs="Times New Roman"/>
          <w:i/>
          <w:iCs/>
          <w:spacing w:val="-13"/>
          <w:sz w:val="24"/>
          <w:szCs w:val="24"/>
          <w:lang w:val="fr-CA"/>
        </w:rPr>
        <w:t xml:space="preserve"> </w:t>
      </w:r>
      <w:r w:rsidRPr="00B37C48">
        <w:rPr>
          <w:rFonts w:ascii="Times New Roman" w:hAnsi="Times New Roman" w:cs="Times New Roman"/>
          <w:i/>
          <w:iCs/>
          <w:sz w:val="24"/>
          <w:szCs w:val="24"/>
          <w:lang w:val="fr-CA"/>
        </w:rPr>
        <w:t>protection</w:t>
      </w:r>
      <w:r w:rsidRPr="00B37C48">
        <w:rPr>
          <w:rFonts w:ascii="Times New Roman" w:hAnsi="Times New Roman" w:cs="Times New Roman"/>
          <w:i/>
          <w:iCs/>
          <w:spacing w:val="-19"/>
          <w:sz w:val="24"/>
          <w:szCs w:val="24"/>
          <w:lang w:val="fr-CA"/>
        </w:rPr>
        <w:t xml:space="preserve"> </w:t>
      </w:r>
      <w:r w:rsidRPr="00B37C48">
        <w:rPr>
          <w:rFonts w:ascii="Times New Roman" w:hAnsi="Times New Roman" w:cs="Times New Roman"/>
          <w:i/>
          <w:iCs/>
          <w:spacing w:val="-3"/>
          <w:sz w:val="24"/>
          <w:szCs w:val="24"/>
          <w:lang w:val="fr-CA"/>
        </w:rPr>
        <w:t>combiné</w:t>
      </w:r>
      <w:r w:rsidRPr="00B37C48">
        <w:rPr>
          <w:rFonts w:ascii="Times New Roman" w:hAnsi="Times New Roman" w:cs="Times New Roman"/>
          <w:i/>
          <w:iCs/>
          <w:spacing w:val="4"/>
          <w:sz w:val="24"/>
          <w:szCs w:val="24"/>
          <w:lang w:val="fr-CA"/>
        </w:rPr>
        <w:t xml:space="preserve"> </w:t>
      </w:r>
      <w:r w:rsidRPr="00B37C48">
        <w:rPr>
          <w:rFonts w:ascii="Times New Roman" w:hAnsi="Times New Roman" w:cs="Times New Roman"/>
          <w:spacing w:val="-4"/>
          <w:sz w:val="24"/>
          <w:szCs w:val="24"/>
          <w:lang w:val="fr-CA"/>
        </w:rPr>
        <w:t>ou</w:t>
      </w:r>
      <w:r w:rsidRPr="00B37C48">
        <w:rPr>
          <w:rFonts w:ascii="Times New Roman" w:hAnsi="Times New Roman" w:cs="Times New Roman"/>
          <w:spacing w:val="-8"/>
          <w:sz w:val="24"/>
          <w:szCs w:val="24"/>
          <w:lang w:val="fr-CA"/>
        </w:rPr>
        <w:t xml:space="preserve"> </w:t>
      </w:r>
      <w:r w:rsidRPr="00B37C48">
        <w:rPr>
          <w:rFonts w:ascii="Times New Roman" w:hAnsi="Times New Roman" w:cs="Times New Roman"/>
          <w:sz w:val="24"/>
          <w:szCs w:val="24"/>
          <w:lang w:val="fr-CA"/>
        </w:rPr>
        <w:t xml:space="preserve">par </w:t>
      </w:r>
      <w:r w:rsidRPr="00B37C48">
        <w:rPr>
          <w:rFonts w:ascii="Times New Roman" w:hAnsi="Times New Roman" w:cs="Times New Roman"/>
          <w:spacing w:val="-4"/>
          <w:sz w:val="24"/>
          <w:szCs w:val="24"/>
          <w:lang w:val="fr-CA"/>
        </w:rPr>
        <w:t>une</w:t>
      </w:r>
      <w:r w:rsidRPr="00B37C48">
        <w:rPr>
          <w:rFonts w:ascii="Times New Roman" w:hAnsi="Times New Roman" w:cs="Times New Roman"/>
          <w:spacing w:val="-1"/>
          <w:sz w:val="24"/>
          <w:szCs w:val="24"/>
          <w:lang w:val="fr-CA"/>
        </w:rPr>
        <w:t xml:space="preserve"> </w:t>
      </w:r>
      <w:r w:rsidRPr="00B37C48">
        <w:rPr>
          <w:rFonts w:ascii="Times New Roman" w:hAnsi="Times New Roman" w:cs="Times New Roman"/>
          <w:sz w:val="24"/>
          <w:szCs w:val="24"/>
          <w:lang w:val="fr-CA"/>
        </w:rPr>
        <w:t>intervention</w:t>
      </w:r>
      <w:r w:rsidRPr="00B37C48">
        <w:rPr>
          <w:rFonts w:ascii="Times New Roman" w:hAnsi="Times New Roman" w:cs="Times New Roman"/>
          <w:spacing w:val="10"/>
          <w:sz w:val="24"/>
          <w:szCs w:val="24"/>
          <w:lang w:val="fr-CA"/>
        </w:rPr>
        <w:t xml:space="preserve"> </w:t>
      </w:r>
      <w:r w:rsidRPr="00B37C48">
        <w:rPr>
          <w:rFonts w:ascii="Times New Roman" w:hAnsi="Times New Roman" w:cs="Times New Roman"/>
          <w:spacing w:val="-3"/>
          <w:sz w:val="24"/>
          <w:szCs w:val="24"/>
          <w:lang w:val="fr-CA"/>
        </w:rPr>
        <w:t>manuelle</w:t>
      </w:r>
      <w:r w:rsidRPr="00B37C48">
        <w:rPr>
          <w:rFonts w:ascii="Times New Roman" w:hAnsi="Times New Roman" w:cs="Times New Roman"/>
          <w:spacing w:val="-2"/>
          <w:sz w:val="24"/>
          <w:szCs w:val="24"/>
          <w:lang w:val="fr-CA"/>
        </w:rPr>
        <w:t xml:space="preserve"> </w:t>
      </w:r>
      <w:r w:rsidRPr="00B37C48">
        <w:rPr>
          <w:rFonts w:ascii="Times New Roman" w:hAnsi="Times New Roman" w:cs="Times New Roman"/>
          <w:sz w:val="24"/>
          <w:szCs w:val="24"/>
          <w:lang w:val="fr-CA"/>
        </w:rPr>
        <w:t>en</w:t>
      </w:r>
      <w:r w:rsidRPr="00B37C48">
        <w:rPr>
          <w:rFonts w:ascii="Times New Roman" w:hAnsi="Times New Roman" w:cs="Times New Roman"/>
          <w:spacing w:val="-6"/>
          <w:sz w:val="24"/>
          <w:szCs w:val="24"/>
          <w:lang w:val="fr-CA"/>
        </w:rPr>
        <w:t xml:space="preserve"> </w:t>
      </w:r>
      <w:r w:rsidRPr="00B37C48">
        <w:rPr>
          <w:rFonts w:ascii="Times New Roman" w:hAnsi="Times New Roman" w:cs="Times New Roman"/>
          <w:sz w:val="24"/>
          <w:szCs w:val="24"/>
          <w:lang w:val="fr-CA"/>
        </w:rPr>
        <w:t>réponse à</w:t>
      </w:r>
      <w:r w:rsidRPr="00B37C48">
        <w:rPr>
          <w:rFonts w:ascii="Times New Roman" w:hAnsi="Times New Roman" w:cs="Times New Roman"/>
          <w:spacing w:val="1"/>
          <w:sz w:val="24"/>
          <w:szCs w:val="24"/>
          <w:lang w:val="fr-CA"/>
        </w:rPr>
        <w:t xml:space="preserve"> </w:t>
      </w:r>
      <w:r w:rsidRPr="00B37C48">
        <w:rPr>
          <w:rFonts w:ascii="Times New Roman" w:hAnsi="Times New Roman" w:cs="Times New Roman"/>
          <w:sz w:val="24"/>
          <w:szCs w:val="24"/>
          <w:lang w:val="fr-CA"/>
        </w:rPr>
        <w:t>l’incapacité</w:t>
      </w:r>
      <w:r w:rsidRPr="00B37C48">
        <w:rPr>
          <w:rFonts w:ascii="Times New Roman" w:hAnsi="Times New Roman" w:cs="Times New Roman"/>
          <w:spacing w:val="-15"/>
          <w:sz w:val="24"/>
          <w:szCs w:val="24"/>
          <w:lang w:val="fr-CA"/>
        </w:rPr>
        <w:t xml:space="preserve"> </w:t>
      </w:r>
      <w:r w:rsidRPr="00B37C48">
        <w:rPr>
          <w:rFonts w:ascii="Times New Roman" w:hAnsi="Times New Roman" w:cs="Times New Roman"/>
          <w:sz w:val="24"/>
          <w:szCs w:val="24"/>
          <w:lang w:val="fr-CA"/>
        </w:rPr>
        <w:t>d’un</w:t>
      </w:r>
      <w:r w:rsidRPr="00B37C48">
        <w:rPr>
          <w:rFonts w:ascii="Times New Roman" w:hAnsi="Times New Roman" w:cs="Times New Roman"/>
          <w:spacing w:val="-7"/>
          <w:sz w:val="24"/>
          <w:szCs w:val="24"/>
          <w:lang w:val="fr-CA"/>
        </w:rPr>
        <w:t xml:space="preserve"> </w:t>
      </w:r>
      <w:r w:rsidRPr="00B37C48">
        <w:rPr>
          <w:rFonts w:ascii="Times New Roman" w:hAnsi="Times New Roman" w:cs="Times New Roman"/>
          <w:i/>
          <w:iCs/>
          <w:spacing w:val="-3"/>
          <w:sz w:val="24"/>
          <w:szCs w:val="24"/>
          <w:lang w:val="fr-CA"/>
        </w:rPr>
        <w:t>système</w:t>
      </w:r>
      <w:r w:rsidRPr="00B37C48">
        <w:rPr>
          <w:rFonts w:ascii="Times New Roman" w:hAnsi="Times New Roman" w:cs="Times New Roman"/>
          <w:i/>
          <w:iCs/>
          <w:spacing w:val="-12"/>
          <w:sz w:val="24"/>
          <w:szCs w:val="24"/>
          <w:lang w:val="fr-CA"/>
        </w:rPr>
        <w:t xml:space="preserve"> </w:t>
      </w:r>
      <w:r w:rsidRPr="00B37C48">
        <w:rPr>
          <w:rFonts w:ascii="Times New Roman" w:hAnsi="Times New Roman" w:cs="Times New Roman"/>
          <w:i/>
          <w:iCs/>
          <w:sz w:val="24"/>
          <w:szCs w:val="24"/>
          <w:lang w:val="fr-CA"/>
        </w:rPr>
        <w:t>de</w:t>
      </w:r>
      <w:r w:rsidRPr="00B37C48">
        <w:rPr>
          <w:rFonts w:ascii="Times New Roman" w:hAnsi="Times New Roman" w:cs="Times New Roman"/>
          <w:i/>
          <w:iCs/>
          <w:spacing w:val="3"/>
          <w:sz w:val="24"/>
          <w:szCs w:val="24"/>
          <w:lang w:val="fr-CA"/>
        </w:rPr>
        <w:t xml:space="preserve"> </w:t>
      </w:r>
      <w:r w:rsidRPr="00B37C48">
        <w:rPr>
          <w:rFonts w:ascii="Times New Roman" w:hAnsi="Times New Roman" w:cs="Times New Roman"/>
          <w:i/>
          <w:iCs/>
          <w:sz w:val="24"/>
          <w:szCs w:val="24"/>
          <w:lang w:val="fr-CA"/>
        </w:rPr>
        <w:t>protection</w:t>
      </w:r>
      <w:r w:rsidRPr="00B37C48">
        <w:rPr>
          <w:rFonts w:ascii="Times New Roman" w:hAnsi="Times New Roman" w:cs="Times New Roman"/>
          <w:i/>
          <w:iCs/>
          <w:spacing w:val="-19"/>
          <w:sz w:val="24"/>
          <w:szCs w:val="24"/>
          <w:lang w:val="fr-CA"/>
        </w:rPr>
        <w:t xml:space="preserve"> </w:t>
      </w:r>
      <w:r w:rsidRPr="00B37C48">
        <w:rPr>
          <w:rFonts w:ascii="Times New Roman" w:hAnsi="Times New Roman" w:cs="Times New Roman"/>
          <w:sz w:val="24"/>
          <w:szCs w:val="24"/>
          <w:lang w:val="fr-CA"/>
        </w:rPr>
        <w:t>à</w:t>
      </w:r>
      <w:r w:rsidRPr="00B37C48">
        <w:rPr>
          <w:rFonts w:ascii="Times New Roman" w:hAnsi="Times New Roman" w:cs="Times New Roman"/>
          <w:spacing w:val="3"/>
          <w:sz w:val="24"/>
          <w:szCs w:val="24"/>
          <w:lang w:val="fr-CA"/>
        </w:rPr>
        <w:t xml:space="preserve"> </w:t>
      </w:r>
      <w:r w:rsidRPr="00B37C48">
        <w:rPr>
          <w:rFonts w:ascii="Times New Roman" w:hAnsi="Times New Roman" w:cs="Times New Roman"/>
          <w:sz w:val="24"/>
          <w:szCs w:val="24"/>
          <w:lang w:val="fr-CA"/>
        </w:rPr>
        <w:t>intervenir,</w:t>
      </w:r>
      <w:r w:rsidRPr="00B37C48">
        <w:rPr>
          <w:rFonts w:ascii="Times New Roman" w:hAnsi="Times New Roman" w:cs="Times New Roman"/>
          <w:spacing w:val="-10"/>
          <w:sz w:val="24"/>
          <w:szCs w:val="24"/>
          <w:lang w:val="fr-CA"/>
        </w:rPr>
        <w:t xml:space="preserve"> </w:t>
      </w:r>
      <w:r w:rsidRPr="00B37C48">
        <w:rPr>
          <w:rFonts w:ascii="Times New Roman" w:hAnsi="Times New Roman" w:cs="Times New Roman"/>
          <w:sz w:val="24"/>
          <w:szCs w:val="24"/>
          <w:lang w:val="fr-CA"/>
        </w:rPr>
        <w:t>le</w:t>
      </w:r>
      <w:r w:rsidRPr="00B37C48">
        <w:rPr>
          <w:rFonts w:ascii="Times New Roman" w:hAnsi="Times New Roman" w:cs="Times New Roman"/>
          <w:spacing w:val="-2"/>
          <w:sz w:val="24"/>
          <w:szCs w:val="24"/>
          <w:lang w:val="fr-CA"/>
        </w:rPr>
        <w:t xml:space="preserve"> </w:t>
      </w:r>
      <w:r w:rsidRPr="00B37C48">
        <w:rPr>
          <w:rFonts w:ascii="Times New Roman" w:hAnsi="Times New Roman" w:cs="Times New Roman"/>
          <w:spacing w:val="-3"/>
          <w:sz w:val="24"/>
          <w:szCs w:val="24"/>
          <w:lang w:val="fr-CA"/>
        </w:rPr>
        <w:t>déclenchement</w:t>
      </w:r>
      <w:r w:rsidRPr="00B37C48">
        <w:rPr>
          <w:rFonts w:ascii="Times New Roman" w:hAnsi="Times New Roman" w:cs="Times New Roman"/>
          <w:spacing w:val="4"/>
          <w:sz w:val="24"/>
          <w:szCs w:val="24"/>
          <w:lang w:val="fr-CA"/>
        </w:rPr>
        <w:t xml:space="preserve"> </w:t>
      </w:r>
      <w:r w:rsidRPr="00B37C48">
        <w:rPr>
          <w:rFonts w:ascii="Times New Roman" w:hAnsi="Times New Roman" w:cs="Times New Roman"/>
          <w:spacing w:val="-5"/>
          <w:sz w:val="24"/>
          <w:szCs w:val="24"/>
          <w:lang w:val="fr-CA"/>
        </w:rPr>
        <w:t>doit</w:t>
      </w:r>
      <w:r w:rsidRPr="00B37C48">
        <w:rPr>
          <w:rFonts w:ascii="Times New Roman" w:hAnsi="Times New Roman" w:cs="Times New Roman"/>
          <w:spacing w:val="2"/>
          <w:sz w:val="24"/>
          <w:szCs w:val="24"/>
          <w:lang w:val="fr-CA"/>
        </w:rPr>
        <w:t xml:space="preserve"> </w:t>
      </w:r>
      <w:r w:rsidRPr="00B37C48">
        <w:rPr>
          <w:rFonts w:ascii="Times New Roman" w:hAnsi="Times New Roman" w:cs="Times New Roman"/>
          <w:sz w:val="24"/>
          <w:szCs w:val="24"/>
          <w:lang w:val="fr-CA"/>
        </w:rPr>
        <w:t>être</w:t>
      </w:r>
      <w:r w:rsidRPr="00B37C48">
        <w:rPr>
          <w:rFonts w:ascii="Times New Roman" w:hAnsi="Times New Roman" w:cs="Times New Roman"/>
          <w:spacing w:val="-16"/>
          <w:sz w:val="24"/>
          <w:szCs w:val="24"/>
          <w:lang w:val="fr-CA"/>
        </w:rPr>
        <w:t xml:space="preserve"> </w:t>
      </w:r>
      <w:r w:rsidRPr="00B37C48">
        <w:rPr>
          <w:rFonts w:ascii="Times New Roman" w:hAnsi="Times New Roman" w:cs="Times New Roman"/>
          <w:spacing w:val="-4"/>
          <w:sz w:val="24"/>
          <w:szCs w:val="24"/>
          <w:lang w:val="fr-CA"/>
        </w:rPr>
        <w:t>notifié</w:t>
      </w:r>
      <w:r w:rsidRPr="00B37C48">
        <w:rPr>
          <w:rFonts w:ascii="Times New Roman" w:hAnsi="Times New Roman" w:cs="Times New Roman"/>
          <w:spacing w:val="1"/>
          <w:sz w:val="24"/>
          <w:szCs w:val="24"/>
          <w:lang w:val="fr-CA"/>
        </w:rPr>
        <w:t xml:space="preserve"> </w:t>
      </w:r>
      <w:r w:rsidRPr="00B37C48">
        <w:rPr>
          <w:rFonts w:ascii="Times New Roman" w:hAnsi="Times New Roman" w:cs="Times New Roman"/>
          <w:sz w:val="24"/>
          <w:szCs w:val="24"/>
          <w:lang w:val="fr-CA"/>
        </w:rPr>
        <w:t>aux</w:t>
      </w:r>
      <w:r w:rsidRPr="00B37C48">
        <w:rPr>
          <w:rFonts w:ascii="Times New Roman" w:hAnsi="Times New Roman" w:cs="Times New Roman"/>
          <w:spacing w:val="-2"/>
          <w:sz w:val="24"/>
          <w:szCs w:val="24"/>
          <w:lang w:val="fr-CA"/>
        </w:rPr>
        <w:t xml:space="preserve"> </w:t>
      </w:r>
      <w:r w:rsidRPr="00B37C48">
        <w:rPr>
          <w:rFonts w:ascii="Times New Roman" w:hAnsi="Times New Roman" w:cs="Times New Roman"/>
          <w:sz w:val="24"/>
          <w:szCs w:val="24"/>
          <w:lang w:val="fr-CA"/>
        </w:rPr>
        <w:t>autres</w:t>
      </w:r>
      <w:r w:rsidRPr="00B37C48">
        <w:rPr>
          <w:rFonts w:ascii="Times New Roman" w:hAnsi="Times New Roman" w:cs="Times New Roman"/>
          <w:spacing w:val="-10"/>
          <w:sz w:val="24"/>
          <w:szCs w:val="24"/>
          <w:lang w:val="fr-CA"/>
        </w:rPr>
        <w:t xml:space="preserve"> </w:t>
      </w:r>
      <w:r w:rsidRPr="00B37C48">
        <w:rPr>
          <w:rFonts w:ascii="Times New Roman" w:hAnsi="Times New Roman" w:cs="Times New Roman"/>
          <w:sz w:val="24"/>
          <w:szCs w:val="24"/>
          <w:lang w:val="fr-CA"/>
        </w:rPr>
        <w:t>propriétaires</w:t>
      </w:r>
      <w:r w:rsidRPr="00B37C48">
        <w:rPr>
          <w:rFonts w:ascii="Times New Roman" w:hAnsi="Times New Roman" w:cs="Times New Roman"/>
          <w:spacing w:val="-7"/>
          <w:sz w:val="24"/>
          <w:szCs w:val="24"/>
          <w:lang w:val="fr-CA"/>
        </w:rPr>
        <w:t xml:space="preserve"> </w:t>
      </w:r>
      <w:r w:rsidRPr="00B37C48">
        <w:rPr>
          <w:rFonts w:ascii="Times New Roman" w:hAnsi="Times New Roman" w:cs="Times New Roman"/>
          <w:spacing w:val="-4"/>
          <w:sz w:val="24"/>
          <w:szCs w:val="24"/>
          <w:lang w:val="fr-CA"/>
        </w:rPr>
        <w:t>qui</w:t>
      </w:r>
      <w:r w:rsidRPr="00B37C48">
        <w:rPr>
          <w:rFonts w:ascii="Times New Roman" w:hAnsi="Times New Roman" w:cs="Times New Roman"/>
          <w:spacing w:val="-6"/>
          <w:sz w:val="24"/>
          <w:szCs w:val="24"/>
          <w:lang w:val="fr-CA"/>
        </w:rPr>
        <w:t xml:space="preserve"> </w:t>
      </w:r>
      <w:r w:rsidRPr="00B37C48">
        <w:rPr>
          <w:rFonts w:ascii="Times New Roman" w:hAnsi="Times New Roman" w:cs="Times New Roman"/>
          <w:sz w:val="24"/>
          <w:szCs w:val="24"/>
          <w:lang w:val="fr-CA"/>
        </w:rPr>
        <w:t>partagent</w:t>
      </w:r>
      <w:r w:rsidRPr="00B37C48">
        <w:rPr>
          <w:rFonts w:ascii="Times New Roman" w:hAnsi="Times New Roman" w:cs="Times New Roman"/>
          <w:spacing w:val="-13"/>
          <w:sz w:val="24"/>
          <w:szCs w:val="24"/>
          <w:lang w:val="fr-CA"/>
        </w:rPr>
        <w:t xml:space="preserve"> </w:t>
      </w:r>
      <w:r w:rsidRPr="00B37C48">
        <w:rPr>
          <w:rFonts w:ascii="Times New Roman" w:hAnsi="Times New Roman" w:cs="Times New Roman"/>
          <w:sz w:val="24"/>
          <w:szCs w:val="24"/>
          <w:lang w:val="fr-CA"/>
        </w:rPr>
        <w:t>la</w:t>
      </w:r>
      <w:r w:rsidRPr="00B37C48">
        <w:rPr>
          <w:rFonts w:ascii="Times New Roman" w:hAnsi="Times New Roman" w:cs="Times New Roman"/>
          <w:spacing w:val="-14"/>
          <w:sz w:val="24"/>
          <w:szCs w:val="24"/>
          <w:lang w:val="fr-CA"/>
        </w:rPr>
        <w:t xml:space="preserve"> </w:t>
      </w:r>
      <w:r w:rsidRPr="00B37C48">
        <w:rPr>
          <w:rFonts w:ascii="Times New Roman" w:hAnsi="Times New Roman" w:cs="Times New Roman"/>
          <w:sz w:val="24"/>
          <w:szCs w:val="24"/>
          <w:lang w:val="fr-CA"/>
        </w:rPr>
        <w:t>responsabilité</w:t>
      </w:r>
      <w:r w:rsidRPr="00B37C48">
        <w:rPr>
          <w:rFonts w:ascii="Times New Roman" w:hAnsi="Times New Roman" w:cs="Times New Roman"/>
          <w:spacing w:val="-18"/>
          <w:sz w:val="24"/>
          <w:szCs w:val="24"/>
          <w:lang w:val="fr-CA"/>
        </w:rPr>
        <w:t xml:space="preserve"> </w:t>
      </w:r>
      <w:r w:rsidRPr="00B37C48">
        <w:rPr>
          <w:rFonts w:ascii="Times New Roman" w:hAnsi="Times New Roman" w:cs="Times New Roman"/>
          <w:spacing w:val="-3"/>
          <w:sz w:val="24"/>
          <w:szCs w:val="24"/>
          <w:lang w:val="fr-CA"/>
        </w:rPr>
        <w:t>de</w:t>
      </w:r>
      <w:r w:rsidRPr="00B37C48">
        <w:rPr>
          <w:rFonts w:ascii="Times New Roman" w:hAnsi="Times New Roman" w:cs="Times New Roman"/>
          <w:spacing w:val="-2"/>
          <w:sz w:val="24"/>
          <w:szCs w:val="24"/>
          <w:lang w:val="fr-CA"/>
        </w:rPr>
        <w:t xml:space="preserve"> </w:t>
      </w:r>
      <w:r w:rsidRPr="00B37C48">
        <w:rPr>
          <w:rFonts w:ascii="Times New Roman" w:hAnsi="Times New Roman" w:cs="Times New Roman"/>
          <w:sz w:val="24"/>
          <w:szCs w:val="24"/>
          <w:lang w:val="fr-CA"/>
        </w:rPr>
        <w:t>déterminer</w:t>
      </w:r>
      <w:r w:rsidRPr="00B37C48">
        <w:rPr>
          <w:rFonts w:ascii="Times New Roman" w:hAnsi="Times New Roman" w:cs="Times New Roman"/>
          <w:spacing w:val="-8"/>
          <w:sz w:val="24"/>
          <w:szCs w:val="24"/>
          <w:lang w:val="fr-CA"/>
        </w:rPr>
        <w:t xml:space="preserve"> </w:t>
      </w:r>
      <w:r w:rsidRPr="00B37C48">
        <w:rPr>
          <w:rFonts w:ascii="Times New Roman" w:hAnsi="Times New Roman" w:cs="Times New Roman"/>
          <w:spacing w:val="2"/>
          <w:sz w:val="24"/>
          <w:szCs w:val="24"/>
          <w:lang w:val="fr-CA"/>
        </w:rPr>
        <w:t>s’il</w:t>
      </w:r>
      <w:r w:rsidRPr="00B37C48">
        <w:rPr>
          <w:rFonts w:ascii="Times New Roman" w:hAnsi="Times New Roman" w:cs="Times New Roman"/>
          <w:spacing w:val="-6"/>
          <w:sz w:val="24"/>
          <w:szCs w:val="24"/>
          <w:lang w:val="fr-CA"/>
        </w:rPr>
        <w:t xml:space="preserve"> </w:t>
      </w:r>
      <w:r w:rsidRPr="00B37C48">
        <w:rPr>
          <w:rFonts w:ascii="Times New Roman" w:hAnsi="Times New Roman" w:cs="Times New Roman"/>
          <w:sz w:val="24"/>
          <w:szCs w:val="24"/>
          <w:lang w:val="fr-CA"/>
        </w:rPr>
        <w:t>y</w:t>
      </w:r>
      <w:r w:rsidRPr="00B37C48">
        <w:rPr>
          <w:rFonts w:ascii="Times New Roman" w:hAnsi="Times New Roman" w:cs="Times New Roman"/>
          <w:spacing w:val="-8"/>
          <w:sz w:val="24"/>
          <w:szCs w:val="24"/>
          <w:lang w:val="fr-CA"/>
        </w:rPr>
        <w:t xml:space="preserve"> </w:t>
      </w:r>
      <w:r w:rsidRPr="00B37C48">
        <w:rPr>
          <w:rFonts w:ascii="Times New Roman" w:hAnsi="Times New Roman" w:cs="Times New Roman"/>
          <w:sz w:val="24"/>
          <w:szCs w:val="24"/>
          <w:lang w:val="fr-CA"/>
        </w:rPr>
        <w:t>a</w:t>
      </w:r>
      <w:r w:rsidRPr="00B37C48">
        <w:rPr>
          <w:rFonts w:ascii="Times New Roman" w:hAnsi="Times New Roman" w:cs="Times New Roman"/>
          <w:spacing w:val="2"/>
          <w:sz w:val="24"/>
          <w:szCs w:val="24"/>
          <w:lang w:val="fr-CA"/>
        </w:rPr>
        <w:t xml:space="preserve"> </w:t>
      </w:r>
      <w:r w:rsidRPr="00B37C48">
        <w:rPr>
          <w:rFonts w:ascii="Times New Roman" w:hAnsi="Times New Roman" w:cs="Times New Roman"/>
          <w:sz w:val="24"/>
          <w:szCs w:val="24"/>
          <w:lang w:val="fr-CA"/>
        </w:rPr>
        <w:t>eu</w:t>
      </w:r>
      <w:r w:rsidRPr="00B37C48">
        <w:rPr>
          <w:rFonts w:ascii="Times New Roman" w:hAnsi="Times New Roman" w:cs="Times New Roman"/>
          <w:spacing w:val="1"/>
          <w:sz w:val="24"/>
          <w:szCs w:val="24"/>
          <w:lang w:val="fr-CA"/>
        </w:rPr>
        <w:t xml:space="preserve"> </w:t>
      </w:r>
      <w:r w:rsidRPr="00B37C48">
        <w:rPr>
          <w:rFonts w:ascii="Times New Roman" w:hAnsi="Times New Roman" w:cs="Times New Roman"/>
          <w:i/>
          <w:iCs/>
          <w:sz w:val="24"/>
          <w:szCs w:val="24"/>
          <w:lang w:val="fr-CA"/>
        </w:rPr>
        <w:t>fonctionnement</w:t>
      </w:r>
      <w:r w:rsidRPr="00B37C48">
        <w:rPr>
          <w:rFonts w:ascii="Times New Roman" w:hAnsi="Times New Roman" w:cs="Times New Roman"/>
          <w:i/>
          <w:iCs/>
          <w:spacing w:val="-10"/>
          <w:sz w:val="24"/>
          <w:szCs w:val="24"/>
          <w:lang w:val="fr-CA"/>
        </w:rPr>
        <w:t xml:space="preserve"> </w:t>
      </w:r>
      <w:r w:rsidRPr="00B37C48">
        <w:rPr>
          <w:rFonts w:ascii="Times New Roman" w:hAnsi="Times New Roman" w:cs="Times New Roman"/>
          <w:i/>
          <w:iCs/>
          <w:sz w:val="24"/>
          <w:szCs w:val="24"/>
          <w:lang w:val="fr-CA"/>
        </w:rPr>
        <w:t>incorrect</w:t>
      </w:r>
      <w:r w:rsidRPr="00B37C48">
        <w:rPr>
          <w:rFonts w:ascii="Times New Roman" w:hAnsi="Times New Roman" w:cs="Times New Roman"/>
          <w:i/>
          <w:iCs/>
          <w:spacing w:val="-11"/>
          <w:sz w:val="24"/>
          <w:szCs w:val="24"/>
          <w:lang w:val="fr-CA"/>
        </w:rPr>
        <w:t xml:space="preserve"> </w:t>
      </w:r>
      <w:r w:rsidRPr="00B37C48">
        <w:rPr>
          <w:rFonts w:ascii="Times New Roman" w:hAnsi="Times New Roman" w:cs="Times New Roman"/>
          <w:spacing w:val="-3"/>
          <w:sz w:val="24"/>
          <w:szCs w:val="24"/>
          <w:lang w:val="fr-CA"/>
        </w:rPr>
        <w:t>du</w:t>
      </w:r>
      <w:r w:rsidRPr="00B37C48">
        <w:rPr>
          <w:rFonts w:ascii="Times New Roman" w:hAnsi="Times New Roman" w:cs="Times New Roman"/>
          <w:spacing w:val="-7"/>
          <w:sz w:val="24"/>
          <w:szCs w:val="24"/>
          <w:lang w:val="fr-CA"/>
        </w:rPr>
        <w:t xml:space="preserve"> </w:t>
      </w:r>
      <w:r w:rsidRPr="00B37C48">
        <w:rPr>
          <w:rFonts w:ascii="Times New Roman" w:hAnsi="Times New Roman" w:cs="Times New Roman"/>
          <w:i/>
          <w:iCs/>
          <w:spacing w:val="-3"/>
          <w:sz w:val="24"/>
          <w:szCs w:val="24"/>
          <w:lang w:val="fr-CA"/>
        </w:rPr>
        <w:t>système</w:t>
      </w:r>
      <w:r w:rsidRPr="00B37C48">
        <w:rPr>
          <w:rFonts w:ascii="Times New Roman" w:hAnsi="Times New Roman" w:cs="Times New Roman"/>
          <w:i/>
          <w:iCs/>
          <w:spacing w:val="-12"/>
          <w:sz w:val="24"/>
          <w:szCs w:val="24"/>
          <w:lang w:val="fr-CA"/>
        </w:rPr>
        <w:t xml:space="preserve"> </w:t>
      </w:r>
      <w:r w:rsidRPr="00B37C48">
        <w:rPr>
          <w:rFonts w:ascii="Times New Roman" w:hAnsi="Times New Roman" w:cs="Times New Roman"/>
          <w:i/>
          <w:iCs/>
          <w:sz w:val="24"/>
          <w:szCs w:val="24"/>
          <w:lang w:val="fr-CA"/>
        </w:rPr>
        <w:t>de</w:t>
      </w:r>
      <w:r w:rsidRPr="00B37C48">
        <w:rPr>
          <w:rFonts w:ascii="Times New Roman" w:hAnsi="Times New Roman" w:cs="Times New Roman"/>
          <w:i/>
          <w:iCs/>
          <w:spacing w:val="3"/>
          <w:sz w:val="24"/>
          <w:szCs w:val="24"/>
          <w:lang w:val="fr-CA"/>
        </w:rPr>
        <w:t xml:space="preserve"> </w:t>
      </w:r>
      <w:r w:rsidRPr="00B37C48">
        <w:rPr>
          <w:rFonts w:ascii="Times New Roman" w:hAnsi="Times New Roman" w:cs="Times New Roman"/>
          <w:i/>
          <w:iCs/>
          <w:sz w:val="24"/>
          <w:szCs w:val="24"/>
          <w:lang w:val="fr-CA"/>
        </w:rPr>
        <w:t>protection</w:t>
      </w:r>
      <w:r w:rsidRPr="00B37C48">
        <w:rPr>
          <w:rFonts w:ascii="Times New Roman" w:hAnsi="Times New Roman" w:cs="Times New Roman"/>
          <w:i/>
          <w:iCs/>
          <w:spacing w:val="-19"/>
          <w:sz w:val="24"/>
          <w:szCs w:val="24"/>
          <w:lang w:val="fr-CA"/>
        </w:rPr>
        <w:t xml:space="preserve"> </w:t>
      </w:r>
      <w:r w:rsidRPr="00B37C48">
        <w:rPr>
          <w:rFonts w:ascii="Times New Roman" w:hAnsi="Times New Roman" w:cs="Times New Roman"/>
          <w:i/>
          <w:iCs/>
          <w:spacing w:val="-3"/>
          <w:sz w:val="24"/>
          <w:szCs w:val="24"/>
          <w:lang w:val="fr-CA"/>
        </w:rPr>
        <w:t>combiné</w:t>
      </w:r>
      <w:r w:rsidRPr="00B37C48">
        <w:rPr>
          <w:rFonts w:ascii="Times New Roman" w:hAnsi="Times New Roman" w:cs="Times New Roman"/>
          <w:i/>
          <w:iCs/>
          <w:spacing w:val="-12"/>
          <w:sz w:val="24"/>
          <w:szCs w:val="24"/>
          <w:lang w:val="fr-CA"/>
        </w:rPr>
        <w:t xml:space="preserve"> </w:t>
      </w:r>
      <w:r w:rsidRPr="00B37C48">
        <w:rPr>
          <w:rFonts w:ascii="Times New Roman" w:hAnsi="Times New Roman" w:cs="Times New Roman"/>
          <w:spacing w:val="4"/>
          <w:sz w:val="24"/>
          <w:szCs w:val="24"/>
          <w:lang w:val="fr-CA"/>
        </w:rPr>
        <w:t>si</w:t>
      </w:r>
      <w:r w:rsidRPr="00B37C48">
        <w:rPr>
          <w:rFonts w:ascii="Times New Roman" w:hAnsi="Times New Roman" w:cs="Times New Roman"/>
          <w:spacing w:val="-6"/>
          <w:sz w:val="24"/>
          <w:szCs w:val="24"/>
          <w:lang w:val="fr-CA"/>
        </w:rPr>
        <w:t xml:space="preserve"> </w:t>
      </w:r>
      <w:r w:rsidRPr="00B37C48">
        <w:rPr>
          <w:rFonts w:ascii="Times New Roman" w:hAnsi="Times New Roman" w:cs="Times New Roman"/>
          <w:spacing w:val="-3"/>
          <w:sz w:val="24"/>
          <w:szCs w:val="24"/>
          <w:lang w:val="fr-CA"/>
        </w:rPr>
        <w:t>tous</w:t>
      </w:r>
      <w:r w:rsidRPr="00B37C48">
        <w:rPr>
          <w:rFonts w:ascii="Times New Roman" w:hAnsi="Times New Roman" w:cs="Times New Roman"/>
          <w:spacing w:val="6"/>
          <w:sz w:val="24"/>
          <w:szCs w:val="24"/>
          <w:lang w:val="fr-CA"/>
        </w:rPr>
        <w:t xml:space="preserve"> </w:t>
      </w:r>
      <w:r w:rsidRPr="00B37C48">
        <w:rPr>
          <w:rFonts w:ascii="Times New Roman" w:hAnsi="Times New Roman" w:cs="Times New Roman"/>
          <w:sz w:val="24"/>
          <w:szCs w:val="24"/>
          <w:lang w:val="fr-CA"/>
        </w:rPr>
        <w:t>les</w:t>
      </w:r>
      <w:r w:rsidRPr="00B37C48">
        <w:rPr>
          <w:rFonts w:ascii="Times New Roman" w:hAnsi="Times New Roman" w:cs="Times New Roman"/>
          <w:spacing w:val="-9"/>
          <w:sz w:val="24"/>
          <w:szCs w:val="24"/>
          <w:lang w:val="fr-CA"/>
        </w:rPr>
        <w:t xml:space="preserve"> </w:t>
      </w:r>
      <w:r w:rsidRPr="00B37C48">
        <w:rPr>
          <w:rFonts w:ascii="Times New Roman" w:hAnsi="Times New Roman" w:cs="Times New Roman"/>
          <w:sz w:val="24"/>
          <w:szCs w:val="24"/>
          <w:lang w:val="fr-CA"/>
        </w:rPr>
        <w:t>critères</w:t>
      </w:r>
      <w:r w:rsidRPr="00B37C48">
        <w:rPr>
          <w:rFonts w:ascii="Times New Roman" w:hAnsi="Times New Roman" w:cs="Times New Roman"/>
          <w:spacing w:val="-9"/>
          <w:sz w:val="24"/>
          <w:szCs w:val="24"/>
          <w:lang w:val="fr-CA"/>
        </w:rPr>
        <w:t xml:space="preserve"> </w:t>
      </w:r>
      <w:r w:rsidRPr="00B37C48">
        <w:rPr>
          <w:rFonts w:ascii="Times New Roman" w:hAnsi="Times New Roman" w:cs="Times New Roman"/>
          <w:sz w:val="24"/>
          <w:szCs w:val="24"/>
          <w:lang w:val="fr-CA"/>
        </w:rPr>
        <w:t>suivants</w:t>
      </w:r>
      <w:r w:rsidRPr="00B37C48">
        <w:rPr>
          <w:rFonts w:ascii="Times New Roman" w:hAnsi="Times New Roman" w:cs="Times New Roman"/>
          <w:spacing w:val="1"/>
          <w:sz w:val="24"/>
          <w:szCs w:val="24"/>
          <w:lang w:val="fr-CA"/>
        </w:rPr>
        <w:t xml:space="preserve"> </w:t>
      </w:r>
      <w:r w:rsidRPr="00B37C48">
        <w:rPr>
          <w:rFonts w:ascii="Times New Roman" w:hAnsi="Times New Roman" w:cs="Times New Roman"/>
          <w:sz w:val="24"/>
          <w:szCs w:val="24"/>
          <w:lang w:val="fr-CA"/>
        </w:rPr>
        <w:t>sont</w:t>
      </w:r>
      <w:r w:rsidRPr="00B37C48">
        <w:rPr>
          <w:rFonts w:ascii="Times New Roman" w:hAnsi="Times New Roman" w:cs="Times New Roman"/>
          <w:spacing w:val="2"/>
          <w:sz w:val="24"/>
          <w:szCs w:val="24"/>
          <w:lang w:val="fr-CA"/>
        </w:rPr>
        <w:t xml:space="preserve"> </w:t>
      </w:r>
      <w:r w:rsidRPr="00B37C48">
        <w:rPr>
          <w:rFonts w:ascii="Times New Roman" w:hAnsi="Times New Roman" w:cs="Times New Roman"/>
          <w:spacing w:val="-3"/>
          <w:sz w:val="24"/>
          <w:szCs w:val="24"/>
          <w:lang w:val="fr-CA"/>
        </w:rPr>
        <w:t>remplis</w:t>
      </w:r>
      <w:r w:rsidRPr="00B37C48">
        <w:rPr>
          <w:rFonts w:ascii="Times New Roman" w:hAnsi="Times New Roman" w:cs="Times New Roman"/>
          <w:spacing w:val="-8"/>
          <w:sz w:val="24"/>
          <w:szCs w:val="24"/>
          <w:lang w:val="fr-CA"/>
        </w:rPr>
        <w:t xml:space="preserve"> </w:t>
      </w:r>
      <w:r w:rsidRPr="00B37C48">
        <w:rPr>
          <w:rFonts w:ascii="Times New Roman" w:hAnsi="Times New Roman" w:cs="Times New Roman"/>
          <w:sz w:val="24"/>
          <w:szCs w:val="24"/>
          <w:lang w:val="fr-CA"/>
        </w:rPr>
        <w:t>:</w:t>
      </w:r>
    </w:p>
    <w:p w14:paraId="3BE98A50" w14:textId="1E67B356" w:rsidR="00B37C48" w:rsidRPr="00B37C48" w:rsidRDefault="00B37C48" w:rsidP="00F34A3A">
      <w:pPr>
        <w:pStyle w:val="Paragraphedeliste"/>
        <w:numPr>
          <w:ilvl w:val="2"/>
          <w:numId w:val="39"/>
        </w:numPr>
        <w:kinsoku w:val="0"/>
        <w:overflowPunct w:val="0"/>
        <w:spacing w:before="119" w:line="242" w:lineRule="auto"/>
        <w:ind w:left="2127" w:right="27"/>
        <w:jc w:val="both"/>
        <w:rPr>
          <w:rFonts w:ascii="Times New Roman" w:hAnsi="Times New Roman" w:cs="Times New Roman"/>
          <w:sz w:val="24"/>
          <w:szCs w:val="24"/>
          <w:lang w:val="fr-CA"/>
        </w:rPr>
      </w:pPr>
      <w:r w:rsidRPr="00B37C48">
        <w:rPr>
          <w:rFonts w:ascii="Times New Roman" w:hAnsi="Times New Roman" w:cs="Times New Roman"/>
          <w:sz w:val="24"/>
          <w:szCs w:val="24"/>
          <w:lang w:val="fr-CA"/>
        </w:rPr>
        <w:t>le</w:t>
      </w:r>
      <w:r w:rsidRPr="00B37C48">
        <w:rPr>
          <w:rFonts w:ascii="Times New Roman" w:hAnsi="Times New Roman" w:cs="Times New Roman"/>
          <w:spacing w:val="-1"/>
          <w:sz w:val="24"/>
          <w:szCs w:val="24"/>
          <w:lang w:val="fr-CA"/>
        </w:rPr>
        <w:t xml:space="preserve"> </w:t>
      </w:r>
      <w:r w:rsidRPr="00B37C48">
        <w:rPr>
          <w:rFonts w:ascii="Times New Roman" w:hAnsi="Times New Roman" w:cs="Times New Roman"/>
          <w:sz w:val="24"/>
          <w:szCs w:val="24"/>
          <w:lang w:val="fr-CA"/>
        </w:rPr>
        <w:t>propriétaire</w:t>
      </w:r>
      <w:r w:rsidRPr="00B37C48">
        <w:rPr>
          <w:rFonts w:ascii="Times New Roman" w:hAnsi="Times New Roman" w:cs="Times New Roman"/>
          <w:spacing w:val="-18"/>
          <w:sz w:val="24"/>
          <w:szCs w:val="24"/>
          <w:lang w:val="fr-CA"/>
        </w:rPr>
        <w:t xml:space="preserve"> </w:t>
      </w:r>
      <w:r w:rsidRPr="00B37C48">
        <w:rPr>
          <w:rFonts w:ascii="Times New Roman" w:hAnsi="Times New Roman" w:cs="Times New Roman"/>
          <w:spacing w:val="-3"/>
          <w:sz w:val="24"/>
          <w:szCs w:val="24"/>
          <w:lang w:val="fr-CA"/>
        </w:rPr>
        <w:t>du</w:t>
      </w:r>
      <w:r w:rsidRPr="00B37C48">
        <w:rPr>
          <w:rFonts w:ascii="Times New Roman" w:hAnsi="Times New Roman" w:cs="Times New Roman"/>
          <w:spacing w:val="11"/>
          <w:sz w:val="24"/>
          <w:szCs w:val="24"/>
          <w:lang w:val="fr-CA"/>
        </w:rPr>
        <w:t xml:space="preserve"> </w:t>
      </w:r>
      <w:r w:rsidRPr="00B37C48">
        <w:rPr>
          <w:rFonts w:ascii="Times New Roman" w:hAnsi="Times New Roman" w:cs="Times New Roman"/>
          <w:sz w:val="24"/>
          <w:szCs w:val="24"/>
          <w:lang w:val="fr-CA"/>
        </w:rPr>
        <w:t>dispositif</w:t>
      </w:r>
      <w:r w:rsidRPr="00B37C48">
        <w:rPr>
          <w:rFonts w:ascii="Times New Roman" w:hAnsi="Times New Roman" w:cs="Times New Roman"/>
          <w:spacing w:val="-5"/>
          <w:sz w:val="24"/>
          <w:szCs w:val="24"/>
          <w:lang w:val="fr-CA"/>
        </w:rPr>
        <w:t xml:space="preserve"> </w:t>
      </w:r>
      <w:r w:rsidRPr="00B37C48">
        <w:rPr>
          <w:rFonts w:ascii="Times New Roman" w:hAnsi="Times New Roman" w:cs="Times New Roman"/>
          <w:spacing w:val="-3"/>
          <w:sz w:val="24"/>
          <w:szCs w:val="24"/>
          <w:lang w:val="fr-CA"/>
        </w:rPr>
        <w:t>de</w:t>
      </w:r>
      <w:r w:rsidRPr="00B37C48">
        <w:rPr>
          <w:rFonts w:ascii="Times New Roman" w:hAnsi="Times New Roman" w:cs="Times New Roman"/>
          <w:spacing w:val="-2"/>
          <w:sz w:val="24"/>
          <w:szCs w:val="24"/>
          <w:lang w:val="fr-CA"/>
        </w:rPr>
        <w:t xml:space="preserve"> </w:t>
      </w:r>
      <w:r w:rsidRPr="00B37C48">
        <w:rPr>
          <w:rFonts w:ascii="Times New Roman" w:hAnsi="Times New Roman" w:cs="Times New Roman"/>
          <w:spacing w:val="-4"/>
          <w:sz w:val="24"/>
          <w:szCs w:val="24"/>
          <w:lang w:val="fr-CA"/>
        </w:rPr>
        <w:t>coupure</w:t>
      </w:r>
      <w:r w:rsidRPr="00B37C48">
        <w:rPr>
          <w:rFonts w:ascii="Times New Roman" w:hAnsi="Times New Roman" w:cs="Times New Roman"/>
          <w:spacing w:val="16"/>
          <w:sz w:val="24"/>
          <w:szCs w:val="24"/>
          <w:lang w:val="fr-CA"/>
        </w:rPr>
        <w:t xml:space="preserve"> </w:t>
      </w:r>
      <w:r w:rsidRPr="00B37C48">
        <w:rPr>
          <w:rFonts w:ascii="Times New Roman" w:hAnsi="Times New Roman" w:cs="Times New Roman"/>
          <w:spacing w:val="-3"/>
          <w:sz w:val="24"/>
          <w:szCs w:val="24"/>
          <w:lang w:val="fr-CA"/>
        </w:rPr>
        <w:t>du</w:t>
      </w:r>
      <w:r w:rsidRPr="00B37C48">
        <w:rPr>
          <w:rFonts w:ascii="Times New Roman" w:hAnsi="Times New Roman" w:cs="Times New Roman"/>
          <w:spacing w:val="-8"/>
          <w:sz w:val="24"/>
          <w:szCs w:val="24"/>
          <w:lang w:val="fr-CA"/>
        </w:rPr>
        <w:t xml:space="preserve"> </w:t>
      </w:r>
      <w:r w:rsidRPr="00B37C48">
        <w:rPr>
          <w:rFonts w:ascii="Times New Roman" w:hAnsi="Times New Roman" w:cs="Times New Roman"/>
          <w:i/>
          <w:iCs/>
          <w:spacing w:val="2"/>
          <w:sz w:val="24"/>
          <w:szCs w:val="24"/>
          <w:lang w:val="fr-CA"/>
        </w:rPr>
        <w:t>BES</w:t>
      </w:r>
      <w:r w:rsidRPr="00B37C48">
        <w:rPr>
          <w:rFonts w:ascii="Times New Roman" w:hAnsi="Times New Roman" w:cs="Times New Roman"/>
          <w:i/>
          <w:iCs/>
          <w:spacing w:val="-6"/>
          <w:sz w:val="24"/>
          <w:szCs w:val="24"/>
          <w:lang w:val="fr-CA"/>
        </w:rPr>
        <w:t xml:space="preserve"> </w:t>
      </w:r>
      <w:r w:rsidRPr="00B37C48">
        <w:rPr>
          <w:rFonts w:ascii="Times New Roman" w:hAnsi="Times New Roman" w:cs="Times New Roman"/>
          <w:sz w:val="24"/>
          <w:szCs w:val="24"/>
          <w:lang w:val="fr-CA"/>
        </w:rPr>
        <w:t>partage</w:t>
      </w:r>
      <w:r w:rsidRPr="00B37C48">
        <w:rPr>
          <w:rFonts w:ascii="Times New Roman" w:hAnsi="Times New Roman" w:cs="Times New Roman"/>
          <w:spacing w:val="-18"/>
          <w:sz w:val="24"/>
          <w:szCs w:val="24"/>
          <w:lang w:val="fr-CA"/>
        </w:rPr>
        <w:t xml:space="preserve"> </w:t>
      </w:r>
      <w:r w:rsidRPr="00B37C48">
        <w:rPr>
          <w:rFonts w:ascii="Times New Roman" w:hAnsi="Times New Roman" w:cs="Times New Roman"/>
          <w:sz w:val="24"/>
          <w:szCs w:val="24"/>
          <w:lang w:val="fr-CA"/>
        </w:rPr>
        <w:t>la</w:t>
      </w:r>
      <w:r w:rsidRPr="00B37C48">
        <w:rPr>
          <w:rFonts w:ascii="Times New Roman" w:hAnsi="Times New Roman" w:cs="Times New Roman"/>
          <w:spacing w:val="-14"/>
          <w:sz w:val="24"/>
          <w:szCs w:val="24"/>
          <w:lang w:val="fr-CA"/>
        </w:rPr>
        <w:t xml:space="preserve"> </w:t>
      </w:r>
      <w:r w:rsidRPr="00B37C48">
        <w:rPr>
          <w:rFonts w:ascii="Times New Roman" w:hAnsi="Times New Roman" w:cs="Times New Roman"/>
          <w:sz w:val="24"/>
          <w:szCs w:val="24"/>
          <w:lang w:val="fr-CA"/>
        </w:rPr>
        <w:t>propriété</w:t>
      </w:r>
      <w:r w:rsidRPr="00B37C48">
        <w:rPr>
          <w:rFonts w:ascii="Times New Roman" w:hAnsi="Times New Roman" w:cs="Times New Roman"/>
          <w:spacing w:val="-2"/>
          <w:sz w:val="24"/>
          <w:szCs w:val="24"/>
          <w:lang w:val="fr-CA"/>
        </w:rPr>
        <w:t xml:space="preserve"> </w:t>
      </w:r>
      <w:r w:rsidRPr="00B37C48">
        <w:rPr>
          <w:rFonts w:ascii="Times New Roman" w:hAnsi="Times New Roman" w:cs="Times New Roman"/>
          <w:spacing w:val="-3"/>
          <w:sz w:val="24"/>
          <w:szCs w:val="24"/>
          <w:lang w:val="fr-CA"/>
        </w:rPr>
        <w:t xml:space="preserve">du </w:t>
      </w:r>
      <w:r w:rsidRPr="00B37C48">
        <w:rPr>
          <w:rFonts w:ascii="Times New Roman" w:hAnsi="Times New Roman" w:cs="Times New Roman"/>
          <w:i/>
          <w:iCs/>
          <w:spacing w:val="-3"/>
          <w:sz w:val="24"/>
          <w:szCs w:val="24"/>
          <w:lang w:val="fr-CA"/>
        </w:rPr>
        <w:t>système</w:t>
      </w:r>
      <w:r w:rsidRPr="00B37C48">
        <w:rPr>
          <w:rFonts w:ascii="Times New Roman" w:hAnsi="Times New Roman" w:cs="Times New Roman"/>
          <w:i/>
          <w:iCs/>
          <w:sz w:val="24"/>
          <w:szCs w:val="24"/>
          <w:lang w:val="fr-CA"/>
        </w:rPr>
        <w:t xml:space="preserve"> de</w:t>
      </w:r>
      <w:r w:rsidRPr="00B37C48">
        <w:rPr>
          <w:rFonts w:ascii="Times New Roman" w:hAnsi="Times New Roman" w:cs="Times New Roman"/>
          <w:i/>
          <w:iCs/>
          <w:spacing w:val="4"/>
          <w:sz w:val="24"/>
          <w:szCs w:val="24"/>
          <w:lang w:val="fr-CA"/>
        </w:rPr>
        <w:t xml:space="preserve"> </w:t>
      </w:r>
      <w:r w:rsidRPr="00B37C48">
        <w:rPr>
          <w:rFonts w:ascii="Times New Roman" w:hAnsi="Times New Roman" w:cs="Times New Roman"/>
          <w:i/>
          <w:iCs/>
          <w:sz w:val="24"/>
          <w:szCs w:val="24"/>
          <w:lang w:val="fr-CA"/>
        </w:rPr>
        <w:t>protection</w:t>
      </w:r>
      <w:r w:rsidRPr="00B37C48">
        <w:rPr>
          <w:rFonts w:ascii="Times New Roman" w:hAnsi="Times New Roman" w:cs="Times New Roman"/>
          <w:i/>
          <w:iCs/>
          <w:spacing w:val="-19"/>
          <w:sz w:val="24"/>
          <w:szCs w:val="24"/>
          <w:lang w:val="fr-CA"/>
        </w:rPr>
        <w:t xml:space="preserve"> </w:t>
      </w:r>
      <w:r w:rsidRPr="00B37C48">
        <w:rPr>
          <w:rFonts w:ascii="Times New Roman" w:hAnsi="Times New Roman" w:cs="Times New Roman"/>
          <w:i/>
          <w:iCs/>
          <w:spacing w:val="-3"/>
          <w:sz w:val="24"/>
          <w:szCs w:val="24"/>
          <w:lang w:val="fr-CA"/>
        </w:rPr>
        <w:t>combiné</w:t>
      </w:r>
      <w:r w:rsidRPr="00B37C48">
        <w:rPr>
          <w:rFonts w:ascii="Times New Roman" w:hAnsi="Times New Roman" w:cs="Times New Roman"/>
          <w:i/>
          <w:iCs/>
          <w:spacing w:val="-12"/>
          <w:sz w:val="24"/>
          <w:szCs w:val="24"/>
          <w:lang w:val="fr-CA"/>
        </w:rPr>
        <w:t xml:space="preserve"> </w:t>
      </w:r>
      <w:r w:rsidRPr="00B37C48">
        <w:rPr>
          <w:rFonts w:ascii="Times New Roman" w:hAnsi="Times New Roman" w:cs="Times New Roman"/>
          <w:sz w:val="24"/>
          <w:szCs w:val="24"/>
          <w:lang w:val="fr-CA"/>
        </w:rPr>
        <w:t>avec d’autres</w:t>
      </w:r>
      <w:r w:rsidRPr="00B37C48">
        <w:rPr>
          <w:rFonts w:ascii="Times New Roman" w:hAnsi="Times New Roman" w:cs="Times New Roman"/>
          <w:spacing w:val="-10"/>
          <w:sz w:val="24"/>
          <w:szCs w:val="24"/>
          <w:lang w:val="fr-CA"/>
        </w:rPr>
        <w:t xml:space="preserve"> </w:t>
      </w:r>
      <w:r w:rsidRPr="00B37C48">
        <w:rPr>
          <w:rFonts w:ascii="Times New Roman" w:hAnsi="Times New Roman" w:cs="Times New Roman"/>
          <w:sz w:val="24"/>
          <w:szCs w:val="24"/>
          <w:lang w:val="fr-CA"/>
        </w:rPr>
        <w:t>propriétaires</w:t>
      </w:r>
      <w:r w:rsidRPr="00B37C48">
        <w:rPr>
          <w:rFonts w:ascii="Times New Roman" w:hAnsi="Times New Roman" w:cs="Times New Roman"/>
          <w:spacing w:val="-10"/>
          <w:sz w:val="24"/>
          <w:szCs w:val="24"/>
          <w:lang w:val="fr-CA"/>
        </w:rPr>
        <w:t xml:space="preserve"> </w:t>
      </w:r>
      <w:r w:rsidRPr="00B37C48">
        <w:rPr>
          <w:rFonts w:ascii="Times New Roman" w:hAnsi="Times New Roman" w:cs="Times New Roman"/>
          <w:sz w:val="24"/>
          <w:szCs w:val="24"/>
          <w:lang w:val="fr-CA"/>
        </w:rPr>
        <w:t>;</w:t>
      </w:r>
      <w:r w:rsidRPr="00B37C48">
        <w:rPr>
          <w:rFonts w:ascii="Times New Roman" w:hAnsi="Times New Roman" w:cs="Times New Roman"/>
          <w:spacing w:val="-14"/>
          <w:sz w:val="24"/>
          <w:szCs w:val="24"/>
          <w:lang w:val="fr-CA"/>
        </w:rPr>
        <w:t xml:space="preserve"> </w:t>
      </w:r>
      <w:r w:rsidRPr="00B37C48">
        <w:rPr>
          <w:rFonts w:ascii="Times New Roman" w:hAnsi="Times New Roman" w:cs="Times New Roman"/>
          <w:sz w:val="24"/>
          <w:szCs w:val="24"/>
          <w:lang w:val="fr-CA"/>
        </w:rPr>
        <w:t>et</w:t>
      </w:r>
    </w:p>
    <w:p w14:paraId="2B5F2F19" w14:textId="5BECAF15" w:rsidR="00B37C48" w:rsidRPr="00F34A3A" w:rsidRDefault="00B37C48" w:rsidP="00F34A3A">
      <w:pPr>
        <w:pStyle w:val="Paragraphedeliste"/>
        <w:numPr>
          <w:ilvl w:val="2"/>
          <w:numId w:val="39"/>
        </w:numPr>
        <w:tabs>
          <w:tab w:val="left" w:pos="9923"/>
        </w:tabs>
        <w:kinsoku w:val="0"/>
        <w:overflowPunct w:val="0"/>
        <w:spacing w:before="119" w:line="267" w:lineRule="exact"/>
        <w:ind w:left="2127" w:right="27"/>
        <w:jc w:val="both"/>
        <w:rPr>
          <w:rFonts w:ascii="Times New Roman" w:hAnsi="Times New Roman" w:cs="Times New Roman"/>
          <w:sz w:val="24"/>
          <w:szCs w:val="24"/>
          <w:lang w:val="fr-CA"/>
        </w:rPr>
      </w:pPr>
      <w:r w:rsidRPr="000E3EAF">
        <w:rPr>
          <w:rFonts w:ascii="Times New Roman" w:hAnsi="Times New Roman" w:cs="Times New Roman"/>
          <w:sz w:val="24"/>
          <w:szCs w:val="24"/>
          <w:lang w:val="fr-CA"/>
        </w:rPr>
        <w:t xml:space="preserve">le propriétaire </w:t>
      </w:r>
      <w:r w:rsidRPr="000E3EAF">
        <w:rPr>
          <w:rFonts w:ascii="Times New Roman" w:hAnsi="Times New Roman" w:cs="Times New Roman"/>
          <w:spacing w:val="-3"/>
          <w:sz w:val="24"/>
          <w:szCs w:val="24"/>
          <w:lang w:val="fr-CA"/>
        </w:rPr>
        <w:t xml:space="preserve">du </w:t>
      </w:r>
      <w:r w:rsidRPr="000E3EAF">
        <w:rPr>
          <w:rFonts w:ascii="Times New Roman" w:hAnsi="Times New Roman" w:cs="Times New Roman"/>
          <w:sz w:val="24"/>
          <w:szCs w:val="24"/>
          <w:lang w:val="fr-CA"/>
        </w:rPr>
        <w:t xml:space="preserve">dispositif </w:t>
      </w:r>
      <w:r w:rsidRPr="000E3EAF">
        <w:rPr>
          <w:rFonts w:ascii="Times New Roman" w:hAnsi="Times New Roman" w:cs="Times New Roman"/>
          <w:spacing w:val="-3"/>
          <w:sz w:val="24"/>
          <w:szCs w:val="24"/>
          <w:lang w:val="fr-CA"/>
        </w:rPr>
        <w:t xml:space="preserve">de </w:t>
      </w:r>
      <w:r w:rsidRPr="000E3EAF">
        <w:rPr>
          <w:rFonts w:ascii="Times New Roman" w:hAnsi="Times New Roman" w:cs="Times New Roman"/>
          <w:spacing w:val="-4"/>
          <w:sz w:val="24"/>
          <w:szCs w:val="24"/>
          <w:lang w:val="fr-CA"/>
        </w:rPr>
        <w:t xml:space="preserve">coupure </w:t>
      </w:r>
      <w:r w:rsidRPr="000E3EAF">
        <w:rPr>
          <w:rFonts w:ascii="Times New Roman" w:hAnsi="Times New Roman" w:cs="Times New Roman"/>
          <w:spacing w:val="-3"/>
          <w:sz w:val="24"/>
          <w:szCs w:val="24"/>
          <w:lang w:val="fr-CA"/>
        </w:rPr>
        <w:t xml:space="preserve">du </w:t>
      </w:r>
      <w:r w:rsidRPr="000E3EAF">
        <w:rPr>
          <w:rFonts w:ascii="Times New Roman" w:hAnsi="Times New Roman" w:cs="Times New Roman"/>
          <w:i/>
          <w:iCs/>
          <w:spacing w:val="2"/>
          <w:sz w:val="24"/>
          <w:szCs w:val="24"/>
          <w:lang w:val="fr-CA"/>
        </w:rPr>
        <w:t xml:space="preserve">BES </w:t>
      </w:r>
      <w:r w:rsidRPr="000E3EAF">
        <w:rPr>
          <w:rFonts w:ascii="Times New Roman" w:hAnsi="Times New Roman" w:cs="Times New Roman"/>
          <w:sz w:val="24"/>
          <w:szCs w:val="24"/>
          <w:lang w:val="fr-CA"/>
        </w:rPr>
        <w:t>a déterminé qu’il y a</w:t>
      </w:r>
      <w:r w:rsidRPr="000E3EAF">
        <w:rPr>
          <w:rFonts w:ascii="Times New Roman" w:hAnsi="Times New Roman" w:cs="Times New Roman"/>
          <w:spacing w:val="-27"/>
          <w:sz w:val="24"/>
          <w:szCs w:val="24"/>
          <w:lang w:val="fr-CA"/>
        </w:rPr>
        <w:t xml:space="preserve"> </w:t>
      </w:r>
      <w:r w:rsidRPr="000E3EAF">
        <w:rPr>
          <w:rFonts w:ascii="Times New Roman" w:hAnsi="Times New Roman" w:cs="Times New Roman"/>
          <w:sz w:val="24"/>
          <w:szCs w:val="24"/>
          <w:lang w:val="fr-CA"/>
        </w:rPr>
        <w:t>eu</w:t>
      </w:r>
      <w:r w:rsidR="000E3EAF" w:rsidRPr="000E3EAF">
        <w:rPr>
          <w:rFonts w:ascii="Times New Roman" w:hAnsi="Times New Roman" w:cs="Times New Roman"/>
          <w:sz w:val="24"/>
          <w:szCs w:val="24"/>
          <w:lang w:val="fr-CA"/>
        </w:rPr>
        <w:t xml:space="preserve"> </w:t>
      </w:r>
      <w:r w:rsidRPr="000E3EAF">
        <w:rPr>
          <w:rFonts w:ascii="Times New Roman" w:hAnsi="Times New Roman" w:cs="Times New Roman"/>
          <w:i/>
          <w:iCs/>
          <w:sz w:val="24"/>
          <w:szCs w:val="24"/>
          <w:lang w:val="fr-CA"/>
        </w:rPr>
        <w:t xml:space="preserve">fonctionnement incorrect </w:t>
      </w:r>
      <w:r w:rsidRPr="000E3EAF">
        <w:rPr>
          <w:rFonts w:ascii="Times New Roman" w:hAnsi="Times New Roman" w:cs="Times New Roman"/>
          <w:sz w:val="24"/>
          <w:szCs w:val="24"/>
          <w:lang w:val="fr-CA"/>
        </w:rPr>
        <w:t xml:space="preserve">ou ne peut pas exclure un </w:t>
      </w:r>
      <w:r w:rsidRPr="000E3EAF">
        <w:rPr>
          <w:rFonts w:ascii="Times New Roman" w:hAnsi="Times New Roman" w:cs="Times New Roman"/>
          <w:i/>
          <w:iCs/>
          <w:sz w:val="24"/>
          <w:szCs w:val="24"/>
          <w:lang w:val="fr-CA"/>
        </w:rPr>
        <w:t>fonctionnement</w:t>
      </w:r>
      <w:r w:rsidR="000E3EAF" w:rsidRPr="000E3EAF">
        <w:rPr>
          <w:rFonts w:ascii="Times New Roman" w:hAnsi="Times New Roman" w:cs="Times New Roman"/>
          <w:i/>
          <w:iCs/>
          <w:sz w:val="24"/>
          <w:szCs w:val="24"/>
          <w:lang w:val="fr-CA"/>
        </w:rPr>
        <w:t xml:space="preserve"> </w:t>
      </w:r>
      <w:r w:rsidRPr="00F34A3A">
        <w:rPr>
          <w:rFonts w:ascii="Times New Roman" w:hAnsi="Times New Roman" w:cs="Times New Roman"/>
          <w:i/>
          <w:iCs/>
          <w:sz w:val="24"/>
          <w:szCs w:val="24"/>
          <w:lang w:val="fr-CA"/>
        </w:rPr>
        <w:t xml:space="preserve">incorrect </w:t>
      </w:r>
      <w:r w:rsidRPr="00F34A3A">
        <w:rPr>
          <w:rFonts w:ascii="Times New Roman" w:hAnsi="Times New Roman" w:cs="Times New Roman"/>
          <w:sz w:val="24"/>
          <w:szCs w:val="24"/>
          <w:lang w:val="fr-CA"/>
        </w:rPr>
        <w:t>; et</w:t>
      </w:r>
    </w:p>
    <w:p w14:paraId="5F9D243C" w14:textId="50B2BDF2" w:rsidR="00F34A3A" w:rsidRPr="00F34A3A" w:rsidRDefault="00F34A3A" w:rsidP="00F34A3A">
      <w:pPr>
        <w:pStyle w:val="Paragraphedeliste"/>
        <w:numPr>
          <w:ilvl w:val="2"/>
          <w:numId w:val="39"/>
        </w:numPr>
        <w:kinsoku w:val="0"/>
        <w:overflowPunct w:val="0"/>
        <w:spacing w:before="119" w:line="242" w:lineRule="auto"/>
        <w:ind w:left="2127" w:right="27"/>
        <w:jc w:val="both"/>
        <w:rPr>
          <w:lang w:val="fr-CA"/>
        </w:rPr>
      </w:pPr>
      <w:r w:rsidRPr="00F34A3A">
        <w:rPr>
          <w:rFonts w:ascii="Times New Roman" w:hAnsi="Times New Roman" w:cs="Times New Roman"/>
          <w:sz w:val="24"/>
          <w:szCs w:val="24"/>
          <w:lang w:val="fr-CA"/>
        </w:rPr>
        <w:t xml:space="preserve">le propriétaire du dispositif de coupure du </w:t>
      </w:r>
      <w:r w:rsidRPr="00F34A3A">
        <w:rPr>
          <w:rFonts w:ascii="Times New Roman" w:hAnsi="Times New Roman" w:cs="Times New Roman"/>
          <w:i/>
          <w:iCs/>
          <w:sz w:val="24"/>
          <w:szCs w:val="24"/>
          <w:lang w:val="fr-CA"/>
        </w:rPr>
        <w:t xml:space="preserve">BES </w:t>
      </w:r>
      <w:r w:rsidRPr="00F34A3A">
        <w:rPr>
          <w:rFonts w:ascii="Times New Roman" w:hAnsi="Times New Roman" w:cs="Times New Roman"/>
          <w:sz w:val="24"/>
          <w:szCs w:val="24"/>
          <w:lang w:val="fr-CA"/>
        </w:rPr>
        <w:t xml:space="preserve">a déterminé que son ou ses composants du </w:t>
      </w:r>
      <w:r w:rsidRPr="00F34A3A">
        <w:rPr>
          <w:rFonts w:ascii="Times New Roman" w:hAnsi="Times New Roman" w:cs="Times New Roman"/>
          <w:i/>
          <w:iCs/>
          <w:sz w:val="24"/>
          <w:szCs w:val="24"/>
          <w:lang w:val="fr-CA"/>
        </w:rPr>
        <w:t xml:space="preserve">système de protection </w:t>
      </w:r>
      <w:r w:rsidRPr="00F34A3A">
        <w:rPr>
          <w:rFonts w:ascii="Times New Roman" w:hAnsi="Times New Roman" w:cs="Times New Roman"/>
          <w:sz w:val="24"/>
          <w:szCs w:val="24"/>
          <w:lang w:val="fr-CA"/>
        </w:rPr>
        <w:t xml:space="preserve">n’ont pas causé le déclenchement du dispositif de coupure du </w:t>
      </w:r>
      <w:r w:rsidRPr="00F34A3A">
        <w:rPr>
          <w:rFonts w:ascii="Times New Roman" w:hAnsi="Times New Roman" w:cs="Times New Roman"/>
          <w:i/>
          <w:iCs/>
          <w:sz w:val="24"/>
          <w:szCs w:val="24"/>
          <w:lang w:val="fr-CA"/>
        </w:rPr>
        <w:t>BES</w:t>
      </w:r>
      <w:r w:rsidRPr="00F34A3A">
        <w:rPr>
          <w:rFonts w:ascii="Times New Roman" w:hAnsi="Times New Roman" w:cs="Times New Roman"/>
          <w:sz w:val="24"/>
          <w:szCs w:val="24"/>
          <w:lang w:val="fr-CA"/>
        </w:rPr>
        <w:t>, ou n’est pas en mesure de le déterminer</w:t>
      </w:r>
      <w:r w:rsidRPr="00F34A3A">
        <w:rPr>
          <w:lang w:val="fr-CA"/>
        </w:rPr>
        <w:t>.</w:t>
      </w:r>
    </w:p>
    <w:p w14:paraId="7EDDA7CB" w14:textId="40B45B25" w:rsidR="00022655" w:rsidRPr="00022655" w:rsidRDefault="00022655" w:rsidP="00022655">
      <w:pPr>
        <w:pStyle w:val="Paragraphedeliste"/>
        <w:numPr>
          <w:ilvl w:val="1"/>
          <w:numId w:val="38"/>
        </w:numPr>
        <w:tabs>
          <w:tab w:val="left" w:pos="1418"/>
        </w:tabs>
        <w:kinsoku w:val="0"/>
        <w:overflowPunct w:val="0"/>
        <w:spacing w:before="120"/>
        <w:ind w:left="1418" w:right="27" w:hanging="851"/>
        <w:jc w:val="both"/>
        <w:rPr>
          <w:rFonts w:ascii="Times New Roman" w:hAnsi="Times New Roman" w:cs="Times New Roman"/>
          <w:sz w:val="24"/>
          <w:szCs w:val="24"/>
          <w:lang w:val="fr-CA"/>
        </w:rPr>
      </w:pPr>
      <w:r w:rsidRPr="00022655">
        <w:rPr>
          <w:rFonts w:ascii="Times New Roman" w:hAnsi="Times New Roman" w:cs="Times New Roman"/>
          <w:sz w:val="24"/>
          <w:szCs w:val="24"/>
          <w:lang w:val="fr-CA"/>
        </w:rPr>
        <w:t xml:space="preserve">Dans le cas du déclenchement d’un dispositif de coupure du </w:t>
      </w:r>
      <w:r w:rsidRPr="00022655">
        <w:rPr>
          <w:rFonts w:ascii="Times New Roman" w:hAnsi="Times New Roman" w:cs="Times New Roman"/>
          <w:i/>
          <w:iCs/>
          <w:sz w:val="24"/>
          <w:szCs w:val="24"/>
          <w:lang w:val="fr-CA"/>
        </w:rPr>
        <w:t xml:space="preserve">BES </w:t>
      </w:r>
      <w:r w:rsidRPr="00022655">
        <w:rPr>
          <w:rFonts w:ascii="Times New Roman" w:hAnsi="Times New Roman" w:cs="Times New Roman"/>
          <w:sz w:val="24"/>
          <w:szCs w:val="24"/>
          <w:lang w:val="fr-CA"/>
        </w:rPr>
        <w:t xml:space="preserve">par un composant de </w:t>
      </w:r>
      <w:r w:rsidRPr="00022655">
        <w:rPr>
          <w:rFonts w:ascii="Times New Roman" w:hAnsi="Times New Roman" w:cs="Times New Roman"/>
          <w:i/>
          <w:iCs/>
          <w:sz w:val="24"/>
          <w:szCs w:val="24"/>
          <w:lang w:val="fr-CA"/>
        </w:rPr>
        <w:t xml:space="preserve">système de protection </w:t>
      </w:r>
      <w:r w:rsidRPr="00022655">
        <w:rPr>
          <w:rFonts w:ascii="Times New Roman" w:hAnsi="Times New Roman" w:cs="Times New Roman"/>
          <w:sz w:val="24"/>
          <w:szCs w:val="24"/>
          <w:lang w:val="fr-CA"/>
        </w:rPr>
        <w:t xml:space="preserve">qui joue le rôle de protection de réserve pour une condition d’un </w:t>
      </w:r>
      <w:r w:rsidRPr="00022655">
        <w:rPr>
          <w:rFonts w:ascii="Times New Roman" w:hAnsi="Times New Roman" w:cs="Times New Roman"/>
          <w:i/>
          <w:iCs/>
          <w:sz w:val="24"/>
          <w:szCs w:val="24"/>
          <w:lang w:val="fr-CA"/>
        </w:rPr>
        <w:t xml:space="preserve">élément </w:t>
      </w:r>
      <w:r w:rsidRPr="00022655">
        <w:rPr>
          <w:rFonts w:ascii="Times New Roman" w:hAnsi="Times New Roman" w:cs="Times New Roman"/>
          <w:sz w:val="24"/>
          <w:szCs w:val="24"/>
          <w:lang w:val="fr-CA"/>
        </w:rPr>
        <w:t xml:space="preserve">du </w:t>
      </w:r>
      <w:r w:rsidRPr="00022655">
        <w:rPr>
          <w:rFonts w:ascii="Times New Roman" w:hAnsi="Times New Roman" w:cs="Times New Roman"/>
          <w:i/>
          <w:iCs/>
          <w:sz w:val="24"/>
          <w:szCs w:val="24"/>
          <w:lang w:val="fr-CA"/>
        </w:rPr>
        <w:t xml:space="preserve">BES </w:t>
      </w:r>
      <w:r w:rsidRPr="00022655">
        <w:rPr>
          <w:rFonts w:ascii="Times New Roman" w:hAnsi="Times New Roman" w:cs="Times New Roman"/>
          <w:sz w:val="24"/>
          <w:szCs w:val="24"/>
          <w:lang w:val="fr-CA"/>
        </w:rPr>
        <w:t xml:space="preserve">d’une autre entité, la notification du déclenchement doit être faite à tout autre propriétaire de </w:t>
      </w:r>
      <w:r w:rsidRPr="00022655">
        <w:rPr>
          <w:rFonts w:ascii="Times New Roman" w:hAnsi="Times New Roman" w:cs="Times New Roman"/>
          <w:i/>
          <w:iCs/>
          <w:sz w:val="24"/>
          <w:szCs w:val="24"/>
          <w:lang w:val="fr-CA"/>
        </w:rPr>
        <w:t xml:space="preserve">système de protection </w:t>
      </w:r>
      <w:r w:rsidRPr="00022655">
        <w:rPr>
          <w:rFonts w:ascii="Times New Roman" w:hAnsi="Times New Roman" w:cs="Times New Roman"/>
          <w:sz w:val="24"/>
          <w:szCs w:val="24"/>
          <w:lang w:val="fr-CA"/>
        </w:rPr>
        <w:t>auquel est destinée cette protection de réserve.</w:t>
      </w:r>
    </w:p>
    <w:p w14:paraId="7BA077C5" w14:textId="77777777" w:rsidR="00022655" w:rsidRPr="00922A4F" w:rsidRDefault="00022655" w:rsidP="00F00C86">
      <w:pPr>
        <w:jc w:val="both"/>
        <w:rPr>
          <w:rFonts w:ascii="Times New Roman" w:hAnsi="Times New Roman" w:cs="Times New Roman"/>
          <w:color w:val="000000"/>
          <w:sz w:val="24"/>
          <w:szCs w:val="24"/>
          <w:lang w:val="fr-CA"/>
        </w:rPr>
      </w:pPr>
    </w:p>
    <w:p w14:paraId="501D6F12" w14:textId="2F95DCF2" w:rsidR="005355A4" w:rsidRPr="00922A4F" w:rsidRDefault="00022655"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022655">
        <w:rPr>
          <w:rFonts w:ascii="Times New Roman" w:hAnsi="Times New Roman" w:cs="Times New Roman"/>
          <w:sz w:val="24"/>
          <w:szCs w:val="24"/>
          <w:lang w:val="fr-CA"/>
        </w:rPr>
        <w:t xml:space="preserve">Chaque </w:t>
      </w:r>
      <w:r w:rsidRPr="00022655">
        <w:rPr>
          <w:rFonts w:ascii="Times New Roman" w:hAnsi="Times New Roman" w:cs="Times New Roman"/>
          <w:i/>
          <w:iCs/>
          <w:sz w:val="24"/>
          <w:szCs w:val="24"/>
          <w:lang w:val="fr-CA"/>
        </w:rPr>
        <w:t>propriétaire d’installation de transport</w:t>
      </w:r>
      <w:r w:rsidRPr="00022655">
        <w:rPr>
          <w:rFonts w:ascii="Times New Roman" w:hAnsi="Times New Roman" w:cs="Times New Roman"/>
          <w:sz w:val="24"/>
          <w:szCs w:val="24"/>
          <w:lang w:val="fr-CA"/>
        </w:rPr>
        <w:t xml:space="preserve">, </w:t>
      </w:r>
      <w:r w:rsidRPr="00022655">
        <w:rPr>
          <w:rFonts w:ascii="Times New Roman" w:hAnsi="Times New Roman" w:cs="Times New Roman"/>
          <w:i/>
          <w:iCs/>
          <w:sz w:val="24"/>
          <w:szCs w:val="24"/>
          <w:lang w:val="fr-CA"/>
        </w:rPr>
        <w:t xml:space="preserve">propriétaire d’installation de production </w:t>
      </w:r>
      <w:r w:rsidRPr="00022655">
        <w:rPr>
          <w:rFonts w:ascii="Times New Roman" w:hAnsi="Times New Roman" w:cs="Times New Roman"/>
          <w:sz w:val="24"/>
          <w:szCs w:val="24"/>
          <w:lang w:val="fr-CA"/>
        </w:rPr>
        <w:t xml:space="preserve">et </w:t>
      </w:r>
      <w:r w:rsidRPr="00022655">
        <w:rPr>
          <w:rFonts w:ascii="Times New Roman" w:hAnsi="Times New Roman" w:cs="Times New Roman"/>
          <w:i/>
          <w:iCs/>
          <w:sz w:val="24"/>
          <w:szCs w:val="24"/>
          <w:lang w:val="fr-CA"/>
        </w:rPr>
        <w:t xml:space="preserve">distributeur </w:t>
      </w:r>
      <w:r w:rsidRPr="00022655">
        <w:rPr>
          <w:rFonts w:ascii="Times New Roman" w:hAnsi="Times New Roman" w:cs="Times New Roman"/>
          <w:sz w:val="24"/>
          <w:szCs w:val="24"/>
          <w:lang w:val="fr-CA"/>
        </w:rPr>
        <w:t>doit détenir une ou des pièces justificatives datées attestant la notification du ou des autres propriétaires, dans le délai prescrit, conformément à l’exigence E2 et à ses alinéas 2.1 (y compris ses sous-alinéas 2.1.1, 2.1.2 et 2.1.3) et 2.2. Exemples non limitatifs de pièces justificatives (en version électronique ou papier) attestant la conformité à l’exigence E2 et à ses alinéas 2.1 et 2.2 : courriels, télécopies ou transmissions.</w:t>
      </w: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77777777"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6323A7" w14:paraId="6FB0B854" w14:textId="77777777" w:rsidTr="00C91BCF">
        <w:tc>
          <w:tcPr>
            <w:tcW w:w="10910" w:type="dxa"/>
            <w:shd w:val="clear" w:color="auto" w:fill="DCDCFF"/>
          </w:tcPr>
          <w:p w14:paraId="20E797A1" w14:textId="77777777" w:rsidR="00E209FC" w:rsidRPr="00922A4F" w:rsidRDefault="00E209FC" w:rsidP="00E0159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837043" w:rsidRPr="006323A7" w14:paraId="2E64FC37" w14:textId="77777777" w:rsidTr="00C91BCF">
        <w:tc>
          <w:tcPr>
            <w:tcW w:w="10910" w:type="dxa"/>
            <w:shd w:val="clear" w:color="auto" w:fill="DCDCFF"/>
          </w:tcPr>
          <w:p w14:paraId="699C5B3C" w14:textId="6DFA47A9" w:rsidR="00837043" w:rsidRPr="00C13E14" w:rsidRDefault="00837043" w:rsidP="00837043">
            <w:pPr>
              <w:widowControl w:val="0"/>
              <w:jc w:val="both"/>
              <w:rPr>
                <w:rFonts w:ascii="Times New Roman" w:hAnsi="Times New Roman" w:cs="Times New Roman"/>
                <w:sz w:val="24"/>
                <w:szCs w:val="24"/>
                <w:lang w:val="fr-CA"/>
              </w:rPr>
            </w:pPr>
            <w:r w:rsidRPr="00D75B5F">
              <w:rPr>
                <w:rFonts w:ascii="Times New Roman" w:hAnsi="Times New Roman" w:cs="Times New Roman"/>
                <w:sz w:val="24"/>
                <w:szCs w:val="24"/>
                <w:lang w:val="fr-CA"/>
              </w:rPr>
              <w:t xml:space="preserve">Une liste des déclenchements du dispositif de coupure du </w:t>
            </w:r>
            <w:r w:rsidRPr="00D75B5F">
              <w:rPr>
                <w:rFonts w:ascii="Times New Roman" w:hAnsi="Times New Roman" w:cs="Times New Roman"/>
                <w:i/>
                <w:sz w:val="24"/>
                <w:szCs w:val="24"/>
                <w:lang w:val="fr-CA"/>
              </w:rPr>
              <w:t xml:space="preserve">BES </w:t>
            </w:r>
            <w:r w:rsidRPr="00D75B5F">
              <w:rPr>
                <w:rFonts w:ascii="Times New Roman" w:hAnsi="Times New Roman" w:cs="Times New Roman"/>
                <w:sz w:val="24"/>
                <w:szCs w:val="24"/>
                <w:lang w:val="fr-CA"/>
              </w:rPr>
              <w:t>au cours de la période d’audit répondant aux critères de l’alinéa 2.1 et des alinéas 2.1.1 à 2.1.3.</w:t>
            </w:r>
          </w:p>
        </w:tc>
      </w:tr>
      <w:tr w:rsidR="00837043" w:rsidRPr="006323A7" w14:paraId="2BC79722" w14:textId="77777777" w:rsidTr="00C91BCF">
        <w:tc>
          <w:tcPr>
            <w:tcW w:w="10910" w:type="dxa"/>
            <w:shd w:val="clear" w:color="auto" w:fill="DCDCFF"/>
          </w:tcPr>
          <w:p w14:paraId="2341BB9F" w14:textId="4984AA25" w:rsidR="00837043" w:rsidRPr="00C13E14" w:rsidRDefault="00837043" w:rsidP="00057352">
            <w:pPr>
              <w:widowControl w:val="0"/>
              <w:jc w:val="both"/>
              <w:rPr>
                <w:rFonts w:ascii="Times New Roman" w:hAnsi="Times New Roman" w:cs="Times New Roman"/>
                <w:sz w:val="24"/>
                <w:szCs w:val="24"/>
                <w:lang w:val="fr-CA"/>
              </w:rPr>
            </w:pPr>
            <w:r w:rsidRPr="00D75B5F">
              <w:rPr>
                <w:rFonts w:ascii="Times New Roman" w:hAnsi="Times New Roman" w:cs="Times New Roman"/>
                <w:sz w:val="24"/>
                <w:szCs w:val="24"/>
                <w:lang w:val="fr-CA"/>
              </w:rPr>
              <w:t xml:space="preserve">Pour l’exigence E2, alinéa 2.2, une liste des déclenchements du dispositif de coupure du </w:t>
            </w:r>
            <w:r w:rsidRPr="00D75B5F">
              <w:rPr>
                <w:rFonts w:ascii="Times New Roman" w:hAnsi="Times New Roman" w:cs="Times New Roman"/>
                <w:i/>
                <w:sz w:val="24"/>
                <w:szCs w:val="24"/>
                <w:lang w:val="fr-CA"/>
              </w:rPr>
              <w:t>BES</w:t>
            </w:r>
            <w:r w:rsidRPr="00D75B5F">
              <w:rPr>
                <w:rFonts w:ascii="Times New Roman" w:hAnsi="Times New Roman" w:cs="Times New Roman"/>
                <w:sz w:val="24"/>
                <w:szCs w:val="24"/>
                <w:lang w:val="fr-CA"/>
              </w:rPr>
              <w:t xml:space="preserve"> au cours de la période d’audit qui ont joué le rôle de protection de réserve pour une condition d’un </w:t>
            </w:r>
            <w:r w:rsidRPr="00D75B5F">
              <w:rPr>
                <w:rFonts w:ascii="Times New Roman" w:hAnsi="Times New Roman" w:cs="Times New Roman"/>
                <w:i/>
                <w:sz w:val="24"/>
                <w:szCs w:val="24"/>
                <w:lang w:val="fr-CA"/>
              </w:rPr>
              <w:t xml:space="preserve">élément </w:t>
            </w:r>
            <w:r w:rsidRPr="00D75B5F">
              <w:rPr>
                <w:rFonts w:ascii="Times New Roman" w:hAnsi="Times New Roman" w:cs="Times New Roman"/>
                <w:sz w:val="24"/>
                <w:szCs w:val="24"/>
                <w:lang w:val="fr-CA"/>
              </w:rPr>
              <w:t xml:space="preserve">du </w:t>
            </w:r>
            <w:r w:rsidRPr="00D75B5F">
              <w:rPr>
                <w:rFonts w:ascii="Times New Roman" w:hAnsi="Times New Roman" w:cs="Times New Roman"/>
                <w:i/>
                <w:sz w:val="24"/>
                <w:szCs w:val="24"/>
                <w:lang w:val="fr-CA"/>
              </w:rPr>
              <w:t xml:space="preserve">BES </w:t>
            </w:r>
            <w:r w:rsidRPr="00D75B5F">
              <w:rPr>
                <w:rFonts w:ascii="Times New Roman" w:hAnsi="Times New Roman" w:cs="Times New Roman"/>
                <w:sz w:val="24"/>
                <w:szCs w:val="24"/>
                <w:lang w:val="fr-CA"/>
              </w:rPr>
              <w:t>d’une autre entité.</w:t>
            </w:r>
          </w:p>
        </w:tc>
      </w:tr>
      <w:tr w:rsidR="00837043" w:rsidRPr="006323A7" w14:paraId="6D8BE20B" w14:textId="77777777" w:rsidTr="00C91BCF">
        <w:tc>
          <w:tcPr>
            <w:tcW w:w="10910" w:type="dxa"/>
            <w:shd w:val="clear" w:color="auto" w:fill="DCDCFF"/>
          </w:tcPr>
          <w:p w14:paraId="57AB9BFB" w14:textId="4DAA7663" w:rsidR="00837043" w:rsidRPr="00C13E14" w:rsidRDefault="00837043" w:rsidP="00306F91">
            <w:pPr>
              <w:widowControl w:val="0"/>
              <w:jc w:val="both"/>
              <w:rPr>
                <w:rFonts w:ascii="Times New Roman" w:hAnsi="Times New Roman" w:cs="Times New Roman"/>
                <w:sz w:val="24"/>
                <w:szCs w:val="24"/>
                <w:lang w:val="fr-CA"/>
              </w:rPr>
            </w:pPr>
            <w:r w:rsidRPr="00D75B5F">
              <w:rPr>
                <w:rFonts w:ascii="Times New Roman" w:hAnsi="Times New Roman" w:cs="Times New Roman"/>
                <w:sz w:val="24"/>
                <w:szCs w:val="24"/>
                <w:lang w:val="fr-CA"/>
              </w:rPr>
              <w:t xml:space="preserve">Pour tous ces déclenchements du dispositif de coupure du BES, ou un échantillon sélectionné par l’auditeur, des </w:t>
            </w:r>
            <w:r w:rsidR="00306F91">
              <w:rPr>
                <w:rFonts w:ascii="Times New Roman" w:hAnsi="Times New Roman" w:cs="Times New Roman"/>
                <w:sz w:val="24"/>
                <w:szCs w:val="24"/>
                <w:lang w:val="fr-CA"/>
              </w:rPr>
              <w:t>pièces justificatives</w:t>
            </w:r>
            <w:r w:rsidRPr="00D75B5F">
              <w:rPr>
                <w:rFonts w:ascii="Times New Roman" w:hAnsi="Times New Roman" w:cs="Times New Roman"/>
                <w:sz w:val="24"/>
                <w:szCs w:val="24"/>
                <w:lang w:val="fr-CA"/>
              </w:rPr>
              <w:t xml:space="preserve"> tel</w:t>
            </w:r>
            <w:r w:rsidR="00306F91">
              <w:rPr>
                <w:rFonts w:ascii="Times New Roman" w:hAnsi="Times New Roman" w:cs="Times New Roman"/>
                <w:sz w:val="24"/>
                <w:szCs w:val="24"/>
                <w:lang w:val="fr-CA"/>
              </w:rPr>
              <w:t>le</w:t>
            </w:r>
            <w:r w:rsidRPr="00D75B5F">
              <w:rPr>
                <w:rFonts w:ascii="Times New Roman" w:hAnsi="Times New Roman" w:cs="Times New Roman"/>
                <w:sz w:val="24"/>
                <w:szCs w:val="24"/>
                <w:lang w:val="fr-CA"/>
              </w:rPr>
              <w:t xml:space="preserve">s que dans la mesure M2 où l’entité notifie les autres propriétaires du </w:t>
            </w:r>
            <w:r w:rsidRPr="00D75B5F">
              <w:rPr>
                <w:rFonts w:ascii="Times New Roman" w:hAnsi="Times New Roman" w:cs="Times New Roman"/>
                <w:i/>
                <w:sz w:val="24"/>
                <w:szCs w:val="24"/>
                <w:lang w:val="fr-CA"/>
              </w:rPr>
              <w:t>système de protection</w:t>
            </w:r>
            <w:r w:rsidRPr="00D75B5F">
              <w:rPr>
                <w:rFonts w:ascii="Times New Roman" w:hAnsi="Times New Roman" w:cs="Times New Roman"/>
                <w:sz w:val="24"/>
                <w:szCs w:val="24"/>
                <w:lang w:val="fr-CA"/>
              </w:rPr>
              <w:t xml:space="preserve"> </w:t>
            </w:r>
            <w:r w:rsidRPr="00D75B5F">
              <w:rPr>
                <w:rFonts w:ascii="Times New Roman" w:hAnsi="Times New Roman" w:cs="Times New Roman"/>
                <w:i/>
                <w:sz w:val="24"/>
                <w:szCs w:val="24"/>
                <w:lang w:val="fr-CA"/>
              </w:rPr>
              <w:t>combiné</w:t>
            </w:r>
            <w:r w:rsidRPr="00D75B5F">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6323A7"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6323A7" w14:paraId="12C18D5C" w14:textId="77777777" w:rsidTr="00C91BCF">
        <w:tc>
          <w:tcPr>
            <w:tcW w:w="2275" w:type="dxa"/>
            <w:shd w:val="clear" w:color="auto" w:fill="DCDCFF"/>
            <w:vAlign w:val="bottom"/>
          </w:tcPr>
          <w:p w14:paraId="7140DCDA" w14:textId="77777777" w:rsidR="00E209FC" w:rsidRPr="00922A4F" w:rsidRDefault="00E209F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E0159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6323A7" w14:paraId="5F94F2F7" w14:textId="77777777" w:rsidTr="00C91BCF">
        <w:tc>
          <w:tcPr>
            <w:tcW w:w="2275" w:type="dxa"/>
            <w:shd w:val="clear" w:color="auto" w:fill="CDFFCD"/>
          </w:tcPr>
          <w:p w14:paraId="2658B96C"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r>
      <w:tr w:rsidR="00E209FC" w:rsidRPr="006323A7" w14:paraId="53053B4E" w14:textId="77777777" w:rsidTr="00C91BCF">
        <w:tc>
          <w:tcPr>
            <w:tcW w:w="2275" w:type="dxa"/>
            <w:shd w:val="clear" w:color="auto" w:fill="CDFFCD"/>
          </w:tcPr>
          <w:p w14:paraId="7039D2A8"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E01592">
            <w:pPr>
              <w:keepNext/>
              <w:autoSpaceDE/>
              <w:autoSpaceDN/>
              <w:adjustRightInd/>
              <w:jc w:val="both"/>
              <w:rPr>
                <w:rFonts w:ascii="Times New Roman" w:hAnsi="Times New Roman" w:cs="Times New Roman"/>
                <w:sz w:val="22"/>
                <w:szCs w:val="22"/>
                <w:lang w:val="fr-CA"/>
              </w:rPr>
            </w:pPr>
          </w:p>
        </w:tc>
      </w:tr>
      <w:tr w:rsidR="00E209FC" w:rsidRPr="006323A7"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E0159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E0159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E0159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E0159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E01592">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6323A7" w14:paraId="2FF57C8F" w14:textId="77777777" w:rsidTr="00C91BCF">
        <w:tc>
          <w:tcPr>
            <w:tcW w:w="10910" w:type="dxa"/>
            <w:shd w:val="clear" w:color="auto" w:fill="auto"/>
          </w:tcPr>
          <w:p w14:paraId="4EF1DE99" w14:textId="77777777" w:rsidR="00E209FC" w:rsidRPr="00922A4F" w:rsidRDefault="00E209FC" w:rsidP="00E01592">
            <w:pPr>
              <w:widowControl w:val="0"/>
              <w:jc w:val="both"/>
              <w:rPr>
                <w:rFonts w:ascii="Times New Roman" w:hAnsi="Times New Roman" w:cs="Times New Roman"/>
                <w:sz w:val="22"/>
                <w:szCs w:val="22"/>
                <w:lang w:val="fr-CA"/>
              </w:rPr>
            </w:pPr>
          </w:p>
        </w:tc>
      </w:tr>
      <w:tr w:rsidR="00E209FC" w:rsidRPr="006323A7" w14:paraId="7273C095" w14:textId="77777777" w:rsidTr="00C91BCF">
        <w:tc>
          <w:tcPr>
            <w:tcW w:w="10910" w:type="dxa"/>
            <w:shd w:val="clear" w:color="auto" w:fill="auto"/>
          </w:tcPr>
          <w:p w14:paraId="77B83FC8" w14:textId="77777777" w:rsidR="00E209FC" w:rsidRPr="00922A4F" w:rsidRDefault="00E209FC" w:rsidP="00E01592">
            <w:pPr>
              <w:widowControl w:val="0"/>
              <w:jc w:val="both"/>
              <w:rPr>
                <w:rFonts w:ascii="Times New Roman" w:hAnsi="Times New Roman" w:cs="Times New Roman"/>
                <w:sz w:val="22"/>
                <w:szCs w:val="22"/>
                <w:lang w:val="fr-CA"/>
              </w:rPr>
            </w:pPr>
          </w:p>
        </w:tc>
      </w:tr>
      <w:tr w:rsidR="00E209FC" w:rsidRPr="006323A7" w14:paraId="4525E85A" w14:textId="77777777" w:rsidTr="00C91BCF">
        <w:tc>
          <w:tcPr>
            <w:tcW w:w="10910" w:type="dxa"/>
            <w:shd w:val="clear" w:color="auto" w:fill="auto"/>
          </w:tcPr>
          <w:p w14:paraId="5DB007BE" w14:textId="77777777" w:rsidR="00E209FC" w:rsidRPr="00922A4F" w:rsidRDefault="00E209FC" w:rsidP="00E01592">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22F3B014"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A77003">
        <w:rPr>
          <w:rFonts w:ascii="Times New Roman" w:hAnsi="Times New Roman" w:cs="Times New Roman"/>
          <w:b/>
          <w:bCs/>
          <w:sz w:val="24"/>
          <w:szCs w:val="24"/>
          <w:lang w:val="fr-CA"/>
        </w:rPr>
        <w:t>PRC</w:t>
      </w:r>
      <w:r>
        <w:rPr>
          <w:rFonts w:ascii="Times New Roman" w:hAnsi="Times New Roman" w:cs="Times New Roman"/>
          <w:b/>
          <w:bCs/>
          <w:sz w:val="24"/>
          <w:szCs w:val="24"/>
          <w:lang w:val="fr-CA"/>
        </w:rPr>
        <w:t>-</w:t>
      </w:r>
      <w:r w:rsidR="00A77003">
        <w:rPr>
          <w:rFonts w:ascii="Times New Roman" w:hAnsi="Times New Roman" w:cs="Times New Roman"/>
          <w:b/>
          <w:bCs/>
          <w:sz w:val="24"/>
          <w:szCs w:val="24"/>
          <w:lang w:val="fr-CA"/>
        </w:rPr>
        <w:t>004</w:t>
      </w:r>
      <w:r>
        <w:rPr>
          <w:rFonts w:ascii="Times New Roman" w:hAnsi="Times New Roman" w:cs="Times New Roman"/>
          <w:b/>
          <w:bCs/>
          <w:sz w:val="24"/>
          <w:szCs w:val="24"/>
          <w:lang w:val="fr-CA"/>
        </w:rPr>
        <w:t>-</w:t>
      </w:r>
      <w:r w:rsidR="00A77003">
        <w:rPr>
          <w:rFonts w:ascii="Times New Roman" w:hAnsi="Times New Roman" w:cs="Times New Roman"/>
          <w:b/>
          <w:bCs/>
          <w:sz w:val="24"/>
          <w:szCs w:val="24"/>
          <w:lang w:val="fr-CA"/>
        </w:rPr>
        <w:t>6</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712004" w:rsidRPr="006323A7" w14:paraId="5FF35873" w14:textId="77777777" w:rsidTr="00C91BCF">
        <w:tc>
          <w:tcPr>
            <w:tcW w:w="376" w:type="dxa"/>
          </w:tcPr>
          <w:p w14:paraId="529822C8" w14:textId="77777777" w:rsidR="00712004" w:rsidRPr="00922A4F" w:rsidRDefault="00712004" w:rsidP="0071200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78BC53A1" w:rsidR="00712004" w:rsidRPr="003366EB" w:rsidRDefault="00712004" w:rsidP="00C952C1">
            <w:pPr>
              <w:widowControl w:val="0"/>
              <w:tabs>
                <w:tab w:val="left" w:pos="0"/>
                <w:tab w:val="left" w:pos="900"/>
                <w:tab w:val="left" w:pos="6360"/>
              </w:tabs>
              <w:jc w:val="both"/>
              <w:rPr>
                <w:rFonts w:ascii="Times New Roman" w:hAnsi="Times New Roman" w:cs="Times New Roman"/>
                <w:color w:val="auto"/>
                <w:highlight w:val="cyan"/>
                <w:lang w:val="fr-CA"/>
              </w:rPr>
            </w:pPr>
            <w:r w:rsidRPr="00D75B5F">
              <w:rPr>
                <w:rFonts w:ascii="Times New Roman" w:hAnsi="Times New Roman" w:cs="Times New Roman"/>
                <w:color w:val="auto"/>
                <w:lang w:val="fr-CA"/>
              </w:rPr>
              <w:t xml:space="preserve">Sélectionner tous les déclenchements du dispositif de coupure du </w:t>
            </w:r>
            <w:r w:rsidRPr="00D75B5F">
              <w:rPr>
                <w:rFonts w:ascii="Times New Roman" w:hAnsi="Times New Roman" w:cs="Times New Roman"/>
                <w:i/>
                <w:color w:val="auto"/>
                <w:lang w:val="fr-CA"/>
              </w:rPr>
              <w:t>BES</w:t>
            </w:r>
            <w:r w:rsidRPr="00D75B5F">
              <w:rPr>
                <w:rFonts w:ascii="Times New Roman" w:hAnsi="Times New Roman" w:cs="Times New Roman"/>
                <w:color w:val="auto"/>
                <w:lang w:val="fr-CA"/>
              </w:rPr>
              <w:t>, ou un échantillon de ceux-ci, répondant à l’exigence E2, alinéas 2.1 et 2.2.</w:t>
            </w:r>
          </w:p>
        </w:tc>
      </w:tr>
      <w:tr w:rsidR="00712004" w:rsidRPr="006323A7" w14:paraId="24A562FD" w14:textId="77777777" w:rsidTr="00C91BCF">
        <w:tc>
          <w:tcPr>
            <w:tcW w:w="376" w:type="dxa"/>
          </w:tcPr>
          <w:p w14:paraId="01193072" w14:textId="77777777" w:rsidR="00712004" w:rsidRPr="00922A4F" w:rsidRDefault="00712004" w:rsidP="0071200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E643080" w14:textId="3F8B2821" w:rsidR="00712004" w:rsidRPr="003366EB" w:rsidRDefault="00712004" w:rsidP="00861599">
            <w:pPr>
              <w:widowControl w:val="0"/>
              <w:tabs>
                <w:tab w:val="left" w:pos="0"/>
                <w:tab w:val="left" w:pos="900"/>
                <w:tab w:val="left" w:pos="6360"/>
              </w:tabs>
              <w:jc w:val="both"/>
              <w:rPr>
                <w:rFonts w:ascii="Times New Roman" w:hAnsi="Times New Roman" w:cs="Times New Roman"/>
                <w:highlight w:val="cyan"/>
                <w:lang w:val="fr-CA"/>
              </w:rPr>
            </w:pPr>
            <w:r w:rsidRPr="00D75B5F">
              <w:rPr>
                <w:rFonts w:ascii="Times New Roman" w:hAnsi="Times New Roman" w:cs="Times New Roman"/>
                <w:lang w:val="fr-CA"/>
              </w:rPr>
              <w:t>Pour les déclenchements</w:t>
            </w:r>
            <w:r w:rsidRPr="00D75B5F">
              <w:rPr>
                <w:rFonts w:ascii="Times New Roman" w:hAnsi="Times New Roman" w:cs="Times New Roman"/>
                <w:color w:val="auto"/>
                <w:lang w:val="fr-CA"/>
              </w:rPr>
              <w:t xml:space="preserve"> du dispositif de coupure du </w:t>
            </w:r>
            <w:r w:rsidRPr="00D75B5F">
              <w:rPr>
                <w:rFonts w:ascii="Times New Roman" w:hAnsi="Times New Roman" w:cs="Times New Roman"/>
                <w:i/>
                <w:lang w:val="fr-CA"/>
              </w:rPr>
              <w:t>BES</w:t>
            </w:r>
            <w:r w:rsidRPr="00D75B5F">
              <w:rPr>
                <w:rFonts w:ascii="Times New Roman" w:hAnsi="Times New Roman" w:cs="Times New Roman"/>
                <w:lang w:val="fr-CA"/>
              </w:rPr>
              <w:t xml:space="preserve"> sélectionnés nécessitant une notification à un autre propriétaire, vérifier que l’entité a informé les autres propriétaires du déclenchement dans les 120 jours </w:t>
            </w:r>
            <w:r w:rsidR="00861599">
              <w:rPr>
                <w:rFonts w:ascii="Times New Roman" w:hAnsi="Times New Roman" w:cs="Times New Roman"/>
                <w:lang w:val="fr-CA"/>
              </w:rPr>
              <w:t>après ce</w:t>
            </w:r>
            <w:r w:rsidRPr="00D75B5F">
              <w:rPr>
                <w:rFonts w:ascii="Times New Roman" w:hAnsi="Times New Roman" w:cs="Times New Roman"/>
                <w:lang w:val="fr-CA"/>
              </w:rPr>
              <w:t xml:space="preserve"> déclenchement.</w:t>
            </w:r>
          </w:p>
        </w:tc>
      </w:tr>
      <w:tr w:rsidR="00E209FC" w:rsidRPr="006323A7" w14:paraId="15B0701D" w14:textId="77777777" w:rsidTr="00C91BCF">
        <w:tc>
          <w:tcPr>
            <w:tcW w:w="10910" w:type="dxa"/>
            <w:gridSpan w:val="2"/>
            <w:tcBorders>
              <w:bottom w:val="single" w:sz="4" w:space="0" w:color="auto"/>
            </w:tcBorders>
            <w:shd w:val="clear" w:color="auto" w:fill="DCDCFF"/>
          </w:tcPr>
          <w:p w14:paraId="2555A4AF" w14:textId="7F87AFE4" w:rsidR="00712004" w:rsidRPr="00D75B5F" w:rsidRDefault="00E209FC" w:rsidP="00712004">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00712004" w:rsidRPr="00D75B5F">
              <w:rPr>
                <w:rFonts w:ascii="Times New Roman" w:hAnsi="Times New Roman" w:cs="Times New Roman"/>
                <w:bCs/>
                <w:lang w:val="fr-CA"/>
              </w:rPr>
              <w:t xml:space="preserve">Les auditeurs doivent utiliser leur jugement professionnel pour sélectionner les déclenchements du dispositif de coupure du </w:t>
            </w:r>
            <w:r w:rsidR="00712004" w:rsidRPr="00D75B5F">
              <w:rPr>
                <w:rFonts w:ascii="Times New Roman" w:hAnsi="Times New Roman" w:cs="Times New Roman"/>
                <w:bCs/>
                <w:i/>
                <w:lang w:val="fr-CA"/>
              </w:rPr>
              <w:t>BES</w:t>
            </w:r>
            <w:r w:rsidR="00712004" w:rsidRPr="00D75B5F">
              <w:rPr>
                <w:rFonts w:ascii="Times New Roman" w:hAnsi="Times New Roman" w:cs="Times New Roman"/>
                <w:bCs/>
                <w:lang w:val="fr-CA"/>
              </w:rPr>
              <w:t xml:space="preserve"> pour les tests. Les sources de tels déclenchements pourraient inclure des listes d</w:t>
            </w:r>
            <w:r w:rsidR="00033F88">
              <w:rPr>
                <w:rFonts w:ascii="Times New Roman" w:hAnsi="Times New Roman" w:cs="Times New Roman"/>
                <w:bCs/>
                <w:lang w:val="fr-CA"/>
              </w:rPr>
              <w:t>e l’</w:t>
            </w:r>
            <w:r w:rsidR="00712004" w:rsidRPr="00D75B5F">
              <w:rPr>
                <w:rFonts w:ascii="Times New Roman" w:hAnsi="Times New Roman" w:cs="Times New Roman"/>
                <w:bCs/>
                <w:lang w:val="fr-CA"/>
              </w:rPr>
              <w:t xml:space="preserve">entité ou la connaissance par l’auditeur des événements survenus dans le </w:t>
            </w:r>
            <w:r w:rsidR="00163D00">
              <w:rPr>
                <w:rFonts w:ascii="Times New Roman" w:hAnsi="Times New Roman" w:cs="Times New Roman"/>
                <w:bCs/>
                <w:lang w:val="fr-CA"/>
              </w:rPr>
              <w:t>système</w:t>
            </w:r>
            <w:r w:rsidR="00712004" w:rsidRPr="00D75B5F">
              <w:rPr>
                <w:rFonts w:ascii="Times New Roman" w:hAnsi="Times New Roman" w:cs="Times New Roman"/>
                <w:bCs/>
                <w:lang w:val="fr-CA"/>
              </w:rPr>
              <w:t xml:space="preserve"> de l’entité. Afin de déterminer si l’entité a notifié les autres propriétaires du </w:t>
            </w:r>
            <w:r w:rsidR="00712004" w:rsidRPr="00D75B5F">
              <w:rPr>
                <w:rFonts w:ascii="Times New Roman" w:hAnsi="Times New Roman" w:cs="Times New Roman"/>
                <w:bCs/>
                <w:i/>
                <w:lang w:val="fr-CA"/>
              </w:rPr>
              <w:t>système de protection combiné</w:t>
            </w:r>
            <w:r w:rsidR="00712004" w:rsidRPr="00D75B5F">
              <w:rPr>
                <w:rFonts w:ascii="Times New Roman" w:hAnsi="Times New Roman" w:cs="Times New Roman"/>
                <w:bCs/>
                <w:lang w:val="fr-CA"/>
              </w:rPr>
              <w:t xml:space="preserve"> (conformément à l’exigence E2), l</w:t>
            </w:r>
            <w:r w:rsidR="003F4AA3">
              <w:rPr>
                <w:rFonts w:ascii="Times New Roman" w:hAnsi="Times New Roman" w:cs="Times New Roman"/>
                <w:bCs/>
                <w:lang w:val="fr-CA"/>
              </w:rPr>
              <w:t>’</w:t>
            </w:r>
            <w:r w:rsidR="00712004" w:rsidRPr="00D75B5F">
              <w:rPr>
                <w:rFonts w:ascii="Times New Roman" w:hAnsi="Times New Roman" w:cs="Times New Roman"/>
                <w:bCs/>
                <w:lang w:val="fr-CA"/>
              </w:rPr>
              <w:t xml:space="preserve">auditeur doit rechercher des </w:t>
            </w:r>
            <w:r w:rsidR="003F4AA3">
              <w:rPr>
                <w:rFonts w:ascii="Times New Roman" w:hAnsi="Times New Roman" w:cs="Times New Roman"/>
                <w:bCs/>
                <w:lang w:val="fr-CA"/>
              </w:rPr>
              <w:t>pièces justificatives</w:t>
            </w:r>
            <w:r w:rsidR="00712004" w:rsidRPr="00D75B5F">
              <w:rPr>
                <w:rFonts w:ascii="Times New Roman" w:hAnsi="Times New Roman" w:cs="Times New Roman"/>
                <w:bCs/>
                <w:lang w:val="fr-CA"/>
              </w:rPr>
              <w:t>, comme le prévoit la mesure M2 associée aux déclenchements sélectionnés.</w:t>
            </w:r>
          </w:p>
          <w:p w14:paraId="619B871E" w14:textId="77777777" w:rsidR="00712004" w:rsidRPr="00D75B5F" w:rsidRDefault="00712004" w:rsidP="00712004">
            <w:pPr>
              <w:widowControl w:val="0"/>
              <w:tabs>
                <w:tab w:val="left" w:pos="0"/>
                <w:tab w:val="left" w:pos="900"/>
                <w:tab w:val="left" w:pos="6360"/>
              </w:tabs>
              <w:jc w:val="both"/>
              <w:rPr>
                <w:rFonts w:ascii="Times New Roman" w:hAnsi="Times New Roman" w:cs="Times New Roman"/>
                <w:bCs/>
                <w:lang w:val="fr-CA"/>
              </w:rPr>
            </w:pPr>
          </w:p>
          <w:p w14:paraId="159524C6" w14:textId="269B76EC" w:rsidR="00E209FC" w:rsidRPr="003366EB" w:rsidRDefault="00712004" w:rsidP="00712004">
            <w:pPr>
              <w:widowControl w:val="0"/>
              <w:tabs>
                <w:tab w:val="left" w:pos="0"/>
                <w:tab w:val="left" w:pos="900"/>
                <w:tab w:val="left" w:pos="6360"/>
              </w:tabs>
              <w:jc w:val="both"/>
              <w:rPr>
                <w:rFonts w:ascii="Times New Roman" w:hAnsi="Times New Roman" w:cs="Times New Roman"/>
                <w:bCs/>
                <w:highlight w:val="cyan"/>
                <w:lang w:val="fr-CA"/>
              </w:rPr>
            </w:pPr>
            <w:r w:rsidRPr="00D75B5F">
              <w:rPr>
                <w:rFonts w:ascii="Times New Roman" w:hAnsi="Times New Roman" w:cs="Times New Roman"/>
                <w:bCs/>
                <w:lang w:val="fr-CA"/>
              </w:rPr>
              <w:t>Voir les directives d’application dans la section Exigence E2 pour les exigences de notification pour les entités intégrées verticalement.</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77777777"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preuve 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3EE637BB" w:rsidR="00FD51EC" w:rsidRPr="00922A4F" w:rsidRDefault="000C025F" w:rsidP="00F00C86">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E01592">
        <w:rPr>
          <w:rFonts w:ascii="Times New Roman" w:hAnsi="Times New Roman" w:cs="Times New Roman"/>
          <w:sz w:val="24"/>
          <w:szCs w:val="24"/>
          <w:lang w:val="fr-CA"/>
        </w:rPr>
        <w:t xml:space="preserve">Chaque </w:t>
      </w:r>
      <w:r w:rsidRPr="00E01592">
        <w:rPr>
          <w:rFonts w:ascii="Times New Roman" w:hAnsi="Times New Roman" w:cs="Times New Roman"/>
          <w:i/>
          <w:iCs/>
          <w:sz w:val="24"/>
          <w:szCs w:val="24"/>
          <w:lang w:val="fr-CA"/>
        </w:rPr>
        <w:t>propriétaire d’installation de transport</w:t>
      </w:r>
      <w:r w:rsidRPr="00E01592">
        <w:rPr>
          <w:rFonts w:ascii="Times New Roman" w:hAnsi="Times New Roman" w:cs="Times New Roman"/>
          <w:sz w:val="24"/>
          <w:szCs w:val="24"/>
          <w:lang w:val="fr-CA"/>
        </w:rPr>
        <w:t xml:space="preserve">, </w:t>
      </w:r>
      <w:r w:rsidRPr="00E01592">
        <w:rPr>
          <w:rFonts w:ascii="Times New Roman" w:hAnsi="Times New Roman" w:cs="Times New Roman"/>
          <w:i/>
          <w:iCs/>
          <w:sz w:val="24"/>
          <w:szCs w:val="24"/>
          <w:lang w:val="fr-CA"/>
        </w:rPr>
        <w:t xml:space="preserve">propriétaire d’installation de production </w:t>
      </w:r>
      <w:r w:rsidRPr="00E01592">
        <w:rPr>
          <w:rFonts w:ascii="Times New Roman" w:hAnsi="Times New Roman" w:cs="Times New Roman"/>
          <w:sz w:val="24"/>
          <w:szCs w:val="24"/>
          <w:lang w:val="fr-CA"/>
        </w:rPr>
        <w:t xml:space="preserve">et </w:t>
      </w:r>
      <w:r w:rsidRPr="00E01592">
        <w:rPr>
          <w:rFonts w:ascii="Times New Roman" w:hAnsi="Times New Roman" w:cs="Times New Roman"/>
          <w:i/>
          <w:iCs/>
          <w:sz w:val="24"/>
          <w:szCs w:val="24"/>
          <w:lang w:val="fr-CA"/>
        </w:rPr>
        <w:t xml:space="preserve">distributeur </w:t>
      </w:r>
      <w:r w:rsidRPr="00E01592">
        <w:rPr>
          <w:rFonts w:ascii="Times New Roman" w:hAnsi="Times New Roman" w:cs="Times New Roman"/>
          <w:sz w:val="24"/>
          <w:szCs w:val="24"/>
          <w:lang w:val="fr-CA"/>
        </w:rPr>
        <w:t xml:space="preserve">qui reçoit une notification selon l’exigence E2 doit, au plus 60 jours civils après cette notification ou au plus 120 jours civils après le déclenchement du dispositif de coupure du </w:t>
      </w:r>
      <w:r w:rsidRPr="00E01592">
        <w:rPr>
          <w:rFonts w:ascii="Times New Roman" w:hAnsi="Times New Roman" w:cs="Times New Roman"/>
          <w:i/>
          <w:iCs/>
          <w:sz w:val="24"/>
          <w:szCs w:val="24"/>
          <w:lang w:val="fr-CA"/>
        </w:rPr>
        <w:t xml:space="preserve">BES </w:t>
      </w:r>
      <w:r w:rsidRPr="00E01592">
        <w:rPr>
          <w:rFonts w:ascii="Times New Roman" w:hAnsi="Times New Roman" w:cs="Times New Roman"/>
          <w:sz w:val="24"/>
          <w:szCs w:val="24"/>
          <w:lang w:val="fr-CA"/>
        </w:rPr>
        <w:t xml:space="preserve">(selon l’échéance la plus tardive), déterminer si un ou plusieurs de ses composants du </w:t>
      </w:r>
      <w:r w:rsidRPr="00E01592">
        <w:rPr>
          <w:rFonts w:ascii="Times New Roman" w:hAnsi="Times New Roman" w:cs="Times New Roman"/>
          <w:i/>
          <w:iCs/>
          <w:sz w:val="24"/>
          <w:szCs w:val="24"/>
          <w:lang w:val="fr-CA"/>
        </w:rPr>
        <w:t xml:space="preserve">système de protection </w:t>
      </w:r>
      <w:r w:rsidRPr="00E01592">
        <w:rPr>
          <w:rFonts w:ascii="Times New Roman" w:hAnsi="Times New Roman" w:cs="Times New Roman"/>
          <w:sz w:val="24"/>
          <w:szCs w:val="24"/>
          <w:lang w:val="fr-CA"/>
        </w:rPr>
        <w:t xml:space="preserve">ont causé un </w:t>
      </w:r>
      <w:r w:rsidRPr="00E01592">
        <w:rPr>
          <w:rFonts w:ascii="Times New Roman" w:hAnsi="Times New Roman" w:cs="Times New Roman"/>
          <w:i/>
          <w:iCs/>
          <w:sz w:val="24"/>
          <w:szCs w:val="24"/>
          <w:lang w:val="fr-CA"/>
        </w:rPr>
        <w:t>fonctionnement incorrect</w:t>
      </w:r>
      <w:r w:rsidRPr="00E01592">
        <w:rPr>
          <w:rFonts w:ascii="Times New Roman" w:hAnsi="Times New Roman" w:cs="Times New Roman"/>
          <w:sz w:val="24"/>
          <w:szCs w:val="24"/>
          <w:lang w:val="fr-CA"/>
        </w:rPr>
        <w:t xml:space="preserve">. </w:t>
      </w:r>
      <w:r w:rsidR="00C66BDF">
        <w:rPr>
          <w:rFonts w:ascii="Times New Roman" w:hAnsi="Times New Roman" w:cs="Times New Roman"/>
          <w:sz w:val="24"/>
          <w:szCs w:val="24"/>
          <w:lang w:val="fr-CA"/>
        </w:rPr>
        <w:br/>
      </w:r>
      <w:r w:rsidRPr="00E01592">
        <w:rPr>
          <w:rFonts w:ascii="Times New Roman" w:hAnsi="Times New Roman" w:cs="Times New Roman"/>
          <w:i/>
          <w:iCs/>
          <w:sz w:val="24"/>
          <w:szCs w:val="24"/>
          <w:lang w:val="fr-CA"/>
        </w:rPr>
        <w:t>[Facteur de risque de la non-conformité : élevé] [Horizon : évaluation des activités d’exploitation et planification de l’exploitation]</w:t>
      </w:r>
    </w:p>
    <w:p w14:paraId="576291AF" w14:textId="77777777" w:rsidR="00E01592" w:rsidRPr="00922A4F" w:rsidRDefault="00E01592" w:rsidP="00F00C86">
      <w:pPr>
        <w:autoSpaceDE/>
        <w:autoSpaceDN/>
        <w:adjustRightInd/>
        <w:spacing w:after="60"/>
        <w:jc w:val="both"/>
        <w:outlineLvl w:val="0"/>
        <w:rPr>
          <w:rFonts w:ascii="Times New Roman" w:hAnsi="Times New Roman" w:cs="Times New Roman"/>
          <w:sz w:val="24"/>
          <w:szCs w:val="22"/>
          <w:lang w:val="fr-CA"/>
        </w:rPr>
      </w:pPr>
    </w:p>
    <w:p w14:paraId="0DAADA70" w14:textId="5D4A0A71" w:rsidR="00927C96" w:rsidRPr="00922A4F" w:rsidRDefault="000C025F"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0C025F">
        <w:rPr>
          <w:rFonts w:ascii="Times New Roman" w:hAnsi="Times New Roman" w:cs="Times New Roman"/>
          <w:sz w:val="24"/>
          <w:szCs w:val="24"/>
          <w:lang w:val="fr-CA"/>
        </w:rPr>
        <w:t xml:space="preserve">Chaque </w:t>
      </w:r>
      <w:r w:rsidRPr="000C025F">
        <w:rPr>
          <w:rFonts w:ascii="Times New Roman" w:hAnsi="Times New Roman" w:cs="Times New Roman"/>
          <w:i/>
          <w:iCs/>
          <w:sz w:val="24"/>
          <w:szCs w:val="24"/>
          <w:lang w:val="fr-CA"/>
        </w:rPr>
        <w:t>propriétaire d’installation de transport</w:t>
      </w:r>
      <w:r w:rsidRPr="000C025F">
        <w:rPr>
          <w:rFonts w:ascii="Times New Roman" w:hAnsi="Times New Roman" w:cs="Times New Roman"/>
          <w:sz w:val="24"/>
          <w:szCs w:val="24"/>
          <w:lang w:val="fr-CA"/>
        </w:rPr>
        <w:t xml:space="preserve">, </w:t>
      </w:r>
      <w:r w:rsidRPr="000C025F">
        <w:rPr>
          <w:rFonts w:ascii="Times New Roman" w:hAnsi="Times New Roman" w:cs="Times New Roman"/>
          <w:i/>
          <w:iCs/>
          <w:sz w:val="24"/>
          <w:szCs w:val="24"/>
          <w:lang w:val="fr-CA"/>
        </w:rPr>
        <w:t xml:space="preserve">propriétaire d’installation de production </w:t>
      </w:r>
      <w:r w:rsidRPr="000C025F">
        <w:rPr>
          <w:rFonts w:ascii="Times New Roman" w:hAnsi="Times New Roman" w:cs="Times New Roman"/>
          <w:sz w:val="24"/>
          <w:szCs w:val="24"/>
          <w:lang w:val="fr-CA"/>
        </w:rPr>
        <w:t xml:space="preserve">et </w:t>
      </w:r>
      <w:r w:rsidRPr="000C025F">
        <w:rPr>
          <w:rFonts w:ascii="Times New Roman" w:hAnsi="Times New Roman" w:cs="Times New Roman"/>
          <w:i/>
          <w:iCs/>
          <w:sz w:val="24"/>
          <w:szCs w:val="24"/>
          <w:lang w:val="fr-CA"/>
        </w:rPr>
        <w:t xml:space="preserve">distributeur </w:t>
      </w:r>
      <w:r w:rsidRPr="000C025F">
        <w:rPr>
          <w:rFonts w:ascii="Times New Roman" w:hAnsi="Times New Roman" w:cs="Times New Roman"/>
          <w:sz w:val="24"/>
          <w:szCs w:val="24"/>
          <w:lang w:val="fr-CA"/>
        </w:rPr>
        <w:t>doit détenir une ou des pièces justificatives datées attestant qu’il a déterminé, dans le délai prescrit, si son</w:t>
      </w:r>
      <w:r w:rsidR="006F3A78">
        <w:rPr>
          <w:rFonts w:ascii="Times New Roman" w:hAnsi="Times New Roman" w:cs="Times New Roman"/>
          <w:sz w:val="24"/>
          <w:szCs w:val="24"/>
          <w:lang w:val="fr-CA"/>
        </w:rPr>
        <w:t xml:space="preserve"> </w:t>
      </w:r>
      <w:r w:rsidRPr="000C025F">
        <w:rPr>
          <w:rFonts w:ascii="Times New Roman" w:hAnsi="Times New Roman" w:cs="Times New Roman"/>
          <w:sz w:val="24"/>
          <w:szCs w:val="24"/>
          <w:lang w:val="fr-CA"/>
        </w:rPr>
        <w:t xml:space="preserve">ou ses composants du </w:t>
      </w:r>
      <w:r w:rsidRPr="000C025F">
        <w:rPr>
          <w:rFonts w:ascii="Times New Roman" w:hAnsi="Times New Roman" w:cs="Times New Roman"/>
          <w:i/>
          <w:iCs/>
          <w:sz w:val="24"/>
          <w:szCs w:val="24"/>
          <w:lang w:val="fr-CA"/>
        </w:rPr>
        <w:t xml:space="preserve">système de protection </w:t>
      </w:r>
      <w:r w:rsidRPr="000C025F">
        <w:rPr>
          <w:rFonts w:ascii="Times New Roman" w:hAnsi="Times New Roman" w:cs="Times New Roman"/>
          <w:sz w:val="24"/>
          <w:szCs w:val="24"/>
          <w:lang w:val="fr-CA"/>
        </w:rPr>
        <w:t xml:space="preserve">ont causé un </w:t>
      </w:r>
      <w:r w:rsidRPr="000C025F">
        <w:rPr>
          <w:rFonts w:ascii="Times New Roman" w:hAnsi="Times New Roman" w:cs="Times New Roman"/>
          <w:i/>
          <w:iCs/>
          <w:sz w:val="24"/>
          <w:szCs w:val="24"/>
          <w:lang w:val="fr-CA"/>
        </w:rPr>
        <w:t>fonctionnement incorrect</w:t>
      </w:r>
      <w:r w:rsidRPr="000C025F">
        <w:rPr>
          <w:rFonts w:ascii="Times New Roman" w:hAnsi="Times New Roman" w:cs="Times New Roman"/>
          <w:sz w:val="24"/>
          <w:szCs w:val="24"/>
          <w:lang w:val="fr-CA"/>
        </w:rPr>
        <w:t>. Exemples non limitatifs de pièces justificatives (en version électronique ou papier) attestant la conformité à l’exigence E3 : rapports, bases de données, feuilles de chiffrier, courriels, télécopies, listes, journaux, registres, déclarations, analyses</w:t>
      </w:r>
      <w:r>
        <w:rPr>
          <w:rFonts w:ascii="Times New Roman" w:hAnsi="Times New Roman" w:cs="Times New Roman"/>
          <w:sz w:val="24"/>
          <w:szCs w:val="24"/>
          <w:lang w:val="fr-CA"/>
        </w:rPr>
        <w:t xml:space="preserve"> </w:t>
      </w:r>
      <w:r w:rsidRPr="000C025F">
        <w:rPr>
          <w:rFonts w:ascii="Times New Roman" w:hAnsi="Times New Roman" w:cs="Times New Roman"/>
          <w:sz w:val="24"/>
          <w:szCs w:val="24"/>
          <w:lang w:val="fr-CA"/>
        </w:rPr>
        <w:t>de séquence d’événements, indicateurs de relais, relevés d’équipement de surveillance des perturbations, résultats d’essais ou transmissions.</w:t>
      </w: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77777777"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6323A7" w14:paraId="5134D96A" w14:textId="77777777" w:rsidTr="00C30780">
        <w:tc>
          <w:tcPr>
            <w:tcW w:w="10910" w:type="dxa"/>
            <w:shd w:val="clear" w:color="auto" w:fill="DCDCFF"/>
          </w:tcPr>
          <w:p w14:paraId="3CF9AB7E" w14:textId="77777777" w:rsidR="00EA7114" w:rsidRPr="00922A4F" w:rsidRDefault="00EA7114" w:rsidP="00E0159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6F3A78" w:rsidRPr="006323A7" w14:paraId="65767CE4" w14:textId="77777777" w:rsidTr="00C30780">
        <w:tc>
          <w:tcPr>
            <w:tcW w:w="10910" w:type="dxa"/>
            <w:shd w:val="clear" w:color="auto" w:fill="DCDCFF"/>
          </w:tcPr>
          <w:p w14:paraId="73858CC6" w14:textId="0E3A96A1" w:rsidR="006F3A78" w:rsidRPr="00C13E14" w:rsidRDefault="006F3A78" w:rsidP="006F3A78">
            <w:pPr>
              <w:widowControl w:val="0"/>
              <w:jc w:val="both"/>
              <w:rPr>
                <w:rFonts w:ascii="Times New Roman" w:hAnsi="Times New Roman" w:cs="Times New Roman"/>
                <w:sz w:val="24"/>
                <w:szCs w:val="24"/>
                <w:lang w:val="fr-CA"/>
              </w:rPr>
            </w:pPr>
            <w:r w:rsidRPr="00D75B5F">
              <w:rPr>
                <w:rFonts w:ascii="Times New Roman" w:hAnsi="Times New Roman" w:cs="Times New Roman"/>
                <w:sz w:val="24"/>
                <w:szCs w:val="24"/>
                <w:lang w:val="fr-CA"/>
              </w:rPr>
              <w:t>Liste des notifications reçues par l’entité au cours de la période d’audit conformément à l’exigence E2.</w:t>
            </w:r>
          </w:p>
        </w:tc>
      </w:tr>
      <w:tr w:rsidR="006F3A78" w:rsidRPr="006323A7" w14:paraId="50182667" w14:textId="77777777" w:rsidTr="00C30780">
        <w:tc>
          <w:tcPr>
            <w:tcW w:w="10910" w:type="dxa"/>
            <w:shd w:val="clear" w:color="auto" w:fill="DCDCFF"/>
          </w:tcPr>
          <w:p w14:paraId="0656EEE9" w14:textId="1B110E86" w:rsidR="006F3A78" w:rsidRPr="00C13E14" w:rsidRDefault="006F3A78" w:rsidP="00D316CB">
            <w:pPr>
              <w:widowControl w:val="0"/>
              <w:jc w:val="both"/>
              <w:rPr>
                <w:rFonts w:ascii="Times New Roman" w:hAnsi="Times New Roman" w:cs="Times New Roman"/>
                <w:sz w:val="24"/>
                <w:szCs w:val="24"/>
                <w:lang w:val="fr-CA"/>
              </w:rPr>
            </w:pPr>
            <w:r w:rsidRPr="00D75B5F">
              <w:rPr>
                <w:rFonts w:ascii="Times New Roman" w:hAnsi="Times New Roman" w:cs="Times New Roman"/>
                <w:sz w:val="24"/>
                <w:szCs w:val="24"/>
                <w:lang w:val="fr-CA"/>
              </w:rPr>
              <w:t xml:space="preserve">Pour toutes ces notifications, ou un échantillon sélectionné par l’auditeur, des </w:t>
            </w:r>
            <w:r>
              <w:rPr>
                <w:rFonts w:ascii="Times New Roman" w:hAnsi="Times New Roman" w:cs="Times New Roman"/>
                <w:sz w:val="24"/>
                <w:szCs w:val="24"/>
                <w:lang w:val="fr-CA"/>
              </w:rPr>
              <w:t>pièces justificatives</w:t>
            </w:r>
            <w:r w:rsidRPr="00D75B5F">
              <w:rPr>
                <w:rFonts w:ascii="Times New Roman" w:hAnsi="Times New Roman" w:cs="Times New Roman"/>
                <w:sz w:val="24"/>
                <w:szCs w:val="24"/>
                <w:lang w:val="fr-CA"/>
              </w:rPr>
              <w:t xml:space="preserve">, tels que dans la mesure M3, où l’entité identifie si ses composants du </w:t>
            </w:r>
            <w:r w:rsidRPr="00D75B5F">
              <w:rPr>
                <w:rFonts w:ascii="Times New Roman" w:hAnsi="Times New Roman" w:cs="Times New Roman"/>
                <w:i/>
                <w:sz w:val="24"/>
                <w:szCs w:val="24"/>
                <w:lang w:val="fr-CA"/>
              </w:rPr>
              <w:t>système de protection</w:t>
            </w:r>
            <w:r w:rsidRPr="00D75B5F">
              <w:rPr>
                <w:rFonts w:ascii="Times New Roman" w:hAnsi="Times New Roman" w:cs="Times New Roman"/>
                <w:sz w:val="24"/>
                <w:szCs w:val="24"/>
                <w:lang w:val="fr-CA"/>
              </w:rPr>
              <w:t xml:space="preserve"> ont causé un </w:t>
            </w:r>
            <w:r w:rsidRPr="00D75B5F">
              <w:rPr>
                <w:rFonts w:ascii="Times New Roman" w:hAnsi="Times New Roman" w:cs="Times New Roman"/>
                <w:i/>
                <w:sz w:val="24"/>
                <w:szCs w:val="24"/>
                <w:lang w:val="fr-CA"/>
              </w:rPr>
              <w:t>fonctionnement incorrect</w:t>
            </w:r>
            <w:r w:rsidRPr="00D75B5F">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6323A7" w14:paraId="0D2D3F50" w14:textId="77777777" w:rsidTr="00C30780">
        <w:tc>
          <w:tcPr>
            <w:tcW w:w="10892" w:type="dxa"/>
            <w:gridSpan w:val="6"/>
            <w:shd w:val="clear" w:color="auto" w:fill="DCDCFF"/>
            <w:vAlign w:val="bottom"/>
          </w:tcPr>
          <w:p w14:paraId="376DDFBE" w14:textId="1F007705" w:rsidR="00EA7114" w:rsidRPr="00922A4F" w:rsidRDefault="00EA7114" w:rsidP="00E0159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6323A7" w14:paraId="7E3919AD" w14:textId="77777777" w:rsidTr="00C30780">
        <w:tc>
          <w:tcPr>
            <w:tcW w:w="2275" w:type="dxa"/>
            <w:shd w:val="clear" w:color="auto" w:fill="DCDCFF"/>
            <w:vAlign w:val="bottom"/>
          </w:tcPr>
          <w:p w14:paraId="1BE297E3" w14:textId="77777777" w:rsidR="00EA7114" w:rsidRPr="00922A4F" w:rsidRDefault="00EA7114"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E0159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6323A7" w14:paraId="2AC77BB2" w14:textId="77777777" w:rsidTr="00C30780">
        <w:tc>
          <w:tcPr>
            <w:tcW w:w="2275" w:type="dxa"/>
            <w:shd w:val="clear" w:color="auto" w:fill="CDFFCD"/>
          </w:tcPr>
          <w:p w14:paraId="6F9B0B43"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r>
      <w:tr w:rsidR="00EA7114" w:rsidRPr="006323A7" w14:paraId="703798FA" w14:textId="77777777" w:rsidTr="00C30780">
        <w:tc>
          <w:tcPr>
            <w:tcW w:w="2275" w:type="dxa"/>
            <w:shd w:val="clear" w:color="auto" w:fill="CDFFCD"/>
          </w:tcPr>
          <w:p w14:paraId="41E1343B"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E01592">
            <w:pPr>
              <w:keepNext/>
              <w:autoSpaceDE/>
              <w:autoSpaceDN/>
              <w:adjustRightInd/>
              <w:jc w:val="both"/>
              <w:rPr>
                <w:rFonts w:ascii="Times New Roman" w:hAnsi="Times New Roman" w:cs="Times New Roman"/>
                <w:sz w:val="22"/>
                <w:szCs w:val="22"/>
                <w:lang w:val="fr-CA"/>
              </w:rPr>
            </w:pPr>
          </w:p>
        </w:tc>
      </w:tr>
      <w:tr w:rsidR="00EA7114" w:rsidRPr="006323A7"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E0159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E0159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E0159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E0159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E01592">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6323A7" w14:paraId="1506636A" w14:textId="77777777" w:rsidTr="00253C44">
        <w:tc>
          <w:tcPr>
            <w:tcW w:w="10910" w:type="dxa"/>
            <w:shd w:val="clear" w:color="auto" w:fill="auto"/>
          </w:tcPr>
          <w:p w14:paraId="3006EEDD" w14:textId="77777777" w:rsidR="00EA7114" w:rsidRPr="00922A4F" w:rsidRDefault="00EA7114" w:rsidP="00E01592">
            <w:pPr>
              <w:widowControl w:val="0"/>
              <w:jc w:val="both"/>
              <w:rPr>
                <w:rFonts w:ascii="Times New Roman" w:hAnsi="Times New Roman" w:cs="Times New Roman"/>
                <w:sz w:val="22"/>
                <w:szCs w:val="22"/>
                <w:lang w:val="fr-CA"/>
              </w:rPr>
            </w:pPr>
          </w:p>
        </w:tc>
      </w:tr>
      <w:tr w:rsidR="00EA7114" w:rsidRPr="006323A7" w14:paraId="47B97DA2" w14:textId="77777777" w:rsidTr="00253C44">
        <w:tc>
          <w:tcPr>
            <w:tcW w:w="10910" w:type="dxa"/>
            <w:shd w:val="clear" w:color="auto" w:fill="auto"/>
          </w:tcPr>
          <w:p w14:paraId="312085CB" w14:textId="77777777" w:rsidR="00EA7114" w:rsidRPr="00922A4F" w:rsidRDefault="00EA7114" w:rsidP="00E01592">
            <w:pPr>
              <w:widowControl w:val="0"/>
              <w:jc w:val="both"/>
              <w:rPr>
                <w:rFonts w:ascii="Times New Roman" w:hAnsi="Times New Roman" w:cs="Times New Roman"/>
                <w:sz w:val="22"/>
                <w:szCs w:val="22"/>
                <w:lang w:val="fr-CA"/>
              </w:rPr>
            </w:pPr>
          </w:p>
        </w:tc>
      </w:tr>
      <w:tr w:rsidR="00EA7114" w:rsidRPr="006323A7" w14:paraId="010AC910" w14:textId="77777777" w:rsidTr="00253C44">
        <w:tc>
          <w:tcPr>
            <w:tcW w:w="10910" w:type="dxa"/>
            <w:shd w:val="clear" w:color="auto" w:fill="auto"/>
          </w:tcPr>
          <w:p w14:paraId="3215953B" w14:textId="77777777" w:rsidR="00EA7114" w:rsidRPr="00922A4F" w:rsidRDefault="00EA7114" w:rsidP="00E01592">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079BFA86" w14:textId="77777777" w:rsidR="008020EB" w:rsidRDefault="008020EB"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68F67348" w14:textId="7EFB3E8F"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116BE9">
        <w:rPr>
          <w:rFonts w:ascii="Times New Roman" w:hAnsi="Times New Roman" w:cs="Times New Roman"/>
          <w:b/>
          <w:bCs/>
          <w:sz w:val="24"/>
          <w:szCs w:val="24"/>
          <w:lang w:val="fr-CA"/>
        </w:rPr>
        <w:t>PRC</w:t>
      </w:r>
      <w:r>
        <w:rPr>
          <w:rFonts w:ascii="Times New Roman" w:hAnsi="Times New Roman" w:cs="Times New Roman"/>
          <w:b/>
          <w:bCs/>
          <w:sz w:val="24"/>
          <w:szCs w:val="24"/>
          <w:lang w:val="fr-CA"/>
        </w:rPr>
        <w:t>-</w:t>
      </w:r>
      <w:r w:rsidR="00116BE9">
        <w:rPr>
          <w:rFonts w:ascii="Times New Roman" w:hAnsi="Times New Roman" w:cs="Times New Roman"/>
          <w:b/>
          <w:bCs/>
          <w:sz w:val="24"/>
          <w:szCs w:val="24"/>
          <w:lang w:val="fr-CA"/>
        </w:rPr>
        <w:t>004</w:t>
      </w:r>
      <w:r>
        <w:rPr>
          <w:rFonts w:ascii="Times New Roman" w:hAnsi="Times New Roman" w:cs="Times New Roman"/>
          <w:b/>
          <w:bCs/>
          <w:sz w:val="24"/>
          <w:szCs w:val="24"/>
          <w:lang w:val="fr-CA"/>
        </w:rPr>
        <w:t>-</w:t>
      </w:r>
      <w:r w:rsidR="00116BE9">
        <w:rPr>
          <w:rFonts w:ascii="Times New Roman" w:hAnsi="Times New Roman" w:cs="Times New Roman"/>
          <w:b/>
          <w:bCs/>
          <w:sz w:val="24"/>
          <w:szCs w:val="24"/>
          <w:lang w:val="fr-CA"/>
        </w:rPr>
        <w:t>6</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718F3" w:rsidRPr="006323A7" w14:paraId="65856A27" w14:textId="77777777" w:rsidTr="00253C44">
        <w:tc>
          <w:tcPr>
            <w:tcW w:w="376" w:type="dxa"/>
          </w:tcPr>
          <w:p w14:paraId="22F5E5A6" w14:textId="77777777" w:rsidR="005718F3" w:rsidRPr="00922A4F" w:rsidRDefault="005718F3" w:rsidP="005718F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0BCB2F0B" w:rsidR="005718F3" w:rsidRPr="003366EB" w:rsidRDefault="005718F3" w:rsidP="005718F3">
            <w:pPr>
              <w:widowControl w:val="0"/>
              <w:tabs>
                <w:tab w:val="left" w:pos="0"/>
                <w:tab w:val="left" w:pos="900"/>
                <w:tab w:val="left" w:pos="6360"/>
              </w:tabs>
              <w:jc w:val="both"/>
              <w:rPr>
                <w:rFonts w:ascii="Times New Roman" w:hAnsi="Times New Roman" w:cs="Times New Roman"/>
                <w:color w:val="auto"/>
                <w:highlight w:val="cyan"/>
                <w:lang w:val="fr-CA"/>
              </w:rPr>
            </w:pPr>
            <w:r w:rsidRPr="00D75B5F">
              <w:rPr>
                <w:rFonts w:ascii="Times New Roman" w:hAnsi="Times New Roman"/>
                <w:color w:val="auto"/>
                <w:lang w:val="fr-CA"/>
              </w:rPr>
              <w:t>Sélectionner toutes les notifications, ou un échantillon de celles-ci, reçues par l’entité conformément à l’exigence E2.</w:t>
            </w:r>
          </w:p>
        </w:tc>
      </w:tr>
      <w:tr w:rsidR="005718F3" w:rsidRPr="006323A7" w14:paraId="1A3EE86D" w14:textId="77777777" w:rsidTr="00253C44">
        <w:tc>
          <w:tcPr>
            <w:tcW w:w="376" w:type="dxa"/>
          </w:tcPr>
          <w:p w14:paraId="10290973" w14:textId="77777777" w:rsidR="005718F3" w:rsidRPr="00922A4F" w:rsidRDefault="005718F3" w:rsidP="005718F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15C3A8D" w14:textId="50853AF2" w:rsidR="005718F3" w:rsidRPr="003366EB" w:rsidRDefault="005718F3" w:rsidP="00821AE4">
            <w:pPr>
              <w:widowControl w:val="0"/>
              <w:tabs>
                <w:tab w:val="left" w:pos="0"/>
                <w:tab w:val="left" w:pos="900"/>
                <w:tab w:val="left" w:pos="6360"/>
              </w:tabs>
              <w:jc w:val="both"/>
              <w:rPr>
                <w:rFonts w:ascii="Times New Roman" w:hAnsi="Times New Roman" w:cs="Times New Roman"/>
                <w:highlight w:val="cyan"/>
                <w:lang w:val="fr-CA"/>
              </w:rPr>
            </w:pPr>
            <w:r w:rsidRPr="00D75B5F">
              <w:rPr>
                <w:rFonts w:ascii="Times New Roman" w:hAnsi="Times New Roman"/>
                <w:color w:val="auto"/>
                <w:lang w:val="fr-CA"/>
              </w:rPr>
              <w:t>Pour les notifications reçues par l’entité, telles que sélectionnées par l’auditeur, vérifier</w:t>
            </w:r>
            <w:r w:rsidR="00821AE4">
              <w:rPr>
                <w:rFonts w:ascii="Times New Roman" w:hAnsi="Times New Roman"/>
                <w:color w:val="auto"/>
                <w:lang w:val="fr-CA"/>
              </w:rPr>
              <w:t xml:space="preserve"> que</w:t>
            </w:r>
            <w:r w:rsidRPr="00D75B5F">
              <w:rPr>
                <w:rFonts w:ascii="Times New Roman" w:hAnsi="Times New Roman"/>
                <w:color w:val="auto"/>
                <w:lang w:val="fr-CA"/>
              </w:rPr>
              <w:t xml:space="preserve"> l’entité </w:t>
            </w:r>
            <w:r w:rsidR="00821AE4">
              <w:rPr>
                <w:rFonts w:ascii="Times New Roman" w:hAnsi="Times New Roman"/>
                <w:color w:val="auto"/>
                <w:lang w:val="fr-CA"/>
              </w:rPr>
              <w:t xml:space="preserve">a </w:t>
            </w:r>
            <w:r w:rsidRPr="00D75B5F">
              <w:rPr>
                <w:rFonts w:ascii="Times New Roman" w:hAnsi="Times New Roman"/>
                <w:color w:val="auto"/>
                <w:lang w:val="fr-CA"/>
              </w:rPr>
              <w:t xml:space="preserve">identifié, dans les délais établis dans l’exigence E3, si ses composants du </w:t>
            </w:r>
            <w:r w:rsidRPr="00D75B5F">
              <w:rPr>
                <w:rFonts w:ascii="Times New Roman" w:hAnsi="Times New Roman"/>
                <w:i/>
                <w:color w:val="auto"/>
                <w:lang w:val="fr-CA"/>
              </w:rPr>
              <w:t>système de protection</w:t>
            </w:r>
            <w:r w:rsidRPr="00D75B5F">
              <w:rPr>
                <w:rFonts w:ascii="Times New Roman" w:hAnsi="Times New Roman"/>
                <w:color w:val="auto"/>
                <w:lang w:val="fr-CA"/>
              </w:rPr>
              <w:t xml:space="preserve"> ont provoqué un </w:t>
            </w:r>
            <w:r w:rsidRPr="00D75B5F">
              <w:rPr>
                <w:rFonts w:ascii="Times New Roman" w:hAnsi="Times New Roman"/>
                <w:i/>
                <w:lang w:val="fr-CA"/>
              </w:rPr>
              <w:t>fonctionnement</w:t>
            </w:r>
            <w:r w:rsidRPr="00D75B5F">
              <w:rPr>
                <w:rFonts w:ascii="Times New Roman" w:hAnsi="Times New Roman"/>
                <w:i/>
                <w:spacing w:val="-6"/>
                <w:lang w:val="fr-CA"/>
              </w:rPr>
              <w:t xml:space="preserve"> </w:t>
            </w:r>
            <w:r w:rsidRPr="00D75B5F">
              <w:rPr>
                <w:rFonts w:ascii="Times New Roman" w:hAnsi="Times New Roman"/>
                <w:i/>
                <w:lang w:val="fr-CA"/>
              </w:rPr>
              <w:t>incorrect</w:t>
            </w:r>
            <w:r w:rsidRPr="00D75B5F">
              <w:rPr>
                <w:rFonts w:ascii="Times New Roman" w:hAnsi="Times New Roman"/>
                <w:lang w:val="fr-CA"/>
              </w:rPr>
              <w:t>.</w:t>
            </w:r>
          </w:p>
        </w:tc>
      </w:tr>
      <w:tr w:rsidR="00EA7114" w:rsidRPr="006323A7" w14:paraId="03993324" w14:textId="77777777" w:rsidTr="00253C44">
        <w:tc>
          <w:tcPr>
            <w:tcW w:w="10910" w:type="dxa"/>
            <w:gridSpan w:val="2"/>
            <w:tcBorders>
              <w:bottom w:val="single" w:sz="4" w:space="0" w:color="auto"/>
            </w:tcBorders>
            <w:shd w:val="clear" w:color="auto" w:fill="DCDCFF"/>
          </w:tcPr>
          <w:p w14:paraId="7BC20B32" w14:textId="082F20EC" w:rsidR="004F11C6" w:rsidRPr="00D75B5F" w:rsidRDefault="00EA7114" w:rsidP="004F11C6">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004F11C6" w:rsidRPr="00D75B5F">
              <w:rPr>
                <w:rFonts w:ascii="Times New Roman" w:hAnsi="Times New Roman" w:cs="Times New Roman"/>
                <w:bCs/>
                <w:lang w:val="fr-CA"/>
              </w:rPr>
              <w:t>Les auditeurs doivent utiliser leur jugement professionnel dans la sélection des notifications pour les tests d’audit. Les sources de ces notifications peuvent comprendre des listes d</w:t>
            </w:r>
            <w:r w:rsidR="00477585">
              <w:rPr>
                <w:rFonts w:ascii="Times New Roman" w:hAnsi="Times New Roman" w:cs="Times New Roman"/>
                <w:bCs/>
                <w:lang w:val="fr-CA"/>
              </w:rPr>
              <w:t>e l</w:t>
            </w:r>
            <w:r w:rsidR="004F11C6" w:rsidRPr="00D75B5F">
              <w:rPr>
                <w:rFonts w:ascii="Times New Roman" w:hAnsi="Times New Roman" w:cs="Times New Roman"/>
                <w:bCs/>
                <w:lang w:val="fr-CA"/>
              </w:rPr>
              <w:t>’entité, la connaissance par l’auditeur des événements survenus dans le système de l’entité ou des demandes d</w:t>
            </w:r>
            <w:r w:rsidR="00C04FA8">
              <w:rPr>
                <w:rFonts w:ascii="Times New Roman" w:hAnsi="Times New Roman" w:cs="Times New Roman"/>
                <w:bCs/>
                <w:lang w:val="fr-CA"/>
              </w:rPr>
              <w:t>’</w:t>
            </w:r>
            <w:r w:rsidR="004F11C6" w:rsidRPr="00D75B5F">
              <w:rPr>
                <w:rFonts w:ascii="Times New Roman" w:hAnsi="Times New Roman" w:cs="Times New Roman"/>
                <w:bCs/>
                <w:lang w:val="fr-CA"/>
              </w:rPr>
              <w:t xml:space="preserve">informations auprès d’entités voisines. Afin de déterminer si l’entité a identifié si ses composants du </w:t>
            </w:r>
            <w:r w:rsidR="004F11C6" w:rsidRPr="00D75B5F">
              <w:rPr>
                <w:rFonts w:ascii="Times New Roman" w:hAnsi="Times New Roman" w:cs="Times New Roman"/>
                <w:bCs/>
                <w:i/>
                <w:lang w:val="fr-CA"/>
              </w:rPr>
              <w:t>système de protection</w:t>
            </w:r>
            <w:r w:rsidR="004F11C6" w:rsidRPr="00D75B5F">
              <w:rPr>
                <w:rFonts w:ascii="Times New Roman" w:hAnsi="Times New Roman" w:cs="Times New Roman"/>
                <w:bCs/>
                <w:lang w:val="fr-CA"/>
              </w:rPr>
              <w:t xml:space="preserve"> ont provoqué </w:t>
            </w:r>
            <w:r w:rsidR="004F11C6" w:rsidRPr="00D75B5F">
              <w:rPr>
                <w:rFonts w:ascii="Times New Roman" w:hAnsi="Times New Roman" w:cs="Times New Roman"/>
                <w:color w:val="auto"/>
                <w:lang w:val="fr-CA"/>
              </w:rPr>
              <w:t xml:space="preserve">un </w:t>
            </w:r>
            <w:r w:rsidR="004F11C6" w:rsidRPr="00D75B5F">
              <w:rPr>
                <w:rFonts w:ascii="Times New Roman" w:hAnsi="Times New Roman" w:cs="Times New Roman"/>
                <w:i/>
                <w:lang w:val="fr-CA"/>
              </w:rPr>
              <w:t>fonctionnement</w:t>
            </w:r>
            <w:r w:rsidR="004F11C6" w:rsidRPr="00D75B5F">
              <w:rPr>
                <w:rFonts w:ascii="Times New Roman" w:hAnsi="Times New Roman" w:cs="Times New Roman"/>
                <w:i/>
                <w:spacing w:val="-6"/>
                <w:lang w:val="fr-CA"/>
              </w:rPr>
              <w:t xml:space="preserve"> </w:t>
            </w:r>
            <w:r w:rsidR="004F11C6" w:rsidRPr="00D75B5F">
              <w:rPr>
                <w:rFonts w:ascii="Times New Roman" w:hAnsi="Times New Roman" w:cs="Times New Roman"/>
                <w:i/>
                <w:lang w:val="fr-CA"/>
              </w:rPr>
              <w:t>incorrect</w:t>
            </w:r>
            <w:r w:rsidR="004F11C6" w:rsidRPr="00D75B5F">
              <w:rPr>
                <w:rFonts w:ascii="Times New Roman" w:hAnsi="Times New Roman" w:cs="Times New Roman"/>
                <w:bCs/>
                <w:lang w:val="fr-CA"/>
              </w:rPr>
              <w:t xml:space="preserve">, l’auditeur doit rechercher des </w:t>
            </w:r>
            <w:r w:rsidR="0058375E">
              <w:rPr>
                <w:rFonts w:ascii="Times New Roman" w:hAnsi="Times New Roman" w:cs="Times New Roman"/>
                <w:bCs/>
                <w:lang w:val="fr-CA"/>
              </w:rPr>
              <w:t>pièces justificatives</w:t>
            </w:r>
            <w:r w:rsidR="004F11C6" w:rsidRPr="00D75B5F">
              <w:rPr>
                <w:rFonts w:ascii="Times New Roman" w:hAnsi="Times New Roman" w:cs="Times New Roman"/>
                <w:bCs/>
                <w:lang w:val="fr-CA"/>
              </w:rPr>
              <w:t>, conformément à la mesure M3, associés aux notifications sélectionnées.</w:t>
            </w:r>
          </w:p>
          <w:p w14:paraId="5E34750C" w14:textId="77777777" w:rsidR="004F11C6" w:rsidRPr="00D75B5F" w:rsidRDefault="004F11C6" w:rsidP="004F11C6">
            <w:pPr>
              <w:widowControl w:val="0"/>
              <w:tabs>
                <w:tab w:val="left" w:pos="0"/>
                <w:tab w:val="left" w:pos="900"/>
                <w:tab w:val="left" w:pos="6360"/>
              </w:tabs>
              <w:jc w:val="both"/>
              <w:rPr>
                <w:rFonts w:ascii="Times New Roman" w:hAnsi="Times New Roman" w:cs="Times New Roman"/>
                <w:bCs/>
                <w:lang w:val="fr-CA"/>
              </w:rPr>
            </w:pPr>
          </w:p>
          <w:p w14:paraId="4A463CD9" w14:textId="686964E5" w:rsidR="00EA7114" w:rsidRPr="003366EB" w:rsidRDefault="004F11C6" w:rsidP="004F11C6">
            <w:pPr>
              <w:widowControl w:val="0"/>
              <w:tabs>
                <w:tab w:val="left" w:pos="0"/>
                <w:tab w:val="left" w:pos="900"/>
                <w:tab w:val="left" w:pos="6360"/>
              </w:tabs>
              <w:jc w:val="both"/>
              <w:rPr>
                <w:rFonts w:ascii="Times New Roman" w:hAnsi="Times New Roman" w:cs="Times New Roman"/>
                <w:bCs/>
                <w:highlight w:val="cyan"/>
                <w:lang w:val="fr-CA"/>
              </w:rPr>
            </w:pPr>
            <w:r w:rsidRPr="00D75B5F">
              <w:rPr>
                <w:rFonts w:ascii="Times New Roman" w:hAnsi="Times New Roman" w:cs="Times New Roman"/>
                <w:bCs/>
                <w:lang w:val="fr-CA"/>
              </w:rPr>
              <w:t xml:space="preserve">L’auditeur peut identifier les cas où une entité a identifié un </w:t>
            </w:r>
            <w:r w:rsidRPr="00D75B5F">
              <w:rPr>
                <w:rFonts w:ascii="Times New Roman" w:hAnsi="Times New Roman" w:cs="Times New Roman"/>
                <w:i/>
                <w:lang w:val="fr-CA"/>
              </w:rPr>
              <w:t>fonctionnement</w:t>
            </w:r>
            <w:r w:rsidRPr="00D75B5F">
              <w:rPr>
                <w:rFonts w:ascii="Times New Roman" w:hAnsi="Times New Roman" w:cs="Times New Roman"/>
                <w:i/>
                <w:spacing w:val="-6"/>
                <w:lang w:val="fr-CA"/>
              </w:rPr>
              <w:t xml:space="preserve"> </w:t>
            </w:r>
            <w:r w:rsidRPr="00D75B5F">
              <w:rPr>
                <w:rFonts w:ascii="Times New Roman" w:hAnsi="Times New Roman" w:cs="Times New Roman"/>
                <w:i/>
                <w:lang w:val="fr-CA"/>
              </w:rPr>
              <w:t>incorrect</w:t>
            </w:r>
            <w:r w:rsidRPr="00D75B5F">
              <w:rPr>
                <w:rFonts w:ascii="Times New Roman" w:hAnsi="Times New Roman" w:cs="Times New Roman"/>
                <w:bCs/>
                <w:lang w:val="fr-CA"/>
              </w:rPr>
              <w:t xml:space="preserve"> de ses composants de </w:t>
            </w:r>
            <w:r w:rsidRPr="00D75B5F">
              <w:rPr>
                <w:rFonts w:ascii="Times New Roman" w:hAnsi="Times New Roman" w:cs="Times New Roman"/>
                <w:bCs/>
                <w:i/>
                <w:lang w:val="fr-CA"/>
              </w:rPr>
              <w:t>système de protection</w:t>
            </w:r>
            <w:r w:rsidRPr="00D75B5F">
              <w:rPr>
                <w:rFonts w:ascii="Times New Roman" w:hAnsi="Times New Roman" w:cs="Times New Roman"/>
                <w:bCs/>
                <w:lang w:val="fr-CA"/>
              </w:rPr>
              <w:t xml:space="preserve"> (dans les 60 jours civils suivant la notification ou 120 jours civils après le fonctionnement du ou des dispositifs de coupure du </w:t>
            </w:r>
            <w:r w:rsidRPr="00D75B5F">
              <w:rPr>
                <w:rFonts w:ascii="Times New Roman" w:hAnsi="Times New Roman" w:cs="Times New Roman"/>
                <w:bCs/>
                <w:i/>
                <w:lang w:val="fr-CA"/>
              </w:rPr>
              <w:t>BES</w:t>
            </w:r>
            <w:r w:rsidRPr="00D75B5F">
              <w:rPr>
                <w:rFonts w:ascii="Times New Roman" w:hAnsi="Times New Roman" w:cs="Times New Roman"/>
                <w:bCs/>
                <w:lang w:val="fr-CA"/>
              </w:rPr>
              <w:t xml:space="preserve"> conformément à l’exigence E3), mais n’a pas déterminé la ou les causes du </w:t>
            </w:r>
            <w:r w:rsidRPr="00D75B5F">
              <w:rPr>
                <w:rFonts w:ascii="Times New Roman" w:hAnsi="Times New Roman" w:cs="Times New Roman"/>
                <w:i/>
                <w:lang w:val="fr-CA"/>
              </w:rPr>
              <w:t>fonctionnement incorrect</w:t>
            </w:r>
            <w:r w:rsidRPr="00D75B5F">
              <w:rPr>
                <w:rFonts w:ascii="Times New Roman" w:hAnsi="Times New Roman" w:cs="Times New Roman"/>
                <w:lang w:val="fr-CA"/>
              </w:rPr>
              <w:t xml:space="preserve"> </w:t>
            </w:r>
            <w:r w:rsidRPr="00D75B5F">
              <w:rPr>
                <w:rFonts w:ascii="Times New Roman" w:hAnsi="Times New Roman" w:cs="Times New Roman"/>
                <w:bCs/>
                <w:lang w:val="fr-CA"/>
              </w:rPr>
              <w:t>pour vérifier la conformité à l’exigence E4</w:t>
            </w:r>
            <w:r>
              <w:rPr>
                <w:rFonts w:ascii="Times New Roman" w:hAnsi="Times New Roman" w:cs="Times New Roman"/>
                <w:bCs/>
                <w:lang w:val="fr-CA"/>
              </w:rPr>
              <w:t>.</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364BEAB4"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977D0F6" w14:textId="08D92D89" w:rsidR="004A611F" w:rsidRDefault="004A611F"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B4851D" w14:textId="77777777" w:rsidR="004A611F" w:rsidRPr="00922A4F" w:rsidRDefault="004A611F"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0761CE0" w14:textId="77777777" w:rsidR="009034BC" w:rsidRDefault="009034BC" w:rsidP="00F00C86">
      <w:pPr>
        <w:autoSpaceDE/>
        <w:autoSpaceDN/>
        <w:adjustRightInd/>
        <w:jc w:val="both"/>
        <w:rPr>
          <w:rFonts w:ascii="Times New Roman" w:hAnsi="Times New Roman" w:cs="Times New Roman"/>
          <w:b/>
          <w:sz w:val="24"/>
          <w:szCs w:val="22"/>
          <w:u w:val="single"/>
          <w:lang w:val="fr-CA"/>
        </w:rPr>
      </w:pPr>
    </w:p>
    <w:p w14:paraId="20E73B72" w14:textId="406C6CED" w:rsidR="009034BC" w:rsidRPr="00922A4F" w:rsidRDefault="009034BC" w:rsidP="009034BC">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preuve à l’appui</w:t>
      </w:r>
    </w:p>
    <w:p w14:paraId="61E04886" w14:textId="77777777" w:rsidR="009034BC" w:rsidRPr="00922A4F" w:rsidRDefault="009034BC" w:rsidP="009034BC">
      <w:pPr>
        <w:autoSpaceDE/>
        <w:autoSpaceDN/>
        <w:adjustRightInd/>
        <w:jc w:val="both"/>
        <w:outlineLvl w:val="0"/>
        <w:rPr>
          <w:rFonts w:ascii="Times New Roman" w:hAnsi="Times New Roman" w:cs="Times New Roman"/>
          <w:b/>
          <w:sz w:val="24"/>
          <w:szCs w:val="22"/>
          <w:u w:val="single"/>
          <w:lang w:val="fr-CA"/>
        </w:rPr>
      </w:pPr>
    </w:p>
    <w:p w14:paraId="004F969F" w14:textId="0954A4DF" w:rsidR="009034BC" w:rsidRPr="009034BC" w:rsidRDefault="009034BC" w:rsidP="00E01592">
      <w:pPr>
        <w:pStyle w:val="Paragraphedeliste"/>
        <w:numPr>
          <w:ilvl w:val="0"/>
          <w:numId w:val="28"/>
        </w:numPr>
        <w:autoSpaceDE/>
        <w:autoSpaceDN/>
        <w:adjustRightInd/>
        <w:spacing w:after="60"/>
        <w:jc w:val="both"/>
        <w:outlineLvl w:val="0"/>
        <w:rPr>
          <w:rFonts w:ascii="Times New Roman" w:hAnsi="Times New Roman" w:cs="Times New Roman"/>
          <w:sz w:val="24"/>
          <w:szCs w:val="22"/>
          <w:lang w:val="fr-CA"/>
        </w:rPr>
      </w:pPr>
      <w:r w:rsidRPr="009034BC">
        <w:rPr>
          <w:rFonts w:ascii="Times New Roman" w:hAnsi="Times New Roman" w:cs="Times New Roman"/>
          <w:sz w:val="24"/>
          <w:szCs w:val="22"/>
          <w:lang w:val="fr-CA"/>
        </w:rPr>
        <w:t>Abrogé</w:t>
      </w:r>
      <w:r>
        <w:rPr>
          <w:rFonts w:ascii="Times New Roman" w:hAnsi="Times New Roman" w:cs="Times New Roman"/>
          <w:sz w:val="24"/>
          <w:szCs w:val="22"/>
          <w:lang w:val="fr-CA"/>
        </w:rPr>
        <w:t>e</w:t>
      </w:r>
      <w:r w:rsidRPr="009034BC">
        <w:rPr>
          <w:rFonts w:ascii="Times New Roman" w:hAnsi="Times New Roman" w:cs="Times New Roman"/>
          <w:sz w:val="24"/>
          <w:szCs w:val="22"/>
          <w:lang w:val="fr-CA"/>
        </w:rPr>
        <w:t>.</w:t>
      </w:r>
    </w:p>
    <w:p w14:paraId="08520025" w14:textId="50B010C7" w:rsidR="009034BC" w:rsidRPr="00922A4F" w:rsidRDefault="009034BC" w:rsidP="009034BC">
      <w:pPr>
        <w:pStyle w:val="Paragraphedeliste"/>
        <w:numPr>
          <w:ilvl w:val="0"/>
          <w:numId w:val="26"/>
        </w:numPr>
        <w:autoSpaceDE/>
        <w:autoSpaceDN/>
        <w:adjustRightInd/>
        <w:jc w:val="both"/>
        <w:outlineLvl w:val="0"/>
        <w:rPr>
          <w:rFonts w:ascii="Times New Roman" w:hAnsi="Times New Roman" w:cs="Times New Roman"/>
          <w:sz w:val="24"/>
          <w:szCs w:val="22"/>
          <w:lang w:val="fr-CA"/>
        </w:rPr>
      </w:pPr>
      <w:r>
        <w:rPr>
          <w:rFonts w:ascii="Times New Roman" w:hAnsi="Times New Roman" w:cs="Times New Roman"/>
          <w:sz w:val="24"/>
          <w:szCs w:val="22"/>
          <w:lang w:val="fr-CA"/>
        </w:rPr>
        <w:t>Abrogée.</w:t>
      </w:r>
    </w:p>
    <w:p w14:paraId="3E59951C" w14:textId="4E7C1717" w:rsidR="009034BC" w:rsidRDefault="009034BC" w:rsidP="00F00C86">
      <w:pPr>
        <w:autoSpaceDE/>
        <w:autoSpaceDN/>
        <w:adjustRightInd/>
        <w:jc w:val="both"/>
        <w:rPr>
          <w:rFonts w:ascii="Times New Roman" w:hAnsi="Times New Roman" w:cs="Times New Roman"/>
          <w:sz w:val="24"/>
          <w:szCs w:val="22"/>
          <w:lang w:val="fr-CA"/>
        </w:rPr>
      </w:pPr>
    </w:p>
    <w:p w14:paraId="36BADBA3" w14:textId="351543D8" w:rsidR="009034BC" w:rsidRPr="00922A4F" w:rsidRDefault="009034BC" w:rsidP="009034BC">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preuve à l’appui</w:t>
      </w:r>
    </w:p>
    <w:p w14:paraId="3988BA1B" w14:textId="77777777" w:rsidR="009034BC" w:rsidRPr="00922A4F" w:rsidRDefault="009034BC" w:rsidP="009034BC">
      <w:pPr>
        <w:autoSpaceDE/>
        <w:autoSpaceDN/>
        <w:adjustRightInd/>
        <w:jc w:val="both"/>
        <w:outlineLvl w:val="0"/>
        <w:rPr>
          <w:rFonts w:ascii="Times New Roman" w:hAnsi="Times New Roman" w:cs="Times New Roman"/>
          <w:b/>
          <w:sz w:val="24"/>
          <w:szCs w:val="22"/>
          <w:u w:val="single"/>
          <w:lang w:val="fr-CA"/>
        </w:rPr>
      </w:pPr>
    </w:p>
    <w:p w14:paraId="4D5878FF" w14:textId="56A6AACF" w:rsidR="009034BC" w:rsidRPr="00922A4F" w:rsidRDefault="00BD5425" w:rsidP="009034BC">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BD5425">
        <w:rPr>
          <w:rFonts w:ascii="Times New Roman" w:hAnsi="Times New Roman" w:cs="Times New Roman"/>
          <w:sz w:val="24"/>
          <w:szCs w:val="24"/>
          <w:lang w:val="fr-CA"/>
        </w:rPr>
        <w:t xml:space="preserve">Chaque </w:t>
      </w:r>
      <w:r w:rsidRPr="00BD5425">
        <w:rPr>
          <w:rFonts w:ascii="Times New Roman" w:hAnsi="Times New Roman" w:cs="Times New Roman"/>
          <w:i/>
          <w:iCs/>
          <w:sz w:val="24"/>
          <w:szCs w:val="24"/>
          <w:lang w:val="fr-CA"/>
        </w:rPr>
        <w:t>propriétaire d’installation de transport</w:t>
      </w:r>
      <w:r w:rsidRPr="00BD5425">
        <w:rPr>
          <w:rFonts w:ascii="Times New Roman" w:hAnsi="Times New Roman" w:cs="Times New Roman"/>
          <w:sz w:val="24"/>
          <w:szCs w:val="24"/>
          <w:lang w:val="fr-CA"/>
        </w:rPr>
        <w:t xml:space="preserve">, </w:t>
      </w:r>
      <w:r w:rsidRPr="00BD5425">
        <w:rPr>
          <w:rFonts w:ascii="Times New Roman" w:hAnsi="Times New Roman" w:cs="Times New Roman"/>
          <w:i/>
          <w:iCs/>
          <w:sz w:val="24"/>
          <w:szCs w:val="24"/>
          <w:lang w:val="fr-CA"/>
        </w:rPr>
        <w:t xml:space="preserve">propriétaire d’installation de production </w:t>
      </w:r>
      <w:r w:rsidRPr="00BD5425">
        <w:rPr>
          <w:rFonts w:ascii="Times New Roman" w:hAnsi="Times New Roman" w:cs="Times New Roman"/>
          <w:sz w:val="24"/>
          <w:szCs w:val="24"/>
          <w:lang w:val="fr-CA"/>
        </w:rPr>
        <w:t xml:space="preserve">et </w:t>
      </w:r>
      <w:r w:rsidRPr="00BD5425">
        <w:rPr>
          <w:rFonts w:ascii="Times New Roman" w:hAnsi="Times New Roman" w:cs="Times New Roman"/>
          <w:i/>
          <w:iCs/>
          <w:sz w:val="24"/>
          <w:szCs w:val="24"/>
          <w:lang w:val="fr-CA"/>
        </w:rPr>
        <w:t xml:space="preserve">distributeur </w:t>
      </w:r>
      <w:r w:rsidRPr="00BD5425">
        <w:rPr>
          <w:rFonts w:ascii="Times New Roman" w:hAnsi="Times New Roman" w:cs="Times New Roman"/>
          <w:sz w:val="24"/>
          <w:szCs w:val="24"/>
          <w:lang w:val="fr-CA"/>
        </w:rPr>
        <w:t xml:space="preserve">qui possède le ou les composants de </w:t>
      </w:r>
      <w:r w:rsidRPr="00BD5425">
        <w:rPr>
          <w:rFonts w:ascii="Times New Roman" w:hAnsi="Times New Roman" w:cs="Times New Roman"/>
          <w:i/>
          <w:iCs/>
          <w:sz w:val="24"/>
          <w:szCs w:val="24"/>
          <w:lang w:val="fr-CA"/>
        </w:rPr>
        <w:t xml:space="preserve">système de protection </w:t>
      </w:r>
      <w:r w:rsidRPr="00BD5425">
        <w:rPr>
          <w:rFonts w:ascii="Times New Roman" w:hAnsi="Times New Roman" w:cs="Times New Roman"/>
          <w:sz w:val="24"/>
          <w:szCs w:val="24"/>
          <w:lang w:val="fr-CA"/>
        </w:rPr>
        <w:t xml:space="preserve">qui ont causé le </w:t>
      </w:r>
      <w:r w:rsidRPr="00BD5425">
        <w:rPr>
          <w:rFonts w:ascii="Times New Roman" w:hAnsi="Times New Roman" w:cs="Times New Roman"/>
          <w:i/>
          <w:iCs/>
          <w:sz w:val="24"/>
          <w:szCs w:val="24"/>
          <w:lang w:val="fr-CA"/>
        </w:rPr>
        <w:t xml:space="preserve">fonctionnement incorrect </w:t>
      </w:r>
      <w:r w:rsidRPr="00BD5425">
        <w:rPr>
          <w:rFonts w:ascii="Times New Roman" w:hAnsi="Times New Roman" w:cs="Times New Roman"/>
          <w:sz w:val="24"/>
          <w:szCs w:val="24"/>
          <w:lang w:val="fr-CA"/>
        </w:rPr>
        <w:t xml:space="preserve">doit, dans un délai de 60 jours civils après la découverte initiale d’une cause du </w:t>
      </w:r>
      <w:r w:rsidRPr="00BD5425">
        <w:rPr>
          <w:rFonts w:ascii="Times New Roman" w:hAnsi="Times New Roman" w:cs="Times New Roman"/>
          <w:i/>
          <w:iCs/>
          <w:sz w:val="24"/>
          <w:szCs w:val="24"/>
          <w:lang w:val="fr-CA"/>
        </w:rPr>
        <w:t xml:space="preserve">fonctionnement incorrect </w:t>
      </w:r>
      <w:r w:rsidRPr="00BD5425">
        <w:rPr>
          <w:rFonts w:ascii="Times New Roman" w:hAnsi="Times New Roman" w:cs="Times New Roman"/>
          <w:sz w:val="24"/>
          <w:szCs w:val="24"/>
          <w:lang w:val="fr-CA"/>
        </w:rPr>
        <w:t xml:space="preserve">: </w:t>
      </w:r>
      <w:r w:rsidRPr="00BD5425">
        <w:rPr>
          <w:rFonts w:ascii="Times New Roman" w:hAnsi="Times New Roman" w:cs="Times New Roman"/>
          <w:i/>
          <w:iCs/>
          <w:sz w:val="24"/>
          <w:szCs w:val="24"/>
          <w:lang w:val="fr-CA"/>
        </w:rPr>
        <w:t>[Facteur de risque de la non-conformité : élevé] [Horizon : planification de l’exploitation et planification à long terme]</w:t>
      </w:r>
    </w:p>
    <w:p w14:paraId="7D44A48A" w14:textId="72C2205C" w:rsidR="00BD5425" w:rsidRPr="00BD5425" w:rsidRDefault="00BD5425" w:rsidP="00BD5425">
      <w:pPr>
        <w:pStyle w:val="Paragraphedeliste"/>
        <w:numPr>
          <w:ilvl w:val="0"/>
          <w:numId w:val="41"/>
        </w:numPr>
        <w:tabs>
          <w:tab w:val="left" w:pos="980"/>
        </w:tabs>
        <w:kinsoku w:val="0"/>
        <w:overflowPunct w:val="0"/>
        <w:spacing w:before="121"/>
        <w:ind w:left="993" w:right="27"/>
        <w:jc w:val="both"/>
        <w:rPr>
          <w:rFonts w:ascii="Times New Roman" w:hAnsi="Times New Roman" w:cs="Times New Roman"/>
          <w:spacing w:val="-7"/>
          <w:sz w:val="24"/>
          <w:szCs w:val="24"/>
          <w:lang w:val="fr-CA"/>
        </w:rPr>
      </w:pPr>
      <w:r w:rsidRPr="00BD5425">
        <w:rPr>
          <w:rFonts w:ascii="Times New Roman" w:hAnsi="Times New Roman" w:cs="Times New Roman"/>
          <w:sz w:val="24"/>
          <w:szCs w:val="24"/>
          <w:lang w:val="fr-CA"/>
        </w:rPr>
        <w:t>élaborer</w:t>
      </w:r>
      <w:r w:rsidRPr="00BD5425">
        <w:rPr>
          <w:rFonts w:ascii="Times New Roman" w:hAnsi="Times New Roman" w:cs="Times New Roman"/>
          <w:spacing w:val="2"/>
          <w:sz w:val="24"/>
          <w:szCs w:val="24"/>
          <w:lang w:val="fr-CA"/>
        </w:rPr>
        <w:t xml:space="preserve"> </w:t>
      </w:r>
      <w:r w:rsidRPr="00BD5425">
        <w:rPr>
          <w:rFonts w:ascii="Times New Roman" w:hAnsi="Times New Roman" w:cs="Times New Roman"/>
          <w:spacing w:val="-3"/>
          <w:sz w:val="24"/>
          <w:szCs w:val="24"/>
          <w:lang w:val="fr-CA"/>
        </w:rPr>
        <w:t>un</w:t>
      </w:r>
      <w:r w:rsidRPr="00BD5425">
        <w:rPr>
          <w:rFonts w:ascii="Times New Roman" w:hAnsi="Times New Roman" w:cs="Times New Roman"/>
          <w:spacing w:val="-8"/>
          <w:sz w:val="24"/>
          <w:szCs w:val="24"/>
          <w:lang w:val="fr-CA"/>
        </w:rPr>
        <w:t xml:space="preserve"> </w:t>
      </w:r>
      <w:r w:rsidRPr="00BD5425">
        <w:rPr>
          <w:rFonts w:ascii="Times New Roman" w:hAnsi="Times New Roman" w:cs="Times New Roman"/>
          <w:i/>
          <w:iCs/>
          <w:spacing w:val="-3"/>
          <w:sz w:val="24"/>
          <w:szCs w:val="24"/>
          <w:lang w:val="fr-CA"/>
        </w:rPr>
        <w:t>plan</w:t>
      </w:r>
      <w:r w:rsidRPr="00BD5425">
        <w:rPr>
          <w:rFonts w:ascii="Times New Roman" w:hAnsi="Times New Roman" w:cs="Times New Roman"/>
          <w:i/>
          <w:iCs/>
          <w:spacing w:val="11"/>
          <w:sz w:val="24"/>
          <w:szCs w:val="24"/>
          <w:lang w:val="fr-CA"/>
        </w:rPr>
        <w:t xml:space="preserve"> </w:t>
      </w:r>
      <w:r w:rsidRPr="00BD5425">
        <w:rPr>
          <w:rFonts w:ascii="Times New Roman" w:hAnsi="Times New Roman" w:cs="Times New Roman"/>
          <w:i/>
          <w:iCs/>
          <w:sz w:val="24"/>
          <w:szCs w:val="24"/>
          <w:lang w:val="fr-CA"/>
        </w:rPr>
        <w:t>d’actions</w:t>
      </w:r>
      <w:r w:rsidR="00092F2B">
        <w:rPr>
          <w:rFonts w:ascii="Times New Roman" w:hAnsi="Times New Roman" w:cs="Times New Roman"/>
          <w:i/>
          <w:iCs/>
          <w:sz w:val="24"/>
          <w:szCs w:val="24"/>
          <w:lang w:val="fr-CA"/>
        </w:rPr>
        <w:t xml:space="preserve"> </w:t>
      </w:r>
      <w:r w:rsidRPr="00BD5425">
        <w:rPr>
          <w:rFonts w:ascii="Times New Roman" w:hAnsi="Times New Roman" w:cs="Times New Roman"/>
          <w:i/>
          <w:iCs/>
          <w:sz w:val="24"/>
          <w:szCs w:val="24"/>
          <w:lang w:val="fr-CA"/>
        </w:rPr>
        <w:t>correctives</w:t>
      </w:r>
      <w:r w:rsidRPr="00BD5425">
        <w:rPr>
          <w:rFonts w:ascii="Times New Roman" w:hAnsi="Times New Roman" w:cs="Times New Roman"/>
          <w:i/>
          <w:iCs/>
          <w:spacing w:val="-23"/>
          <w:sz w:val="24"/>
          <w:szCs w:val="24"/>
          <w:lang w:val="fr-CA"/>
        </w:rPr>
        <w:t xml:space="preserve"> </w:t>
      </w:r>
      <w:r w:rsidRPr="00BD5425">
        <w:rPr>
          <w:rFonts w:ascii="Times New Roman" w:hAnsi="Times New Roman" w:cs="Times New Roman"/>
          <w:spacing w:val="-5"/>
          <w:sz w:val="24"/>
          <w:szCs w:val="24"/>
          <w:lang w:val="fr-CA"/>
        </w:rPr>
        <w:t>pour</w:t>
      </w:r>
      <w:r w:rsidRPr="00BD5425">
        <w:rPr>
          <w:rFonts w:ascii="Times New Roman" w:hAnsi="Times New Roman" w:cs="Times New Roman"/>
          <w:spacing w:val="-1"/>
          <w:sz w:val="24"/>
          <w:szCs w:val="24"/>
          <w:lang w:val="fr-CA"/>
        </w:rPr>
        <w:t xml:space="preserve"> </w:t>
      </w:r>
      <w:r w:rsidRPr="00BD5425">
        <w:rPr>
          <w:rFonts w:ascii="Times New Roman" w:hAnsi="Times New Roman" w:cs="Times New Roman"/>
          <w:sz w:val="24"/>
          <w:szCs w:val="24"/>
          <w:lang w:val="fr-CA"/>
        </w:rPr>
        <w:t xml:space="preserve">le </w:t>
      </w:r>
      <w:r w:rsidRPr="00BD5425">
        <w:rPr>
          <w:rFonts w:ascii="Times New Roman" w:hAnsi="Times New Roman" w:cs="Times New Roman"/>
          <w:spacing w:val="-4"/>
          <w:sz w:val="24"/>
          <w:szCs w:val="24"/>
          <w:lang w:val="fr-CA"/>
        </w:rPr>
        <w:t>ou</w:t>
      </w:r>
      <w:r w:rsidRPr="00BD5425">
        <w:rPr>
          <w:rFonts w:ascii="Times New Roman" w:hAnsi="Times New Roman" w:cs="Times New Roman"/>
          <w:spacing w:val="8"/>
          <w:sz w:val="24"/>
          <w:szCs w:val="24"/>
          <w:lang w:val="fr-CA"/>
        </w:rPr>
        <w:t xml:space="preserve"> </w:t>
      </w:r>
      <w:r w:rsidRPr="00BD5425">
        <w:rPr>
          <w:rFonts w:ascii="Times New Roman" w:hAnsi="Times New Roman" w:cs="Times New Roman"/>
          <w:sz w:val="24"/>
          <w:szCs w:val="24"/>
          <w:lang w:val="fr-CA"/>
        </w:rPr>
        <w:t>les</w:t>
      </w:r>
      <w:r w:rsidRPr="00BD5425">
        <w:rPr>
          <w:rFonts w:ascii="Times New Roman" w:hAnsi="Times New Roman" w:cs="Times New Roman"/>
          <w:spacing w:val="-8"/>
          <w:sz w:val="24"/>
          <w:szCs w:val="24"/>
          <w:lang w:val="fr-CA"/>
        </w:rPr>
        <w:t xml:space="preserve"> </w:t>
      </w:r>
      <w:r w:rsidRPr="00BD5425">
        <w:rPr>
          <w:rFonts w:ascii="Times New Roman" w:hAnsi="Times New Roman" w:cs="Times New Roman"/>
          <w:sz w:val="24"/>
          <w:szCs w:val="24"/>
          <w:lang w:val="fr-CA"/>
        </w:rPr>
        <w:t>composants</w:t>
      </w:r>
      <w:r w:rsidRPr="00BD5425">
        <w:rPr>
          <w:rFonts w:ascii="Times New Roman" w:hAnsi="Times New Roman" w:cs="Times New Roman"/>
          <w:spacing w:val="-9"/>
          <w:sz w:val="24"/>
          <w:szCs w:val="24"/>
          <w:lang w:val="fr-CA"/>
        </w:rPr>
        <w:t xml:space="preserve"> </w:t>
      </w:r>
      <w:r w:rsidRPr="00BD5425">
        <w:rPr>
          <w:rFonts w:ascii="Times New Roman" w:hAnsi="Times New Roman" w:cs="Times New Roman"/>
          <w:spacing w:val="-3"/>
          <w:sz w:val="24"/>
          <w:szCs w:val="24"/>
          <w:lang w:val="fr-CA"/>
        </w:rPr>
        <w:t>de</w:t>
      </w:r>
      <w:r w:rsidRPr="00BD5425">
        <w:rPr>
          <w:rFonts w:ascii="Times New Roman" w:hAnsi="Times New Roman" w:cs="Times New Roman"/>
          <w:spacing w:val="-2"/>
          <w:sz w:val="24"/>
          <w:szCs w:val="24"/>
          <w:lang w:val="fr-CA"/>
        </w:rPr>
        <w:t xml:space="preserve"> </w:t>
      </w:r>
      <w:r w:rsidRPr="00BD5425">
        <w:rPr>
          <w:rFonts w:ascii="Times New Roman" w:hAnsi="Times New Roman" w:cs="Times New Roman"/>
          <w:i/>
          <w:iCs/>
          <w:spacing w:val="-3"/>
          <w:sz w:val="24"/>
          <w:szCs w:val="24"/>
          <w:lang w:val="fr-CA"/>
        </w:rPr>
        <w:t>système</w:t>
      </w:r>
      <w:r w:rsidRPr="00BD5425">
        <w:rPr>
          <w:rFonts w:ascii="Times New Roman" w:hAnsi="Times New Roman" w:cs="Times New Roman"/>
          <w:i/>
          <w:iCs/>
          <w:spacing w:val="4"/>
          <w:sz w:val="24"/>
          <w:szCs w:val="24"/>
          <w:lang w:val="fr-CA"/>
        </w:rPr>
        <w:t xml:space="preserve"> </w:t>
      </w:r>
      <w:r w:rsidRPr="00BD5425">
        <w:rPr>
          <w:rFonts w:ascii="Times New Roman" w:hAnsi="Times New Roman" w:cs="Times New Roman"/>
          <w:i/>
          <w:iCs/>
          <w:spacing w:val="-4"/>
          <w:sz w:val="24"/>
          <w:szCs w:val="24"/>
          <w:lang w:val="fr-CA"/>
        </w:rPr>
        <w:t>de</w:t>
      </w:r>
      <w:r w:rsidRPr="00BD5425">
        <w:rPr>
          <w:rFonts w:ascii="Times New Roman" w:hAnsi="Times New Roman" w:cs="Times New Roman"/>
          <w:i/>
          <w:iCs/>
          <w:spacing w:val="-3"/>
          <w:sz w:val="24"/>
          <w:szCs w:val="24"/>
          <w:lang w:val="fr-CA"/>
        </w:rPr>
        <w:t xml:space="preserve"> </w:t>
      </w:r>
      <w:r w:rsidRPr="00BD5425">
        <w:rPr>
          <w:rFonts w:ascii="Times New Roman" w:hAnsi="Times New Roman" w:cs="Times New Roman"/>
          <w:i/>
          <w:iCs/>
          <w:sz w:val="24"/>
          <w:szCs w:val="24"/>
          <w:lang w:val="fr-CA"/>
        </w:rPr>
        <w:t>protection</w:t>
      </w:r>
      <w:r w:rsidRPr="00BD5425">
        <w:rPr>
          <w:rFonts w:ascii="Times New Roman" w:hAnsi="Times New Roman" w:cs="Times New Roman"/>
          <w:i/>
          <w:iCs/>
          <w:spacing w:val="-19"/>
          <w:sz w:val="24"/>
          <w:szCs w:val="24"/>
          <w:lang w:val="fr-CA"/>
        </w:rPr>
        <w:t xml:space="preserve"> </w:t>
      </w:r>
      <w:r w:rsidRPr="00BD5425">
        <w:rPr>
          <w:rFonts w:ascii="Times New Roman" w:hAnsi="Times New Roman" w:cs="Times New Roman"/>
          <w:sz w:val="24"/>
          <w:szCs w:val="24"/>
          <w:lang w:val="fr-CA"/>
        </w:rPr>
        <w:t>en</w:t>
      </w:r>
      <w:r w:rsidRPr="00BD5425">
        <w:rPr>
          <w:rFonts w:ascii="Times New Roman" w:hAnsi="Times New Roman" w:cs="Times New Roman"/>
          <w:spacing w:val="-7"/>
          <w:sz w:val="24"/>
          <w:szCs w:val="24"/>
          <w:lang w:val="fr-CA"/>
        </w:rPr>
        <w:t xml:space="preserve"> </w:t>
      </w:r>
      <w:r w:rsidRPr="00BD5425">
        <w:rPr>
          <w:rFonts w:ascii="Times New Roman" w:hAnsi="Times New Roman" w:cs="Times New Roman"/>
          <w:sz w:val="24"/>
          <w:szCs w:val="24"/>
          <w:lang w:val="fr-CA"/>
        </w:rPr>
        <w:t>cause,</w:t>
      </w:r>
      <w:r w:rsidRPr="00BD5425">
        <w:rPr>
          <w:rFonts w:ascii="Times New Roman" w:hAnsi="Times New Roman" w:cs="Times New Roman"/>
          <w:spacing w:val="-10"/>
          <w:sz w:val="24"/>
          <w:szCs w:val="24"/>
          <w:lang w:val="fr-CA"/>
        </w:rPr>
        <w:t xml:space="preserve"> </w:t>
      </w:r>
      <w:r w:rsidRPr="00BD5425">
        <w:rPr>
          <w:rFonts w:ascii="Times New Roman" w:hAnsi="Times New Roman" w:cs="Times New Roman"/>
          <w:sz w:val="24"/>
          <w:szCs w:val="24"/>
          <w:lang w:val="fr-CA"/>
        </w:rPr>
        <w:t>et</w:t>
      </w:r>
      <w:r w:rsidRPr="00BD5425">
        <w:rPr>
          <w:rFonts w:ascii="Times New Roman" w:hAnsi="Times New Roman" w:cs="Times New Roman"/>
          <w:spacing w:val="-12"/>
          <w:sz w:val="24"/>
          <w:szCs w:val="24"/>
          <w:lang w:val="fr-CA"/>
        </w:rPr>
        <w:t xml:space="preserve"> </w:t>
      </w:r>
      <w:r w:rsidRPr="00BD5425">
        <w:rPr>
          <w:rFonts w:ascii="Times New Roman" w:hAnsi="Times New Roman" w:cs="Times New Roman"/>
          <w:sz w:val="24"/>
          <w:szCs w:val="24"/>
          <w:lang w:val="fr-CA"/>
        </w:rPr>
        <w:t>évaluer</w:t>
      </w:r>
      <w:r w:rsidRPr="00BD5425">
        <w:rPr>
          <w:rFonts w:ascii="Times New Roman" w:hAnsi="Times New Roman" w:cs="Times New Roman"/>
          <w:spacing w:val="1"/>
          <w:sz w:val="24"/>
          <w:szCs w:val="24"/>
          <w:lang w:val="fr-CA"/>
        </w:rPr>
        <w:t xml:space="preserve"> </w:t>
      </w:r>
      <w:r w:rsidRPr="00BD5425">
        <w:rPr>
          <w:rFonts w:ascii="Times New Roman" w:hAnsi="Times New Roman" w:cs="Times New Roman"/>
          <w:sz w:val="24"/>
          <w:szCs w:val="24"/>
          <w:lang w:val="fr-CA"/>
        </w:rPr>
        <w:t>l’applicabilité</w:t>
      </w:r>
      <w:r w:rsidRPr="00BD5425">
        <w:rPr>
          <w:rFonts w:ascii="Times New Roman" w:hAnsi="Times New Roman" w:cs="Times New Roman"/>
          <w:spacing w:val="-15"/>
          <w:sz w:val="24"/>
          <w:szCs w:val="24"/>
          <w:lang w:val="fr-CA"/>
        </w:rPr>
        <w:t xml:space="preserve"> </w:t>
      </w:r>
      <w:r w:rsidRPr="00BD5425">
        <w:rPr>
          <w:rFonts w:ascii="Times New Roman" w:hAnsi="Times New Roman" w:cs="Times New Roman"/>
          <w:spacing w:val="-3"/>
          <w:sz w:val="24"/>
          <w:szCs w:val="24"/>
          <w:lang w:val="fr-CA"/>
        </w:rPr>
        <w:t>de</w:t>
      </w:r>
      <w:r w:rsidRPr="00BD5425">
        <w:rPr>
          <w:rFonts w:ascii="Times New Roman" w:hAnsi="Times New Roman" w:cs="Times New Roman"/>
          <w:spacing w:val="-2"/>
          <w:sz w:val="24"/>
          <w:szCs w:val="24"/>
          <w:lang w:val="fr-CA"/>
        </w:rPr>
        <w:t xml:space="preserve"> </w:t>
      </w:r>
      <w:r w:rsidRPr="00BD5425">
        <w:rPr>
          <w:rFonts w:ascii="Times New Roman" w:hAnsi="Times New Roman" w:cs="Times New Roman"/>
          <w:sz w:val="24"/>
          <w:szCs w:val="24"/>
          <w:lang w:val="fr-CA"/>
        </w:rPr>
        <w:t>ce</w:t>
      </w:r>
      <w:r w:rsidRPr="00BD5425">
        <w:rPr>
          <w:rFonts w:ascii="Times New Roman" w:hAnsi="Times New Roman" w:cs="Times New Roman"/>
          <w:spacing w:val="-1"/>
          <w:sz w:val="24"/>
          <w:szCs w:val="24"/>
          <w:lang w:val="fr-CA"/>
        </w:rPr>
        <w:t xml:space="preserve"> </w:t>
      </w:r>
      <w:r w:rsidRPr="00BD5425">
        <w:rPr>
          <w:rFonts w:ascii="Times New Roman" w:hAnsi="Times New Roman" w:cs="Times New Roman"/>
          <w:i/>
          <w:iCs/>
          <w:spacing w:val="-3"/>
          <w:sz w:val="24"/>
          <w:szCs w:val="24"/>
          <w:lang w:val="fr-CA"/>
        </w:rPr>
        <w:t>plan</w:t>
      </w:r>
      <w:r w:rsidRPr="00BD5425">
        <w:rPr>
          <w:rFonts w:ascii="Times New Roman" w:hAnsi="Times New Roman" w:cs="Times New Roman"/>
          <w:i/>
          <w:iCs/>
          <w:spacing w:val="12"/>
          <w:sz w:val="24"/>
          <w:szCs w:val="24"/>
          <w:lang w:val="fr-CA"/>
        </w:rPr>
        <w:t xml:space="preserve"> </w:t>
      </w:r>
      <w:r w:rsidRPr="00BD5425">
        <w:rPr>
          <w:rFonts w:ascii="Times New Roman" w:hAnsi="Times New Roman" w:cs="Times New Roman"/>
          <w:i/>
          <w:iCs/>
          <w:sz w:val="24"/>
          <w:szCs w:val="24"/>
          <w:lang w:val="fr-CA"/>
        </w:rPr>
        <w:t>d’actions</w:t>
      </w:r>
      <w:r w:rsidR="00092F2B">
        <w:rPr>
          <w:rFonts w:ascii="Times New Roman" w:hAnsi="Times New Roman" w:cs="Times New Roman"/>
          <w:i/>
          <w:iCs/>
          <w:sz w:val="24"/>
          <w:szCs w:val="24"/>
          <w:lang w:val="fr-CA"/>
        </w:rPr>
        <w:t xml:space="preserve"> </w:t>
      </w:r>
      <w:r w:rsidRPr="00BD5425">
        <w:rPr>
          <w:rFonts w:ascii="Times New Roman" w:hAnsi="Times New Roman" w:cs="Times New Roman"/>
          <w:i/>
          <w:iCs/>
          <w:sz w:val="24"/>
          <w:szCs w:val="24"/>
          <w:lang w:val="fr-CA"/>
        </w:rPr>
        <w:t>correctives</w:t>
      </w:r>
      <w:r w:rsidRPr="00BD5425">
        <w:rPr>
          <w:rFonts w:ascii="Times New Roman" w:hAnsi="Times New Roman" w:cs="Times New Roman"/>
          <w:i/>
          <w:iCs/>
          <w:spacing w:val="-23"/>
          <w:sz w:val="24"/>
          <w:szCs w:val="24"/>
          <w:lang w:val="fr-CA"/>
        </w:rPr>
        <w:t xml:space="preserve"> </w:t>
      </w:r>
      <w:r w:rsidRPr="00BD5425">
        <w:rPr>
          <w:rFonts w:ascii="Times New Roman" w:hAnsi="Times New Roman" w:cs="Times New Roman"/>
          <w:sz w:val="24"/>
          <w:szCs w:val="24"/>
          <w:lang w:val="fr-CA"/>
        </w:rPr>
        <w:t>à</w:t>
      </w:r>
      <w:r w:rsidRPr="00BD5425">
        <w:rPr>
          <w:rFonts w:ascii="Times New Roman" w:hAnsi="Times New Roman" w:cs="Times New Roman"/>
          <w:spacing w:val="-13"/>
          <w:sz w:val="24"/>
          <w:szCs w:val="24"/>
          <w:lang w:val="fr-CA"/>
        </w:rPr>
        <w:t xml:space="preserve"> </w:t>
      </w:r>
      <w:r w:rsidRPr="00BD5425">
        <w:rPr>
          <w:rFonts w:ascii="Times New Roman" w:hAnsi="Times New Roman" w:cs="Times New Roman"/>
          <w:spacing w:val="2"/>
          <w:sz w:val="24"/>
          <w:szCs w:val="24"/>
          <w:lang w:val="fr-CA"/>
        </w:rPr>
        <w:t>ses</w:t>
      </w:r>
      <w:r w:rsidRPr="00BD5425">
        <w:rPr>
          <w:rFonts w:ascii="Times New Roman" w:hAnsi="Times New Roman" w:cs="Times New Roman"/>
          <w:spacing w:val="1"/>
          <w:sz w:val="24"/>
          <w:szCs w:val="24"/>
          <w:lang w:val="fr-CA"/>
        </w:rPr>
        <w:t xml:space="preserve"> </w:t>
      </w:r>
      <w:r w:rsidRPr="00BD5425">
        <w:rPr>
          <w:rFonts w:ascii="Times New Roman" w:hAnsi="Times New Roman" w:cs="Times New Roman"/>
          <w:sz w:val="24"/>
          <w:szCs w:val="24"/>
          <w:lang w:val="fr-CA"/>
        </w:rPr>
        <w:t>autres</w:t>
      </w:r>
      <w:r w:rsidRPr="00BD5425">
        <w:rPr>
          <w:rFonts w:ascii="Times New Roman" w:hAnsi="Times New Roman" w:cs="Times New Roman"/>
          <w:spacing w:val="-10"/>
          <w:sz w:val="24"/>
          <w:szCs w:val="24"/>
          <w:lang w:val="fr-CA"/>
        </w:rPr>
        <w:t xml:space="preserve"> </w:t>
      </w:r>
      <w:r w:rsidRPr="00BD5425">
        <w:rPr>
          <w:rFonts w:ascii="Times New Roman" w:hAnsi="Times New Roman" w:cs="Times New Roman"/>
          <w:i/>
          <w:iCs/>
          <w:sz w:val="24"/>
          <w:szCs w:val="24"/>
          <w:lang w:val="fr-CA"/>
        </w:rPr>
        <w:t>systèmes</w:t>
      </w:r>
      <w:r w:rsidRPr="00BD5425">
        <w:rPr>
          <w:rFonts w:ascii="Times New Roman" w:hAnsi="Times New Roman" w:cs="Times New Roman"/>
          <w:i/>
          <w:iCs/>
          <w:spacing w:val="-25"/>
          <w:sz w:val="24"/>
          <w:szCs w:val="24"/>
          <w:lang w:val="fr-CA"/>
        </w:rPr>
        <w:t xml:space="preserve"> </w:t>
      </w:r>
      <w:r w:rsidRPr="00BD5425">
        <w:rPr>
          <w:rFonts w:ascii="Times New Roman" w:hAnsi="Times New Roman" w:cs="Times New Roman"/>
          <w:i/>
          <w:iCs/>
          <w:sz w:val="24"/>
          <w:szCs w:val="24"/>
          <w:lang w:val="fr-CA"/>
        </w:rPr>
        <w:t>de</w:t>
      </w:r>
      <w:r w:rsidRPr="00BD5425">
        <w:rPr>
          <w:rFonts w:ascii="Times New Roman" w:hAnsi="Times New Roman" w:cs="Times New Roman"/>
          <w:i/>
          <w:iCs/>
          <w:spacing w:val="3"/>
          <w:sz w:val="24"/>
          <w:szCs w:val="24"/>
          <w:lang w:val="fr-CA"/>
        </w:rPr>
        <w:t xml:space="preserve"> </w:t>
      </w:r>
      <w:r w:rsidRPr="00BD5425">
        <w:rPr>
          <w:rFonts w:ascii="Times New Roman" w:hAnsi="Times New Roman" w:cs="Times New Roman"/>
          <w:i/>
          <w:iCs/>
          <w:sz w:val="24"/>
          <w:szCs w:val="24"/>
          <w:lang w:val="fr-CA"/>
        </w:rPr>
        <w:t>protection</w:t>
      </w:r>
      <w:r w:rsidRPr="00BD5425">
        <w:rPr>
          <w:rFonts w:ascii="Times New Roman" w:hAnsi="Times New Roman" w:cs="Times New Roman"/>
          <w:sz w:val="24"/>
          <w:szCs w:val="24"/>
          <w:lang w:val="fr-CA"/>
        </w:rPr>
        <w:t>,</w:t>
      </w:r>
      <w:r w:rsidRPr="00BD5425">
        <w:rPr>
          <w:rFonts w:ascii="Times New Roman" w:hAnsi="Times New Roman" w:cs="Times New Roman"/>
          <w:spacing w:val="-10"/>
          <w:sz w:val="24"/>
          <w:szCs w:val="24"/>
          <w:lang w:val="fr-CA"/>
        </w:rPr>
        <w:t xml:space="preserve"> </w:t>
      </w:r>
      <w:r w:rsidRPr="00BD5425">
        <w:rPr>
          <w:rFonts w:ascii="Times New Roman" w:hAnsi="Times New Roman" w:cs="Times New Roman"/>
          <w:sz w:val="24"/>
          <w:szCs w:val="24"/>
          <w:lang w:val="fr-CA"/>
        </w:rPr>
        <w:t>y</w:t>
      </w:r>
      <w:r w:rsidRPr="00BD5425">
        <w:rPr>
          <w:rFonts w:ascii="Times New Roman" w:hAnsi="Times New Roman" w:cs="Times New Roman"/>
          <w:spacing w:val="-8"/>
          <w:sz w:val="24"/>
          <w:szCs w:val="24"/>
          <w:lang w:val="fr-CA"/>
        </w:rPr>
        <w:t xml:space="preserve"> </w:t>
      </w:r>
      <w:r w:rsidRPr="00BD5425">
        <w:rPr>
          <w:rFonts w:ascii="Times New Roman" w:hAnsi="Times New Roman" w:cs="Times New Roman"/>
          <w:spacing w:val="-3"/>
          <w:sz w:val="24"/>
          <w:szCs w:val="24"/>
          <w:lang w:val="fr-CA"/>
        </w:rPr>
        <w:t>compris</w:t>
      </w:r>
      <w:r w:rsidRPr="00BD5425">
        <w:rPr>
          <w:rFonts w:ascii="Times New Roman" w:hAnsi="Times New Roman" w:cs="Times New Roman"/>
          <w:spacing w:val="-9"/>
          <w:sz w:val="24"/>
          <w:szCs w:val="24"/>
          <w:lang w:val="fr-CA"/>
        </w:rPr>
        <w:t xml:space="preserve"> </w:t>
      </w:r>
      <w:r w:rsidRPr="00BD5425">
        <w:rPr>
          <w:rFonts w:ascii="Times New Roman" w:hAnsi="Times New Roman" w:cs="Times New Roman"/>
          <w:sz w:val="24"/>
          <w:szCs w:val="24"/>
          <w:lang w:val="fr-CA"/>
        </w:rPr>
        <w:t>dans</w:t>
      </w:r>
      <w:r w:rsidRPr="00BD5425">
        <w:rPr>
          <w:rFonts w:ascii="Times New Roman" w:hAnsi="Times New Roman" w:cs="Times New Roman"/>
          <w:spacing w:val="7"/>
          <w:sz w:val="24"/>
          <w:szCs w:val="24"/>
          <w:lang w:val="fr-CA"/>
        </w:rPr>
        <w:t xml:space="preserve"> </w:t>
      </w:r>
      <w:r w:rsidRPr="00BD5425">
        <w:rPr>
          <w:rFonts w:ascii="Times New Roman" w:hAnsi="Times New Roman" w:cs="Times New Roman"/>
          <w:sz w:val="24"/>
          <w:szCs w:val="24"/>
          <w:lang w:val="fr-CA"/>
        </w:rPr>
        <w:t>d’autres</w:t>
      </w:r>
      <w:r w:rsidRPr="00BD5425">
        <w:rPr>
          <w:rFonts w:ascii="Times New Roman" w:hAnsi="Times New Roman" w:cs="Times New Roman"/>
          <w:spacing w:val="-10"/>
          <w:sz w:val="24"/>
          <w:szCs w:val="24"/>
          <w:lang w:val="fr-CA"/>
        </w:rPr>
        <w:t xml:space="preserve"> </w:t>
      </w:r>
      <w:r w:rsidRPr="00BD5425">
        <w:rPr>
          <w:rFonts w:ascii="Times New Roman" w:hAnsi="Times New Roman" w:cs="Times New Roman"/>
          <w:sz w:val="24"/>
          <w:szCs w:val="24"/>
          <w:lang w:val="fr-CA"/>
        </w:rPr>
        <w:t>emplacements</w:t>
      </w:r>
      <w:r w:rsidRPr="00BD5425">
        <w:rPr>
          <w:rFonts w:ascii="Times New Roman" w:hAnsi="Times New Roman" w:cs="Times New Roman"/>
          <w:spacing w:val="-8"/>
          <w:sz w:val="24"/>
          <w:szCs w:val="24"/>
          <w:lang w:val="fr-CA"/>
        </w:rPr>
        <w:t xml:space="preserve"> </w:t>
      </w:r>
      <w:r w:rsidRPr="00BD5425">
        <w:rPr>
          <w:rFonts w:ascii="Times New Roman" w:hAnsi="Times New Roman" w:cs="Times New Roman"/>
          <w:sz w:val="24"/>
          <w:szCs w:val="24"/>
          <w:lang w:val="fr-CA"/>
        </w:rPr>
        <w:t>;</w:t>
      </w:r>
      <w:r w:rsidRPr="00BD5425">
        <w:rPr>
          <w:rFonts w:ascii="Times New Roman" w:hAnsi="Times New Roman" w:cs="Times New Roman"/>
          <w:spacing w:val="-14"/>
          <w:sz w:val="24"/>
          <w:szCs w:val="24"/>
          <w:lang w:val="fr-CA"/>
        </w:rPr>
        <w:t xml:space="preserve"> </w:t>
      </w:r>
      <w:r w:rsidRPr="00BD5425">
        <w:rPr>
          <w:rFonts w:ascii="Times New Roman" w:hAnsi="Times New Roman" w:cs="Times New Roman"/>
          <w:spacing w:val="-7"/>
          <w:sz w:val="24"/>
          <w:szCs w:val="24"/>
          <w:lang w:val="fr-CA"/>
        </w:rPr>
        <w:t>ou</w:t>
      </w:r>
    </w:p>
    <w:p w14:paraId="4D694807" w14:textId="77777777" w:rsidR="00BD5425" w:rsidRPr="00BD5425" w:rsidRDefault="00BD5425" w:rsidP="00BD5425">
      <w:pPr>
        <w:pStyle w:val="Paragraphedeliste"/>
        <w:numPr>
          <w:ilvl w:val="0"/>
          <w:numId w:val="41"/>
        </w:numPr>
        <w:tabs>
          <w:tab w:val="left" w:pos="980"/>
        </w:tabs>
        <w:kinsoku w:val="0"/>
        <w:overflowPunct w:val="0"/>
        <w:spacing w:before="121"/>
        <w:ind w:left="993" w:right="27"/>
        <w:jc w:val="both"/>
        <w:rPr>
          <w:rFonts w:ascii="Times New Roman" w:hAnsi="Times New Roman" w:cs="Times New Roman"/>
          <w:sz w:val="24"/>
          <w:szCs w:val="24"/>
          <w:lang w:val="fr-CA"/>
        </w:rPr>
      </w:pPr>
      <w:r w:rsidRPr="00BD5425">
        <w:rPr>
          <w:rFonts w:ascii="Times New Roman" w:hAnsi="Times New Roman" w:cs="Times New Roman"/>
          <w:spacing w:val="-3"/>
          <w:sz w:val="24"/>
          <w:szCs w:val="24"/>
          <w:lang w:val="fr-CA"/>
        </w:rPr>
        <w:t>expliquer</w:t>
      </w:r>
      <w:r w:rsidRPr="00BD5425">
        <w:rPr>
          <w:rFonts w:ascii="Times New Roman" w:hAnsi="Times New Roman" w:cs="Times New Roman"/>
          <w:spacing w:val="16"/>
          <w:sz w:val="24"/>
          <w:szCs w:val="24"/>
          <w:lang w:val="fr-CA"/>
        </w:rPr>
        <w:t xml:space="preserve"> </w:t>
      </w:r>
      <w:r w:rsidRPr="00BD5425">
        <w:rPr>
          <w:rFonts w:ascii="Times New Roman" w:hAnsi="Times New Roman" w:cs="Times New Roman"/>
          <w:sz w:val="24"/>
          <w:szCs w:val="24"/>
          <w:lang w:val="fr-CA"/>
        </w:rPr>
        <w:t>dans</w:t>
      </w:r>
      <w:r w:rsidRPr="00BD5425">
        <w:rPr>
          <w:rFonts w:ascii="Times New Roman" w:hAnsi="Times New Roman" w:cs="Times New Roman"/>
          <w:spacing w:val="-7"/>
          <w:sz w:val="24"/>
          <w:szCs w:val="24"/>
          <w:lang w:val="fr-CA"/>
        </w:rPr>
        <w:t xml:space="preserve"> </w:t>
      </w:r>
      <w:r w:rsidRPr="00BD5425">
        <w:rPr>
          <w:rFonts w:ascii="Times New Roman" w:hAnsi="Times New Roman" w:cs="Times New Roman"/>
          <w:spacing w:val="-4"/>
          <w:sz w:val="24"/>
          <w:szCs w:val="24"/>
          <w:lang w:val="fr-CA"/>
        </w:rPr>
        <w:t>une</w:t>
      </w:r>
      <w:r w:rsidRPr="00BD5425">
        <w:rPr>
          <w:rFonts w:ascii="Times New Roman" w:hAnsi="Times New Roman" w:cs="Times New Roman"/>
          <w:spacing w:val="-2"/>
          <w:sz w:val="24"/>
          <w:szCs w:val="24"/>
          <w:lang w:val="fr-CA"/>
        </w:rPr>
        <w:t xml:space="preserve"> </w:t>
      </w:r>
      <w:r w:rsidRPr="00BD5425">
        <w:rPr>
          <w:rFonts w:ascii="Times New Roman" w:hAnsi="Times New Roman" w:cs="Times New Roman"/>
          <w:sz w:val="24"/>
          <w:szCs w:val="24"/>
          <w:lang w:val="fr-CA"/>
        </w:rPr>
        <w:t>déclaration</w:t>
      </w:r>
      <w:r w:rsidRPr="00BD5425">
        <w:rPr>
          <w:rFonts w:ascii="Times New Roman" w:hAnsi="Times New Roman" w:cs="Times New Roman"/>
          <w:spacing w:val="-8"/>
          <w:sz w:val="24"/>
          <w:szCs w:val="24"/>
          <w:lang w:val="fr-CA"/>
        </w:rPr>
        <w:t xml:space="preserve"> </w:t>
      </w:r>
      <w:r w:rsidRPr="00BD5425">
        <w:rPr>
          <w:rFonts w:ascii="Times New Roman" w:hAnsi="Times New Roman" w:cs="Times New Roman"/>
          <w:spacing w:val="-5"/>
          <w:sz w:val="24"/>
          <w:szCs w:val="24"/>
          <w:lang w:val="fr-CA"/>
        </w:rPr>
        <w:t>pourquoi</w:t>
      </w:r>
      <w:r w:rsidRPr="00BD5425">
        <w:rPr>
          <w:rFonts w:ascii="Times New Roman" w:hAnsi="Times New Roman" w:cs="Times New Roman"/>
          <w:spacing w:val="14"/>
          <w:sz w:val="24"/>
          <w:szCs w:val="24"/>
          <w:lang w:val="fr-CA"/>
        </w:rPr>
        <w:t xml:space="preserve"> </w:t>
      </w:r>
      <w:r w:rsidRPr="00BD5425">
        <w:rPr>
          <w:rFonts w:ascii="Times New Roman" w:hAnsi="Times New Roman" w:cs="Times New Roman"/>
          <w:sz w:val="24"/>
          <w:szCs w:val="24"/>
          <w:lang w:val="fr-CA"/>
        </w:rPr>
        <w:t>d’éventuelles</w:t>
      </w:r>
      <w:r w:rsidRPr="00BD5425">
        <w:rPr>
          <w:rFonts w:ascii="Times New Roman" w:hAnsi="Times New Roman" w:cs="Times New Roman"/>
          <w:spacing w:val="-8"/>
          <w:sz w:val="24"/>
          <w:szCs w:val="24"/>
          <w:lang w:val="fr-CA"/>
        </w:rPr>
        <w:t xml:space="preserve"> </w:t>
      </w:r>
      <w:r w:rsidRPr="00BD5425">
        <w:rPr>
          <w:rFonts w:ascii="Times New Roman" w:hAnsi="Times New Roman" w:cs="Times New Roman"/>
          <w:sz w:val="24"/>
          <w:szCs w:val="24"/>
          <w:lang w:val="fr-CA"/>
        </w:rPr>
        <w:t>actions</w:t>
      </w:r>
      <w:r w:rsidRPr="00BD5425">
        <w:rPr>
          <w:rFonts w:ascii="Times New Roman" w:hAnsi="Times New Roman" w:cs="Times New Roman"/>
          <w:spacing w:val="-8"/>
          <w:sz w:val="24"/>
          <w:szCs w:val="24"/>
          <w:lang w:val="fr-CA"/>
        </w:rPr>
        <w:t xml:space="preserve"> </w:t>
      </w:r>
      <w:r w:rsidRPr="00BD5425">
        <w:rPr>
          <w:rFonts w:ascii="Times New Roman" w:hAnsi="Times New Roman" w:cs="Times New Roman"/>
          <w:sz w:val="24"/>
          <w:szCs w:val="24"/>
          <w:lang w:val="fr-CA"/>
        </w:rPr>
        <w:t>correctives</w:t>
      </w:r>
      <w:r w:rsidRPr="00BD5425">
        <w:rPr>
          <w:rFonts w:ascii="Times New Roman" w:hAnsi="Times New Roman" w:cs="Times New Roman"/>
          <w:spacing w:val="-9"/>
          <w:sz w:val="24"/>
          <w:szCs w:val="24"/>
          <w:lang w:val="fr-CA"/>
        </w:rPr>
        <w:t xml:space="preserve"> </w:t>
      </w:r>
      <w:r w:rsidRPr="00BD5425">
        <w:rPr>
          <w:rFonts w:ascii="Times New Roman" w:hAnsi="Times New Roman" w:cs="Times New Roman"/>
          <w:spacing w:val="-3"/>
          <w:sz w:val="24"/>
          <w:szCs w:val="24"/>
          <w:lang w:val="fr-CA"/>
        </w:rPr>
        <w:t>échappent</w:t>
      </w:r>
      <w:r w:rsidRPr="00BD5425">
        <w:rPr>
          <w:rFonts w:ascii="Times New Roman" w:hAnsi="Times New Roman" w:cs="Times New Roman"/>
          <w:spacing w:val="6"/>
          <w:sz w:val="24"/>
          <w:szCs w:val="24"/>
          <w:lang w:val="fr-CA"/>
        </w:rPr>
        <w:t xml:space="preserve"> </w:t>
      </w:r>
      <w:r w:rsidRPr="00BD5425">
        <w:rPr>
          <w:rFonts w:ascii="Times New Roman" w:hAnsi="Times New Roman" w:cs="Times New Roman"/>
          <w:sz w:val="24"/>
          <w:szCs w:val="24"/>
          <w:lang w:val="fr-CA"/>
        </w:rPr>
        <w:t>à</w:t>
      </w:r>
      <w:r w:rsidRPr="00BD5425">
        <w:rPr>
          <w:rFonts w:ascii="Times New Roman" w:hAnsi="Times New Roman" w:cs="Times New Roman"/>
          <w:spacing w:val="1"/>
          <w:sz w:val="24"/>
          <w:szCs w:val="24"/>
          <w:lang w:val="fr-CA"/>
        </w:rPr>
        <w:t xml:space="preserve"> </w:t>
      </w:r>
      <w:r w:rsidRPr="00BD5425">
        <w:rPr>
          <w:rFonts w:ascii="Times New Roman" w:hAnsi="Times New Roman" w:cs="Times New Roman"/>
          <w:sz w:val="24"/>
          <w:szCs w:val="24"/>
          <w:lang w:val="fr-CA"/>
        </w:rPr>
        <w:t>la</w:t>
      </w:r>
      <w:r w:rsidRPr="00BD5425">
        <w:rPr>
          <w:rFonts w:ascii="Times New Roman" w:hAnsi="Times New Roman" w:cs="Times New Roman"/>
          <w:spacing w:val="3"/>
          <w:sz w:val="24"/>
          <w:szCs w:val="24"/>
          <w:lang w:val="fr-CA"/>
        </w:rPr>
        <w:t xml:space="preserve"> </w:t>
      </w:r>
      <w:r w:rsidRPr="00BD5425">
        <w:rPr>
          <w:rFonts w:ascii="Times New Roman" w:hAnsi="Times New Roman" w:cs="Times New Roman"/>
          <w:sz w:val="24"/>
          <w:szCs w:val="24"/>
          <w:lang w:val="fr-CA"/>
        </w:rPr>
        <w:t>capacité</w:t>
      </w:r>
      <w:r w:rsidRPr="00BD5425">
        <w:rPr>
          <w:rFonts w:ascii="Times New Roman" w:hAnsi="Times New Roman" w:cs="Times New Roman"/>
          <w:spacing w:val="-18"/>
          <w:sz w:val="24"/>
          <w:szCs w:val="24"/>
          <w:lang w:val="fr-CA"/>
        </w:rPr>
        <w:t xml:space="preserve"> </w:t>
      </w:r>
      <w:r w:rsidRPr="00BD5425">
        <w:rPr>
          <w:rFonts w:ascii="Times New Roman" w:hAnsi="Times New Roman" w:cs="Times New Roman"/>
          <w:sz w:val="24"/>
          <w:szCs w:val="24"/>
          <w:lang w:val="fr-CA"/>
        </w:rPr>
        <w:t>d’intervention</w:t>
      </w:r>
      <w:r w:rsidRPr="00BD5425">
        <w:rPr>
          <w:rFonts w:ascii="Times New Roman" w:hAnsi="Times New Roman" w:cs="Times New Roman"/>
          <w:spacing w:val="-20"/>
          <w:sz w:val="24"/>
          <w:szCs w:val="24"/>
          <w:lang w:val="fr-CA"/>
        </w:rPr>
        <w:t xml:space="preserve"> </w:t>
      </w:r>
      <w:r w:rsidRPr="00BD5425">
        <w:rPr>
          <w:rFonts w:ascii="Times New Roman" w:hAnsi="Times New Roman" w:cs="Times New Roman"/>
          <w:spacing w:val="-3"/>
          <w:sz w:val="24"/>
          <w:szCs w:val="24"/>
          <w:lang w:val="fr-CA"/>
        </w:rPr>
        <w:t>de</w:t>
      </w:r>
      <w:r w:rsidRPr="00BD5425">
        <w:rPr>
          <w:rFonts w:ascii="Times New Roman" w:hAnsi="Times New Roman" w:cs="Times New Roman"/>
          <w:spacing w:val="15"/>
          <w:sz w:val="24"/>
          <w:szCs w:val="24"/>
          <w:lang w:val="fr-CA"/>
        </w:rPr>
        <w:t xml:space="preserve"> </w:t>
      </w:r>
      <w:r w:rsidRPr="00BD5425">
        <w:rPr>
          <w:rFonts w:ascii="Times New Roman" w:hAnsi="Times New Roman" w:cs="Times New Roman"/>
          <w:sz w:val="24"/>
          <w:szCs w:val="24"/>
          <w:lang w:val="fr-CA"/>
        </w:rPr>
        <w:t>l’entité</w:t>
      </w:r>
      <w:r w:rsidRPr="00BD5425">
        <w:rPr>
          <w:rFonts w:ascii="Times New Roman" w:hAnsi="Times New Roman" w:cs="Times New Roman"/>
          <w:spacing w:val="-18"/>
          <w:sz w:val="24"/>
          <w:szCs w:val="24"/>
          <w:lang w:val="fr-CA"/>
        </w:rPr>
        <w:t xml:space="preserve"> </w:t>
      </w:r>
      <w:r w:rsidRPr="00BD5425">
        <w:rPr>
          <w:rFonts w:ascii="Times New Roman" w:hAnsi="Times New Roman" w:cs="Times New Roman"/>
          <w:spacing w:val="-4"/>
          <w:sz w:val="24"/>
          <w:szCs w:val="24"/>
          <w:lang w:val="fr-CA"/>
        </w:rPr>
        <w:t>ou</w:t>
      </w:r>
      <w:r w:rsidRPr="00BD5425">
        <w:rPr>
          <w:rFonts w:ascii="Times New Roman" w:hAnsi="Times New Roman" w:cs="Times New Roman"/>
          <w:spacing w:val="-7"/>
          <w:sz w:val="24"/>
          <w:szCs w:val="24"/>
          <w:lang w:val="fr-CA"/>
        </w:rPr>
        <w:t xml:space="preserve"> </w:t>
      </w:r>
      <w:r w:rsidRPr="00BD5425">
        <w:rPr>
          <w:rFonts w:ascii="Times New Roman" w:hAnsi="Times New Roman" w:cs="Times New Roman"/>
          <w:sz w:val="24"/>
          <w:szCs w:val="24"/>
          <w:lang w:val="fr-CA"/>
        </w:rPr>
        <w:t>n’amélioreraient</w:t>
      </w:r>
      <w:r w:rsidRPr="00BD5425">
        <w:rPr>
          <w:rFonts w:ascii="Times New Roman" w:hAnsi="Times New Roman" w:cs="Times New Roman"/>
          <w:spacing w:val="-13"/>
          <w:sz w:val="24"/>
          <w:szCs w:val="24"/>
          <w:lang w:val="fr-CA"/>
        </w:rPr>
        <w:t xml:space="preserve"> </w:t>
      </w:r>
      <w:r w:rsidRPr="00BD5425">
        <w:rPr>
          <w:rFonts w:ascii="Times New Roman" w:hAnsi="Times New Roman" w:cs="Times New Roman"/>
          <w:sz w:val="24"/>
          <w:szCs w:val="24"/>
          <w:lang w:val="fr-CA"/>
        </w:rPr>
        <w:t>pas</w:t>
      </w:r>
      <w:r w:rsidRPr="00BD5425">
        <w:rPr>
          <w:rFonts w:ascii="Times New Roman" w:hAnsi="Times New Roman" w:cs="Times New Roman"/>
          <w:spacing w:val="-10"/>
          <w:sz w:val="24"/>
          <w:szCs w:val="24"/>
          <w:lang w:val="fr-CA"/>
        </w:rPr>
        <w:t xml:space="preserve"> </w:t>
      </w:r>
      <w:r w:rsidRPr="00BD5425">
        <w:rPr>
          <w:rFonts w:ascii="Times New Roman" w:hAnsi="Times New Roman" w:cs="Times New Roman"/>
          <w:sz w:val="24"/>
          <w:szCs w:val="24"/>
          <w:lang w:val="fr-CA"/>
        </w:rPr>
        <w:t>la</w:t>
      </w:r>
      <w:r w:rsidRPr="00BD5425">
        <w:rPr>
          <w:rFonts w:ascii="Times New Roman" w:hAnsi="Times New Roman" w:cs="Times New Roman"/>
          <w:spacing w:val="5"/>
          <w:sz w:val="24"/>
          <w:szCs w:val="24"/>
          <w:lang w:val="fr-CA"/>
        </w:rPr>
        <w:t xml:space="preserve"> </w:t>
      </w:r>
      <w:r w:rsidRPr="00BD5425">
        <w:rPr>
          <w:rFonts w:ascii="Times New Roman" w:hAnsi="Times New Roman" w:cs="Times New Roman"/>
          <w:spacing w:val="-3"/>
          <w:sz w:val="24"/>
          <w:szCs w:val="24"/>
          <w:lang w:val="fr-CA"/>
        </w:rPr>
        <w:t>fiabilité</w:t>
      </w:r>
      <w:r w:rsidRPr="00BD5425">
        <w:rPr>
          <w:rFonts w:ascii="Times New Roman" w:hAnsi="Times New Roman" w:cs="Times New Roman"/>
          <w:sz w:val="24"/>
          <w:szCs w:val="24"/>
          <w:lang w:val="fr-CA"/>
        </w:rPr>
        <w:t xml:space="preserve"> </w:t>
      </w:r>
      <w:r w:rsidRPr="00BD5425">
        <w:rPr>
          <w:rFonts w:ascii="Times New Roman" w:hAnsi="Times New Roman" w:cs="Times New Roman"/>
          <w:spacing w:val="-3"/>
          <w:sz w:val="24"/>
          <w:szCs w:val="24"/>
          <w:lang w:val="fr-CA"/>
        </w:rPr>
        <w:t>du</w:t>
      </w:r>
      <w:r w:rsidRPr="00BD5425">
        <w:rPr>
          <w:rFonts w:ascii="Times New Roman" w:hAnsi="Times New Roman" w:cs="Times New Roman"/>
          <w:spacing w:val="9"/>
          <w:sz w:val="24"/>
          <w:szCs w:val="24"/>
          <w:lang w:val="fr-CA"/>
        </w:rPr>
        <w:t xml:space="preserve"> </w:t>
      </w:r>
      <w:r w:rsidRPr="00BD5425">
        <w:rPr>
          <w:rFonts w:ascii="Times New Roman" w:hAnsi="Times New Roman" w:cs="Times New Roman"/>
          <w:i/>
          <w:iCs/>
          <w:sz w:val="24"/>
          <w:szCs w:val="24"/>
          <w:lang w:val="fr-CA"/>
        </w:rPr>
        <w:t>BES</w:t>
      </w:r>
      <w:r w:rsidRPr="00BD5425">
        <w:rPr>
          <w:rFonts w:ascii="Times New Roman" w:hAnsi="Times New Roman" w:cs="Times New Roman"/>
          <w:sz w:val="24"/>
          <w:szCs w:val="24"/>
          <w:lang w:val="fr-CA"/>
        </w:rPr>
        <w:t>,</w:t>
      </w:r>
      <w:r w:rsidRPr="00BD5425">
        <w:rPr>
          <w:rFonts w:ascii="Times New Roman" w:hAnsi="Times New Roman" w:cs="Times New Roman"/>
          <w:spacing w:val="-10"/>
          <w:sz w:val="24"/>
          <w:szCs w:val="24"/>
          <w:lang w:val="fr-CA"/>
        </w:rPr>
        <w:t xml:space="preserve"> </w:t>
      </w:r>
      <w:r w:rsidRPr="00BD5425">
        <w:rPr>
          <w:rFonts w:ascii="Times New Roman" w:hAnsi="Times New Roman" w:cs="Times New Roman"/>
          <w:sz w:val="24"/>
          <w:szCs w:val="24"/>
          <w:lang w:val="fr-CA"/>
        </w:rPr>
        <w:t>et</w:t>
      </w:r>
      <w:r w:rsidRPr="00BD5425">
        <w:rPr>
          <w:rFonts w:ascii="Times New Roman" w:hAnsi="Times New Roman" w:cs="Times New Roman"/>
          <w:spacing w:val="-12"/>
          <w:sz w:val="24"/>
          <w:szCs w:val="24"/>
          <w:lang w:val="fr-CA"/>
        </w:rPr>
        <w:t xml:space="preserve"> </w:t>
      </w:r>
      <w:r w:rsidRPr="00BD5425">
        <w:rPr>
          <w:rFonts w:ascii="Times New Roman" w:hAnsi="Times New Roman" w:cs="Times New Roman"/>
          <w:spacing w:val="-4"/>
          <w:sz w:val="24"/>
          <w:szCs w:val="24"/>
          <w:lang w:val="fr-CA"/>
        </w:rPr>
        <w:t>que</w:t>
      </w:r>
      <w:r w:rsidRPr="00BD5425">
        <w:rPr>
          <w:rFonts w:ascii="Times New Roman" w:hAnsi="Times New Roman" w:cs="Times New Roman"/>
          <w:spacing w:val="1"/>
          <w:sz w:val="24"/>
          <w:szCs w:val="24"/>
          <w:lang w:val="fr-CA"/>
        </w:rPr>
        <w:t xml:space="preserve"> </w:t>
      </w:r>
      <w:r w:rsidRPr="00BD5425">
        <w:rPr>
          <w:rFonts w:ascii="Times New Roman" w:hAnsi="Times New Roman" w:cs="Times New Roman"/>
          <w:sz w:val="24"/>
          <w:szCs w:val="24"/>
          <w:lang w:val="fr-CA"/>
        </w:rPr>
        <w:t>par</w:t>
      </w:r>
      <w:r w:rsidRPr="00BD5425">
        <w:rPr>
          <w:rFonts w:ascii="Times New Roman" w:hAnsi="Times New Roman" w:cs="Times New Roman"/>
          <w:spacing w:val="-1"/>
          <w:sz w:val="24"/>
          <w:szCs w:val="24"/>
          <w:lang w:val="fr-CA"/>
        </w:rPr>
        <w:t xml:space="preserve"> </w:t>
      </w:r>
      <w:r w:rsidRPr="00BD5425">
        <w:rPr>
          <w:rFonts w:ascii="Times New Roman" w:hAnsi="Times New Roman" w:cs="Times New Roman"/>
          <w:spacing w:val="-3"/>
          <w:sz w:val="24"/>
          <w:szCs w:val="24"/>
          <w:lang w:val="fr-CA"/>
        </w:rPr>
        <w:t>conséquent</w:t>
      </w:r>
      <w:r w:rsidRPr="00BD5425">
        <w:rPr>
          <w:rFonts w:ascii="Times New Roman" w:hAnsi="Times New Roman" w:cs="Times New Roman"/>
          <w:spacing w:val="-11"/>
          <w:sz w:val="24"/>
          <w:szCs w:val="24"/>
          <w:lang w:val="fr-CA"/>
        </w:rPr>
        <w:t xml:space="preserve"> </w:t>
      </w:r>
      <w:r w:rsidRPr="00BD5425">
        <w:rPr>
          <w:rFonts w:ascii="Times New Roman" w:hAnsi="Times New Roman" w:cs="Times New Roman"/>
          <w:spacing w:val="-3"/>
          <w:sz w:val="24"/>
          <w:szCs w:val="24"/>
          <w:lang w:val="fr-CA"/>
        </w:rPr>
        <w:t>aucune</w:t>
      </w:r>
      <w:r w:rsidRPr="00BD5425">
        <w:rPr>
          <w:rFonts w:ascii="Times New Roman" w:hAnsi="Times New Roman" w:cs="Times New Roman"/>
          <w:spacing w:val="-2"/>
          <w:sz w:val="24"/>
          <w:szCs w:val="24"/>
          <w:lang w:val="fr-CA"/>
        </w:rPr>
        <w:t xml:space="preserve"> </w:t>
      </w:r>
      <w:r w:rsidRPr="00BD5425">
        <w:rPr>
          <w:rFonts w:ascii="Times New Roman" w:hAnsi="Times New Roman" w:cs="Times New Roman"/>
          <w:sz w:val="24"/>
          <w:szCs w:val="24"/>
          <w:lang w:val="fr-CA"/>
        </w:rPr>
        <w:t>autre</w:t>
      </w:r>
      <w:r w:rsidRPr="00BD5425">
        <w:rPr>
          <w:rFonts w:ascii="Times New Roman" w:hAnsi="Times New Roman" w:cs="Times New Roman"/>
          <w:spacing w:val="1"/>
          <w:sz w:val="24"/>
          <w:szCs w:val="24"/>
          <w:lang w:val="fr-CA"/>
        </w:rPr>
        <w:t xml:space="preserve"> </w:t>
      </w:r>
      <w:r w:rsidRPr="00BD5425">
        <w:rPr>
          <w:rFonts w:ascii="Times New Roman" w:hAnsi="Times New Roman" w:cs="Times New Roman"/>
          <w:sz w:val="24"/>
          <w:szCs w:val="24"/>
          <w:lang w:val="fr-CA"/>
        </w:rPr>
        <w:t>action</w:t>
      </w:r>
      <w:r w:rsidRPr="00BD5425">
        <w:rPr>
          <w:rFonts w:ascii="Times New Roman" w:hAnsi="Times New Roman" w:cs="Times New Roman"/>
          <w:spacing w:val="-22"/>
          <w:sz w:val="24"/>
          <w:szCs w:val="24"/>
          <w:lang w:val="fr-CA"/>
        </w:rPr>
        <w:t xml:space="preserve"> </w:t>
      </w:r>
      <w:r w:rsidRPr="00BD5425">
        <w:rPr>
          <w:rFonts w:ascii="Times New Roman" w:hAnsi="Times New Roman" w:cs="Times New Roman"/>
          <w:sz w:val="24"/>
          <w:szCs w:val="24"/>
          <w:lang w:val="fr-CA"/>
        </w:rPr>
        <w:t>corrective n’est</w:t>
      </w:r>
      <w:r w:rsidRPr="00BD5425">
        <w:rPr>
          <w:rFonts w:ascii="Times New Roman" w:hAnsi="Times New Roman" w:cs="Times New Roman"/>
          <w:spacing w:val="-13"/>
          <w:sz w:val="24"/>
          <w:szCs w:val="24"/>
          <w:lang w:val="fr-CA"/>
        </w:rPr>
        <w:t xml:space="preserve"> </w:t>
      </w:r>
      <w:r w:rsidRPr="00BD5425">
        <w:rPr>
          <w:rFonts w:ascii="Times New Roman" w:hAnsi="Times New Roman" w:cs="Times New Roman"/>
          <w:sz w:val="24"/>
          <w:szCs w:val="24"/>
          <w:lang w:val="fr-CA"/>
        </w:rPr>
        <w:t>prévue.</w:t>
      </w:r>
    </w:p>
    <w:p w14:paraId="1FA8D494" w14:textId="77777777" w:rsidR="007A2426" w:rsidRPr="00922A4F" w:rsidRDefault="007A2426" w:rsidP="009034BC">
      <w:pPr>
        <w:autoSpaceDE/>
        <w:autoSpaceDN/>
        <w:adjustRightInd/>
        <w:spacing w:after="60"/>
        <w:jc w:val="both"/>
        <w:outlineLvl w:val="0"/>
        <w:rPr>
          <w:rFonts w:ascii="Times New Roman" w:hAnsi="Times New Roman" w:cs="Times New Roman"/>
          <w:sz w:val="24"/>
          <w:szCs w:val="22"/>
          <w:lang w:val="fr-CA"/>
        </w:rPr>
      </w:pPr>
    </w:p>
    <w:p w14:paraId="246D7E3E" w14:textId="211489C1" w:rsidR="009034BC" w:rsidRPr="00922A4F" w:rsidRDefault="007A2426" w:rsidP="009034BC">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7A2426">
        <w:rPr>
          <w:rFonts w:ascii="Times New Roman" w:hAnsi="Times New Roman" w:cs="Times New Roman"/>
          <w:sz w:val="24"/>
          <w:szCs w:val="24"/>
          <w:lang w:val="fr-CA"/>
        </w:rPr>
        <w:t xml:space="preserve">Chaque </w:t>
      </w:r>
      <w:r w:rsidRPr="007A2426">
        <w:rPr>
          <w:rFonts w:ascii="Times New Roman" w:hAnsi="Times New Roman" w:cs="Times New Roman"/>
          <w:i/>
          <w:iCs/>
          <w:sz w:val="24"/>
          <w:szCs w:val="24"/>
          <w:lang w:val="fr-CA"/>
        </w:rPr>
        <w:t>propriétaire d’installation de transport</w:t>
      </w:r>
      <w:r w:rsidRPr="007A2426">
        <w:rPr>
          <w:rFonts w:ascii="Times New Roman" w:hAnsi="Times New Roman" w:cs="Times New Roman"/>
          <w:sz w:val="24"/>
          <w:szCs w:val="24"/>
          <w:lang w:val="fr-CA"/>
        </w:rPr>
        <w:t xml:space="preserve">, </w:t>
      </w:r>
      <w:r w:rsidRPr="007A2426">
        <w:rPr>
          <w:rFonts w:ascii="Times New Roman" w:hAnsi="Times New Roman" w:cs="Times New Roman"/>
          <w:i/>
          <w:iCs/>
          <w:sz w:val="24"/>
          <w:szCs w:val="24"/>
          <w:lang w:val="fr-CA"/>
        </w:rPr>
        <w:t xml:space="preserve">propriétaire d’installation de production </w:t>
      </w:r>
      <w:r w:rsidRPr="007A2426">
        <w:rPr>
          <w:rFonts w:ascii="Times New Roman" w:hAnsi="Times New Roman" w:cs="Times New Roman"/>
          <w:sz w:val="24"/>
          <w:szCs w:val="24"/>
          <w:lang w:val="fr-CA"/>
        </w:rPr>
        <w:t xml:space="preserve">et </w:t>
      </w:r>
      <w:r w:rsidRPr="007A2426">
        <w:rPr>
          <w:rFonts w:ascii="Times New Roman" w:hAnsi="Times New Roman" w:cs="Times New Roman"/>
          <w:i/>
          <w:iCs/>
          <w:sz w:val="24"/>
          <w:szCs w:val="24"/>
          <w:lang w:val="fr-CA"/>
        </w:rPr>
        <w:t xml:space="preserve">distributeur </w:t>
      </w:r>
      <w:r w:rsidRPr="007A2426">
        <w:rPr>
          <w:rFonts w:ascii="Times New Roman" w:hAnsi="Times New Roman" w:cs="Times New Roman"/>
          <w:sz w:val="24"/>
          <w:szCs w:val="24"/>
          <w:lang w:val="fr-CA"/>
        </w:rPr>
        <w:t xml:space="preserve">doit détenir une ou des pièces justificatives datées attestant qu’il a élaboré un </w:t>
      </w:r>
      <w:r w:rsidRPr="007A2426">
        <w:rPr>
          <w:rFonts w:ascii="Times New Roman" w:hAnsi="Times New Roman" w:cs="Times New Roman"/>
          <w:i/>
          <w:iCs/>
          <w:sz w:val="24"/>
          <w:szCs w:val="24"/>
          <w:lang w:val="fr-CA"/>
        </w:rPr>
        <w:t xml:space="preserve">plan d’actions correctives </w:t>
      </w:r>
      <w:r w:rsidRPr="007A2426">
        <w:rPr>
          <w:rFonts w:ascii="Times New Roman" w:hAnsi="Times New Roman" w:cs="Times New Roman"/>
          <w:sz w:val="24"/>
          <w:szCs w:val="24"/>
          <w:lang w:val="fr-CA"/>
        </w:rPr>
        <w:t xml:space="preserve">et évalué son applicabilité à d’autres </w:t>
      </w:r>
      <w:r w:rsidRPr="007A2426">
        <w:rPr>
          <w:rFonts w:ascii="Times New Roman" w:hAnsi="Times New Roman" w:cs="Times New Roman"/>
          <w:i/>
          <w:iCs/>
          <w:sz w:val="24"/>
          <w:szCs w:val="24"/>
          <w:lang w:val="fr-CA"/>
        </w:rPr>
        <w:t xml:space="preserve">systèmes de protection </w:t>
      </w:r>
      <w:r w:rsidRPr="007A2426">
        <w:rPr>
          <w:rFonts w:ascii="Times New Roman" w:hAnsi="Times New Roman" w:cs="Times New Roman"/>
          <w:sz w:val="24"/>
          <w:szCs w:val="24"/>
          <w:lang w:val="fr-CA"/>
        </w:rPr>
        <w:t>et d’autres emplacements, ou</w:t>
      </w:r>
      <w:r>
        <w:rPr>
          <w:rFonts w:ascii="Times New Roman" w:hAnsi="Times New Roman" w:cs="Times New Roman"/>
          <w:sz w:val="24"/>
          <w:szCs w:val="24"/>
          <w:lang w:val="fr-CA"/>
        </w:rPr>
        <w:t xml:space="preserve"> </w:t>
      </w:r>
      <w:r w:rsidRPr="007A2426">
        <w:rPr>
          <w:rFonts w:ascii="Times New Roman" w:hAnsi="Times New Roman" w:cs="Times New Roman"/>
          <w:sz w:val="24"/>
          <w:szCs w:val="24"/>
          <w:lang w:val="fr-CA"/>
        </w:rPr>
        <w:t xml:space="preserve">qu’il a présenté une déclaration conforme à l’exigence E5. Exemples non limitatifs de pièces justificatives (en version électronique ou papier) attestant la conformité à l’exigence E5 : </w:t>
      </w:r>
      <w:r w:rsidRPr="007A2426">
        <w:rPr>
          <w:rFonts w:ascii="Times New Roman" w:hAnsi="Times New Roman" w:cs="Times New Roman"/>
          <w:i/>
          <w:iCs/>
          <w:sz w:val="24"/>
          <w:szCs w:val="24"/>
          <w:lang w:val="fr-CA"/>
        </w:rPr>
        <w:t>plan d’actions</w:t>
      </w:r>
      <w:r>
        <w:rPr>
          <w:rFonts w:ascii="Times New Roman" w:hAnsi="Times New Roman" w:cs="Times New Roman"/>
          <w:i/>
          <w:iCs/>
          <w:sz w:val="24"/>
          <w:szCs w:val="24"/>
          <w:lang w:val="fr-CA"/>
        </w:rPr>
        <w:t xml:space="preserve"> </w:t>
      </w:r>
      <w:r w:rsidRPr="007A2426">
        <w:rPr>
          <w:rFonts w:ascii="Times New Roman" w:hAnsi="Times New Roman" w:cs="Times New Roman"/>
          <w:i/>
          <w:iCs/>
          <w:sz w:val="24"/>
          <w:szCs w:val="24"/>
          <w:lang w:val="fr-CA"/>
        </w:rPr>
        <w:t xml:space="preserve">correctives </w:t>
      </w:r>
      <w:r w:rsidRPr="007A2426">
        <w:rPr>
          <w:rFonts w:ascii="Times New Roman" w:hAnsi="Times New Roman" w:cs="Times New Roman"/>
          <w:sz w:val="24"/>
          <w:szCs w:val="24"/>
          <w:lang w:val="fr-CA"/>
        </w:rPr>
        <w:t>et évaluation, ou déclaration.</w:t>
      </w:r>
    </w:p>
    <w:p w14:paraId="1790E57F" w14:textId="77777777" w:rsidR="009034BC" w:rsidRDefault="009034BC" w:rsidP="009034BC">
      <w:pPr>
        <w:jc w:val="both"/>
        <w:rPr>
          <w:rFonts w:ascii="Times New Roman" w:hAnsi="Times New Roman" w:cs="Times New Roman"/>
          <w:color w:val="000000"/>
          <w:sz w:val="24"/>
          <w:szCs w:val="24"/>
          <w:lang w:val="fr-CA"/>
        </w:rPr>
      </w:pPr>
    </w:p>
    <w:p w14:paraId="3A7A9D0A" w14:textId="77777777" w:rsidR="009034BC" w:rsidRPr="00922A4F" w:rsidRDefault="009034BC" w:rsidP="009034B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CE76EFD" w14:textId="77777777" w:rsidR="009034BC" w:rsidRPr="00922A4F" w:rsidRDefault="009034BC" w:rsidP="009034BC">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5999809" w14:textId="77777777" w:rsidR="009034BC" w:rsidRPr="00922A4F" w:rsidRDefault="009034BC" w:rsidP="009034BC">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106A469F" w14:textId="77777777" w:rsidR="009034BC" w:rsidRPr="00922A4F" w:rsidRDefault="009034BC" w:rsidP="009034BC">
      <w:pPr>
        <w:widowControl w:val="0"/>
        <w:shd w:val="clear" w:color="auto" w:fill="CDFFCD"/>
        <w:jc w:val="both"/>
        <w:rPr>
          <w:rFonts w:ascii="Times New Roman" w:hAnsi="Times New Roman" w:cs="Times New Roman"/>
          <w:bCs/>
          <w:sz w:val="22"/>
          <w:szCs w:val="22"/>
          <w:lang w:val="fr-CA"/>
        </w:rPr>
      </w:pPr>
    </w:p>
    <w:p w14:paraId="582401D3" w14:textId="77777777" w:rsidR="009034BC" w:rsidRPr="00922A4F" w:rsidRDefault="009034BC" w:rsidP="009034BC">
      <w:pPr>
        <w:widowControl w:val="0"/>
        <w:shd w:val="clear" w:color="auto" w:fill="CDFFCD"/>
        <w:jc w:val="both"/>
        <w:rPr>
          <w:rFonts w:ascii="Times New Roman" w:hAnsi="Times New Roman" w:cs="Times New Roman"/>
          <w:bCs/>
          <w:sz w:val="22"/>
          <w:szCs w:val="22"/>
          <w:lang w:val="fr-CA"/>
        </w:rPr>
      </w:pPr>
    </w:p>
    <w:p w14:paraId="7866E11A" w14:textId="77777777" w:rsidR="009034BC" w:rsidRPr="00922A4F" w:rsidRDefault="009034BC" w:rsidP="009034BC">
      <w:pPr>
        <w:pStyle w:val="RqtSection"/>
        <w:jc w:val="both"/>
        <w:rPr>
          <w:rFonts w:ascii="Times New Roman" w:hAnsi="Times New Roman"/>
          <w:lang w:val="fr-CA"/>
        </w:rPr>
      </w:pPr>
    </w:p>
    <w:p w14:paraId="1DD6A067" w14:textId="77777777" w:rsidR="009034BC" w:rsidRPr="00922A4F" w:rsidRDefault="009034BC" w:rsidP="009034B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034BC" w:rsidRPr="006323A7" w14:paraId="650B465C" w14:textId="77777777" w:rsidTr="00E01592">
        <w:tc>
          <w:tcPr>
            <w:tcW w:w="10910" w:type="dxa"/>
            <w:shd w:val="clear" w:color="auto" w:fill="DCDCFF"/>
          </w:tcPr>
          <w:p w14:paraId="4DD44FEE" w14:textId="77777777" w:rsidR="009034BC" w:rsidRPr="00922A4F" w:rsidRDefault="009034BC" w:rsidP="00E0159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28463D" w:rsidRPr="006323A7" w14:paraId="4C32F55B" w14:textId="77777777" w:rsidTr="00E01592">
        <w:tc>
          <w:tcPr>
            <w:tcW w:w="10910" w:type="dxa"/>
            <w:shd w:val="clear" w:color="auto" w:fill="DCDCFF"/>
          </w:tcPr>
          <w:p w14:paraId="7C971CA6" w14:textId="72BBECF5" w:rsidR="0028463D" w:rsidRPr="00C13E14" w:rsidRDefault="0028463D" w:rsidP="0028463D">
            <w:pPr>
              <w:widowControl w:val="0"/>
              <w:jc w:val="both"/>
              <w:rPr>
                <w:rFonts w:ascii="Times New Roman" w:hAnsi="Times New Roman" w:cs="Times New Roman"/>
                <w:sz w:val="24"/>
                <w:szCs w:val="24"/>
                <w:lang w:val="fr-CA"/>
              </w:rPr>
            </w:pPr>
            <w:r w:rsidRPr="00D75B5F">
              <w:rPr>
                <w:rFonts w:ascii="Times New Roman" w:hAnsi="Times New Roman" w:cs="Times New Roman"/>
                <w:sz w:val="24"/>
                <w:szCs w:val="24"/>
                <w:lang w:val="fr-CA"/>
              </w:rPr>
              <w:t xml:space="preserve">Une liste de tous les </w:t>
            </w:r>
            <w:r w:rsidRPr="00D75B5F">
              <w:rPr>
                <w:rFonts w:ascii="Times New Roman" w:hAnsi="Times New Roman" w:cs="Times New Roman"/>
                <w:i/>
                <w:sz w:val="24"/>
                <w:szCs w:val="24"/>
                <w:lang w:val="fr-CA"/>
              </w:rPr>
              <w:t xml:space="preserve">fonctionnements incorrects </w:t>
            </w:r>
            <w:r w:rsidRPr="00D75B5F">
              <w:rPr>
                <w:rFonts w:ascii="Times New Roman" w:hAnsi="Times New Roman" w:cs="Times New Roman"/>
                <w:sz w:val="24"/>
                <w:szCs w:val="24"/>
                <w:lang w:val="fr-CA"/>
              </w:rPr>
              <w:t>au cours de la période d’audit pour lesquels une cause a été déterminée.</w:t>
            </w:r>
          </w:p>
        </w:tc>
      </w:tr>
      <w:tr w:rsidR="0028463D" w:rsidRPr="006323A7" w14:paraId="2ECB7DCA" w14:textId="77777777" w:rsidTr="00E01592">
        <w:tc>
          <w:tcPr>
            <w:tcW w:w="10910" w:type="dxa"/>
            <w:shd w:val="clear" w:color="auto" w:fill="DCDCFF"/>
          </w:tcPr>
          <w:p w14:paraId="7DB89F7D" w14:textId="36972BF2" w:rsidR="0028463D" w:rsidRPr="00C13E14" w:rsidRDefault="0028463D" w:rsidP="00C66BDF">
            <w:pPr>
              <w:widowControl w:val="0"/>
              <w:jc w:val="both"/>
              <w:rPr>
                <w:rFonts w:ascii="Times New Roman" w:hAnsi="Times New Roman" w:cs="Times New Roman"/>
                <w:sz w:val="24"/>
                <w:szCs w:val="24"/>
                <w:lang w:val="fr-CA"/>
              </w:rPr>
            </w:pPr>
            <w:r w:rsidRPr="00D75B5F">
              <w:rPr>
                <w:rFonts w:ascii="Times New Roman" w:hAnsi="Times New Roman" w:cs="Times New Roman"/>
                <w:sz w:val="24"/>
                <w:szCs w:val="24"/>
                <w:lang w:val="fr-CA"/>
              </w:rPr>
              <w:t xml:space="preserve">Pour tous les </w:t>
            </w:r>
            <w:r w:rsidRPr="00D75B5F">
              <w:rPr>
                <w:rFonts w:ascii="Times New Roman" w:hAnsi="Times New Roman" w:cs="Times New Roman"/>
                <w:i/>
                <w:sz w:val="24"/>
                <w:szCs w:val="24"/>
                <w:lang w:val="fr-CA"/>
              </w:rPr>
              <w:t xml:space="preserve">fonctionnements incorrects </w:t>
            </w:r>
            <w:r w:rsidRPr="00D75B5F">
              <w:rPr>
                <w:rFonts w:ascii="Times New Roman" w:hAnsi="Times New Roman" w:cs="Times New Roman"/>
                <w:sz w:val="24"/>
                <w:szCs w:val="24"/>
                <w:lang w:val="fr-CA"/>
              </w:rPr>
              <w:t xml:space="preserve">avec une cause déterminée, ou un échantillon sélectionné par l’auditeur, des </w:t>
            </w:r>
            <w:r>
              <w:rPr>
                <w:rFonts w:ascii="Times New Roman" w:hAnsi="Times New Roman" w:cs="Times New Roman"/>
                <w:sz w:val="24"/>
                <w:szCs w:val="24"/>
                <w:lang w:val="fr-CA"/>
              </w:rPr>
              <w:t>pièces justificatives</w:t>
            </w:r>
            <w:r w:rsidRPr="00D75B5F">
              <w:rPr>
                <w:rFonts w:ascii="Times New Roman" w:hAnsi="Times New Roman" w:cs="Times New Roman"/>
                <w:sz w:val="24"/>
                <w:szCs w:val="24"/>
                <w:lang w:val="fr-CA"/>
              </w:rPr>
              <w:t xml:space="preserve"> telles que dans la mesure M5 qui démontrent que dans les 60 jours civils suivant la première découverte d’une cause d’un </w:t>
            </w:r>
            <w:r w:rsidRPr="00D75B5F">
              <w:rPr>
                <w:rFonts w:ascii="Times New Roman" w:hAnsi="Times New Roman" w:cs="Times New Roman"/>
                <w:i/>
                <w:sz w:val="24"/>
                <w:szCs w:val="24"/>
                <w:lang w:val="fr-CA"/>
              </w:rPr>
              <w:t>fonctionnement incorrect</w:t>
            </w:r>
            <w:r w:rsidRPr="00D75B5F">
              <w:rPr>
                <w:rFonts w:ascii="Times New Roman" w:hAnsi="Times New Roman" w:cs="Times New Roman"/>
                <w:sz w:val="24"/>
                <w:szCs w:val="24"/>
                <w:lang w:val="fr-CA"/>
              </w:rPr>
              <w:t>, un</w:t>
            </w:r>
            <w:r w:rsidRPr="00D75B5F">
              <w:rPr>
                <w:rFonts w:ascii="Times New Roman" w:hAnsi="Times New Roman" w:cs="Times New Roman"/>
                <w:i/>
                <w:sz w:val="24"/>
                <w:szCs w:val="24"/>
                <w:lang w:val="fr-CA"/>
              </w:rPr>
              <w:t xml:space="preserve"> plan d'actions correctives </w:t>
            </w:r>
            <w:r w:rsidRPr="00D75B5F">
              <w:rPr>
                <w:rFonts w:ascii="Times New Roman" w:hAnsi="Times New Roman" w:cs="Times New Roman"/>
                <w:sz w:val="24"/>
                <w:szCs w:val="24"/>
                <w:lang w:val="fr-CA"/>
              </w:rPr>
              <w:t xml:space="preserve">a été élaboré (et une évaluation de l’applicabilité du </w:t>
            </w:r>
            <w:r w:rsidRPr="00D75B5F">
              <w:rPr>
                <w:rFonts w:ascii="Times New Roman" w:hAnsi="Times New Roman" w:cs="Times New Roman"/>
                <w:i/>
                <w:sz w:val="24"/>
                <w:szCs w:val="24"/>
                <w:lang w:val="fr-CA"/>
              </w:rPr>
              <w:t>plan d'actions correctives</w:t>
            </w:r>
            <w:r w:rsidRPr="00D75B5F">
              <w:rPr>
                <w:rFonts w:ascii="Times New Roman" w:hAnsi="Times New Roman" w:cs="Times New Roman"/>
                <w:sz w:val="24"/>
                <w:szCs w:val="24"/>
                <w:lang w:val="fr-CA"/>
              </w:rPr>
              <w:t xml:space="preserve"> aux autres </w:t>
            </w:r>
            <w:r w:rsidRPr="00D75B5F">
              <w:rPr>
                <w:rFonts w:ascii="Times New Roman" w:hAnsi="Times New Roman" w:cs="Times New Roman"/>
                <w:i/>
                <w:sz w:val="24"/>
                <w:szCs w:val="24"/>
                <w:lang w:val="fr-CA"/>
              </w:rPr>
              <w:t>systèmes de protection</w:t>
            </w:r>
            <w:r w:rsidRPr="00D75B5F">
              <w:rPr>
                <w:rFonts w:ascii="Times New Roman" w:hAnsi="Times New Roman" w:cs="Times New Roman"/>
                <w:sz w:val="24"/>
                <w:szCs w:val="24"/>
                <w:lang w:val="fr-CA"/>
              </w:rPr>
              <w:t xml:space="preserve"> de l’entité, y compris </w:t>
            </w:r>
            <w:r w:rsidR="00C66BDF">
              <w:rPr>
                <w:rFonts w:ascii="Times New Roman" w:hAnsi="Times New Roman" w:cs="Times New Roman"/>
                <w:sz w:val="24"/>
                <w:szCs w:val="24"/>
                <w:lang w:val="fr-CA"/>
              </w:rPr>
              <w:t xml:space="preserve">à </w:t>
            </w:r>
            <w:r w:rsidR="002E0AAD">
              <w:rPr>
                <w:rFonts w:ascii="Times New Roman" w:hAnsi="Times New Roman" w:cs="Times New Roman"/>
                <w:sz w:val="24"/>
                <w:szCs w:val="24"/>
                <w:lang w:val="fr-CA"/>
              </w:rPr>
              <w:t>d’</w:t>
            </w:r>
            <w:r w:rsidRPr="00D75B5F">
              <w:rPr>
                <w:rFonts w:ascii="Times New Roman" w:hAnsi="Times New Roman" w:cs="Times New Roman"/>
                <w:sz w:val="24"/>
                <w:szCs w:val="24"/>
                <w:lang w:val="fr-CA"/>
              </w:rPr>
              <w:t xml:space="preserve">autres emplacements, a été effectuée) ou une déclaration a été faite expliquant pourquoi les actions correctives échappent à la capacité d’intervention de l’entité ou n’amélioreraient pas la fiabilité du </w:t>
            </w:r>
            <w:r w:rsidRPr="00D75B5F">
              <w:rPr>
                <w:rFonts w:ascii="Times New Roman" w:hAnsi="Times New Roman" w:cs="Times New Roman"/>
                <w:i/>
                <w:sz w:val="24"/>
                <w:szCs w:val="24"/>
                <w:lang w:val="fr-CA"/>
              </w:rPr>
              <w:t>BES</w:t>
            </w:r>
            <w:r w:rsidRPr="00D75B5F">
              <w:rPr>
                <w:rFonts w:ascii="Times New Roman" w:hAnsi="Times New Roman" w:cs="Times New Roman"/>
                <w:sz w:val="24"/>
                <w:szCs w:val="24"/>
                <w:lang w:val="fr-CA"/>
              </w:rPr>
              <w:t>, et qu’aucune autre action corrective n’est prévue.</w:t>
            </w:r>
          </w:p>
        </w:tc>
      </w:tr>
    </w:tbl>
    <w:p w14:paraId="59FB7102" w14:textId="77777777" w:rsidR="009034BC" w:rsidRPr="00922A4F" w:rsidRDefault="009034BC" w:rsidP="009034BC">
      <w:pPr>
        <w:widowControl w:val="0"/>
        <w:spacing w:line="266" w:lineRule="exact"/>
        <w:jc w:val="both"/>
        <w:rPr>
          <w:rFonts w:ascii="Times New Roman" w:hAnsi="Times New Roman" w:cs="Times New Roman"/>
          <w:b/>
          <w:bCs/>
          <w:color w:val="000000"/>
          <w:sz w:val="24"/>
          <w:szCs w:val="24"/>
          <w:lang w:val="fr-CA"/>
        </w:rPr>
      </w:pPr>
    </w:p>
    <w:p w14:paraId="1E2B4879" w14:textId="77777777" w:rsidR="009034BC" w:rsidRPr="00922A4F" w:rsidRDefault="009034BC" w:rsidP="009034B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034BC" w:rsidRPr="006323A7" w14:paraId="67BE7E37" w14:textId="77777777" w:rsidTr="00E01592">
        <w:tc>
          <w:tcPr>
            <w:tcW w:w="10892" w:type="dxa"/>
            <w:gridSpan w:val="6"/>
            <w:shd w:val="clear" w:color="auto" w:fill="DCDCFF"/>
            <w:vAlign w:val="bottom"/>
          </w:tcPr>
          <w:p w14:paraId="7D880F43" w14:textId="77777777" w:rsidR="009034BC" w:rsidRPr="00922A4F" w:rsidRDefault="009034BC" w:rsidP="00E0159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034BC" w:rsidRPr="006323A7" w14:paraId="515B7344" w14:textId="77777777" w:rsidTr="00E01592">
        <w:tc>
          <w:tcPr>
            <w:tcW w:w="2275" w:type="dxa"/>
            <w:shd w:val="clear" w:color="auto" w:fill="DCDCFF"/>
            <w:vAlign w:val="bottom"/>
          </w:tcPr>
          <w:p w14:paraId="11FCEE02"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F437707"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A3A1924"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1E34C80"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7FA9CD8"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45FFC35"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034BC" w:rsidRPr="006323A7" w14:paraId="5954B576" w14:textId="77777777" w:rsidTr="00E01592">
        <w:tc>
          <w:tcPr>
            <w:tcW w:w="2275" w:type="dxa"/>
            <w:shd w:val="clear" w:color="auto" w:fill="CDFFCD"/>
          </w:tcPr>
          <w:p w14:paraId="3C61D4C4"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02C2D9C"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9DE7B50"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72D6409"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3637B0B"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A7443A9"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r>
      <w:tr w:rsidR="009034BC" w:rsidRPr="006323A7" w14:paraId="1FE854CF" w14:textId="77777777" w:rsidTr="00E01592">
        <w:tc>
          <w:tcPr>
            <w:tcW w:w="2275" w:type="dxa"/>
            <w:shd w:val="clear" w:color="auto" w:fill="CDFFCD"/>
          </w:tcPr>
          <w:p w14:paraId="21C24E81"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64A6E26"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07085FD"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7D1211C"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CF02616"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3F1D795"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r>
      <w:tr w:rsidR="009034BC" w:rsidRPr="006323A7" w14:paraId="29442BC2" w14:textId="77777777" w:rsidTr="00E01592">
        <w:tc>
          <w:tcPr>
            <w:tcW w:w="2275" w:type="dxa"/>
            <w:shd w:val="clear" w:color="auto" w:fill="CDFFCD"/>
          </w:tcPr>
          <w:p w14:paraId="2F0A4F69"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9952A30" w14:textId="77777777" w:rsidR="009034BC" w:rsidRPr="00922A4F" w:rsidRDefault="009034BC" w:rsidP="00E0159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A805260" w14:textId="77777777" w:rsidR="009034BC" w:rsidRPr="00922A4F" w:rsidRDefault="009034BC" w:rsidP="00E0159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7E4E5AC" w14:textId="77777777" w:rsidR="009034BC" w:rsidRPr="00922A4F" w:rsidRDefault="009034BC" w:rsidP="00E0159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34BC52F" w14:textId="77777777" w:rsidR="009034BC" w:rsidRPr="00922A4F" w:rsidRDefault="009034BC" w:rsidP="00E0159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CD883C6" w14:textId="77777777" w:rsidR="009034BC" w:rsidRPr="00922A4F" w:rsidRDefault="009034BC" w:rsidP="00E01592">
            <w:pPr>
              <w:autoSpaceDE/>
              <w:autoSpaceDN/>
              <w:adjustRightInd/>
              <w:jc w:val="both"/>
              <w:rPr>
                <w:rFonts w:ascii="Times New Roman" w:hAnsi="Times New Roman" w:cs="Times New Roman"/>
                <w:sz w:val="22"/>
                <w:szCs w:val="22"/>
                <w:lang w:val="fr-CA"/>
              </w:rPr>
            </w:pPr>
          </w:p>
        </w:tc>
      </w:tr>
    </w:tbl>
    <w:p w14:paraId="374F6960" w14:textId="77777777" w:rsidR="009034BC" w:rsidRPr="00922A4F" w:rsidRDefault="009034BC" w:rsidP="009034BC">
      <w:pPr>
        <w:widowControl w:val="0"/>
        <w:jc w:val="both"/>
        <w:rPr>
          <w:rFonts w:ascii="Times New Roman" w:hAnsi="Times New Roman" w:cs="Times New Roman"/>
          <w:color w:val="000000"/>
          <w:sz w:val="24"/>
          <w:szCs w:val="24"/>
          <w:lang w:val="fr-CA"/>
        </w:rPr>
      </w:pPr>
    </w:p>
    <w:p w14:paraId="7C8A4EAE" w14:textId="77777777" w:rsidR="009034BC" w:rsidRPr="00922A4F" w:rsidRDefault="009034BC" w:rsidP="009034B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034BC" w:rsidRPr="006323A7" w14:paraId="594B5054" w14:textId="77777777" w:rsidTr="00E01592">
        <w:tc>
          <w:tcPr>
            <w:tcW w:w="10910" w:type="dxa"/>
            <w:shd w:val="clear" w:color="auto" w:fill="auto"/>
          </w:tcPr>
          <w:p w14:paraId="60F95C00" w14:textId="77777777" w:rsidR="009034BC" w:rsidRPr="00922A4F" w:rsidRDefault="009034BC" w:rsidP="00E01592">
            <w:pPr>
              <w:widowControl w:val="0"/>
              <w:jc w:val="both"/>
              <w:rPr>
                <w:rFonts w:ascii="Times New Roman" w:hAnsi="Times New Roman" w:cs="Times New Roman"/>
                <w:sz w:val="22"/>
                <w:szCs w:val="22"/>
                <w:lang w:val="fr-CA"/>
              </w:rPr>
            </w:pPr>
          </w:p>
        </w:tc>
      </w:tr>
      <w:tr w:rsidR="009034BC" w:rsidRPr="006323A7" w14:paraId="21690661" w14:textId="77777777" w:rsidTr="00E01592">
        <w:tc>
          <w:tcPr>
            <w:tcW w:w="10910" w:type="dxa"/>
            <w:shd w:val="clear" w:color="auto" w:fill="auto"/>
          </w:tcPr>
          <w:p w14:paraId="395588AC" w14:textId="77777777" w:rsidR="009034BC" w:rsidRPr="00922A4F" w:rsidRDefault="009034BC" w:rsidP="00E01592">
            <w:pPr>
              <w:widowControl w:val="0"/>
              <w:jc w:val="both"/>
              <w:rPr>
                <w:rFonts w:ascii="Times New Roman" w:hAnsi="Times New Roman" w:cs="Times New Roman"/>
                <w:sz w:val="22"/>
                <w:szCs w:val="22"/>
                <w:lang w:val="fr-CA"/>
              </w:rPr>
            </w:pPr>
          </w:p>
        </w:tc>
      </w:tr>
      <w:tr w:rsidR="009034BC" w:rsidRPr="006323A7" w14:paraId="3E379BE3" w14:textId="77777777" w:rsidTr="00E01592">
        <w:tc>
          <w:tcPr>
            <w:tcW w:w="10910" w:type="dxa"/>
            <w:shd w:val="clear" w:color="auto" w:fill="auto"/>
          </w:tcPr>
          <w:p w14:paraId="55266D30" w14:textId="77777777" w:rsidR="009034BC" w:rsidRPr="00922A4F" w:rsidRDefault="009034BC" w:rsidP="00E01592">
            <w:pPr>
              <w:widowControl w:val="0"/>
              <w:jc w:val="both"/>
              <w:rPr>
                <w:rFonts w:ascii="Times New Roman" w:hAnsi="Times New Roman" w:cs="Times New Roman"/>
                <w:sz w:val="22"/>
                <w:szCs w:val="22"/>
                <w:lang w:val="fr-CA"/>
              </w:rPr>
            </w:pPr>
          </w:p>
        </w:tc>
      </w:tr>
    </w:tbl>
    <w:p w14:paraId="766417F2" w14:textId="77777777" w:rsidR="009034BC" w:rsidRPr="00922A4F" w:rsidRDefault="009034BC" w:rsidP="009034BC">
      <w:pPr>
        <w:widowControl w:val="0"/>
        <w:spacing w:line="266" w:lineRule="exact"/>
        <w:jc w:val="both"/>
        <w:outlineLvl w:val="1"/>
        <w:rPr>
          <w:rFonts w:ascii="Times New Roman" w:hAnsi="Times New Roman" w:cs="Times New Roman"/>
          <w:b/>
          <w:bCs/>
          <w:sz w:val="24"/>
          <w:szCs w:val="24"/>
          <w:lang w:val="fr-CA"/>
        </w:rPr>
      </w:pPr>
    </w:p>
    <w:p w14:paraId="78F79FDD" w14:textId="6243E054" w:rsidR="009034BC" w:rsidRPr="00922A4F" w:rsidRDefault="009034BC" w:rsidP="009034B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573FE8">
        <w:rPr>
          <w:rFonts w:ascii="Times New Roman" w:hAnsi="Times New Roman" w:cs="Times New Roman"/>
          <w:b/>
          <w:bCs/>
          <w:sz w:val="24"/>
          <w:szCs w:val="24"/>
          <w:lang w:val="fr-CA"/>
        </w:rPr>
        <w:t>PRC</w:t>
      </w:r>
      <w:r>
        <w:rPr>
          <w:rFonts w:ascii="Times New Roman" w:hAnsi="Times New Roman" w:cs="Times New Roman"/>
          <w:b/>
          <w:bCs/>
          <w:sz w:val="24"/>
          <w:szCs w:val="24"/>
          <w:lang w:val="fr-CA"/>
        </w:rPr>
        <w:t>-</w:t>
      </w:r>
      <w:r w:rsidR="00573FE8">
        <w:rPr>
          <w:rFonts w:ascii="Times New Roman" w:hAnsi="Times New Roman" w:cs="Times New Roman"/>
          <w:b/>
          <w:bCs/>
          <w:sz w:val="24"/>
          <w:szCs w:val="24"/>
          <w:lang w:val="fr-CA"/>
        </w:rPr>
        <w:t>004</w:t>
      </w:r>
      <w:r>
        <w:rPr>
          <w:rFonts w:ascii="Times New Roman" w:hAnsi="Times New Roman" w:cs="Times New Roman"/>
          <w:b/>
          <w:bCs/>
          <w:sz w:val="24"/>
          <w:szCs w:val="24"/>
          <w:lang w:val="fr-CA"/>
        </w:rPr>
        <w:t>-</w:t>
      </w:r>
      <w:r w:rsidR="00573FE8">
        <w:rPr>
          <w:rFonts w:ascii="Times New Roman" w:hAnsi="Times New Roman" w:cs="Times New Roman"/>
          <w:b/>
          <w:bCs/>
          <w:sz w:val="24"/>
          <w:szCs w:val="24"/>
          <w:lang w:val="fr-CA"/>
        </w:rPr>
        <w:t>6</w:t>
      </w:r>
      <w:r>
        <w:rPr>
          <w:rFonts w:ascii="Times New Roman" w:hAnsi="Times New Roman" w:cs="Times New Roman"/>
          <w:b/>
          <w:bCs/>
          <w:sz w:val="24"/>
          <w:szCs w:val="24"/>
          <w:lang w:val="fr-CA"/>
        </w:rPr>
        <w:t>, E5</w:t>
      </w:r>
    </w:p>
    <w:p w14:paraId="4EBCD25A" w14:textId="77777777" w:rsidR="009034BC" w:rsidRPr="00922A4F" w:rsidRDefault="009034BC" w:rsidP="009034B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CE03DD" w:rsidRPr="006323A7" w14:paraId="7A1D6BF8" w14:textId="77777777" w:rsidTr="00E01592">
        <w:tc>
          <w:tcPr>
            <w:tcW w:w="376" w:type="dxa"/>
          </w:tcPr>
          <w:p w14:paraId="3CDEA448" w14:textId="77777777" w:rsidR="00CE03DD" w:rsidRPr="00922A4F" w:rsidRDefault="00CE03DD" w:rsidP="00CE03D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45132FA" w14:textId="4B71D601" w:rsidR="00CE03DD" w:rsidRPr="003366EB" w:rsidRDefault="00CE03DD" w:rsidP="00CE03DD">
            <w:pPr>
              <w:widowControl w:val="0"/>
              <w:tabs>
                <w:tab w:val="left" w:pos="0"/>
                <w:tab w:val="left" w:pos="900"/>
                <w:tab w:val="left" w:pos="6360"/>
              </w:tabs>
              <w:jc w:val="both"/>
              <w:rPr>
                <w:rFonts w:ascii="Times New Roman" w:hAnsi="Times New Roman" w:cs="Times New Roman"/>
                <w:color w:val="auto"/>
                <w:highlight w:val="cyan"/>
                <w:lang w:val="fr-CA"/>
              </w:rPr>
            </w:pPr>
            <w:r w:rsidRPr="00D75B5F">
              <w:rPr>
                <w:rFonts w:ascii="Times New Roman" w:hAnsi="Times New Roman"/>
                <w:color w:val="auto"/>
                <w:lang w:val="fr-CA"/>
              </w:rPr>
              <w:t xml:space="preserve">Sélectionner tous les </w:t>
            </w:r>
            <w:r w:rsidRPr="00D75B5F">
              <w:rPr>
                <w:rFonts w:ascii="Times New Roman" w:hAnsi="Times New Roman"/>
                <w:i/>
                <w:lang w:val="fr-CA"/>
              </w:rPr>
              <w:t>fonctionnements incorrects</w:t>
            </w:r>
            <w:r w:rsidRPr="00D75B5F">
              <w:rPr>
                <w:rFonts w:ascii="Times New Roman" w:hAnsi="Times New Roman"/>
                <w:color w:val="auto"/>
                <w:lang w:val="fr-CA"/>
              </w:rPr>
              <w:t>, ou un échantillon de ceux-ci,</w:t>
            </w:r>
            <w:r w:rsidRPr="00D75B5F" w:rsidDel="008145E7">
              <w:rPr>
                <w:rFonts w:ascii="Times New Roman" w:hAnsi="Times New Roman"/>
                <w:color w:val="auto"/>
                <w:lang w:val="fr-CA"/>
              </w:rPr>
              <w:t xml:space="preserve"> </w:t>
            </w:r>
            <w:r w:rsidRPr="00D75B5F">
              <w:rPr>
                <w:rFonts w:ascii="Times New Roman" w:hAnsi="Times New Roman"/>
                <w:color w:val="auto"/>
                <w:lang w:val="fr-CA"/>
              </w:rPr>
              <w:t>comportant une cause.</w:t>
            </w:r>
          </w:p>
        </w:tc>
      </w:tr>
      <w:tr w:rsidR="00CE03DD" w:rsidRPr="006323A7" w14:paraId="6F48389C" w14:textId="77777777" w:rsidTr="00E01592">
        <w:tc>
          <w:tcPr>
            <w:tcW w:w="376" w:type="dxa"/>
          </w:tcPr>
          <w:p w14:paraId="0A69FF56" w14:textId="77777777" w:rsidR="00CE03DD" w:rsidRPr="00922A4F" w:rsidRDefault="00CE03DD" w:rsidP="00CE03D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F753A3F" w14:textId="607DA586" w:rsidR="00CE03DD" w:rsidRPr="003366EB" w:rsidRDefault="00CE03DD" w:rsidP="00C66BDF">
            <w:pPr>
              <w:widowControl w:val="0"/>
              <w:tabs>
                <w:tab w:val="left" w:pos="0"/>
                <w:tab w:val="left" w:pos="900"/>
                <w:tab w:val="left" w:pos="6360"/>
              </w:tabs>
              <w:jc w:val="both"/>
              <w:rPr>
                <w:rFonts w:ascii="Times New Roman" w:hAnsi="Times New Roman" w:cs="Times New Roman"/>
                <w:highlight w:val="cyan"/>
                <w:lang w:val="fr-CA"/>
              </w:rPr>
            </w:pPr>
            <w:r w:rsidRPr="00D75B5F">
              <w:rPr>
                <w:rFonts w:ascii="Times New Roman" w:hAnsi="Times New Roman"/>
                <w:color w:val="auto"/>
                <w:lang w:val="fr-CA"/>
              </w:rPr>
              <w:t xml:space="preserve">Pour les </w:t>
            </w:r>
            <w:r w:rsidRPr="00D75B5F">
              <w:rPr>
                <w:rFonts w:ascii="Times New Roman" w:hAnsi="Times New Roman"/>
                <w:i/>
                <w:lang w:val="fr-CA"/>
              </w:rPr>
              <w:t xml:space="preserve">fonctionnements incorrects </w:t>
            </w:r>
            <w:r w:rsidRPr="00D75B5F">
              <w:rPr>
                <w:rFonts w:ascii="Times New Roman" w:hAnsi="Times New Roman"/>
                <w:color w:val="auto"/>
                <w:lang w:val="fr-CA"/>
              </w:rPr>
              <w:t xml:space="preserve">comportant une cause, tels que sélectionnés par l’auditeur, vérifier que l’entité a élaboré un </w:t>
            </w:r>
            <w:r w:rsidRPr="00D75B5F">
              <w:rPr>
                <w:rFonts w:ascii="Times New Roman" w:hAnsi="Times New Roman"/>
                <w:i/>
                <w:lang w:val="fr-CA"/>
              </w:rPr>
              <w:t>plan d’actions correctives</w:t>
            </w:r>
            <w:r w:rsidRPr="00D75B5F">
              <w:rPr>
                <w:rFonts w:ascii="Times New Roman" w:hAnsi="Times New Roman"/>
                <w:color w:val="auto"/>
                <w:lang w:val="fr-CA"/>
              </w:rPr>
              <w:t xml:space="preserve"> et qu’une évaluation de l’applicabilité du </w:t>
            </w:r>
            <w:r w:rsidRPr="00D75B5F">
              <w:rPr>
                <w:rFonts w:ascii="Times New Roman" w:hAnsi="Times New Roman"/>
                <w:i/>
                <w:lang w:val="fr-CA"/>
              </w:rPr>
              <w:t>plan d</w:t>
            </w:r>
            <w:r w:rsidR="00C66BDF">
              <w:rPr>
                <w:rFonts w:ascii="Times New Roman" w:hAnsi="Times New Roman"/>
                <w:i/>
                <w:lang w:val="fr-CA"/>
              </w:rPr>
              <w:t>’</w:t>
            </w:r>
            <w:r w:rsidRPr="00D75B5F">
              <w:rPr>
                <w:rFonts w:ascii="Times New Roman" w:hAnsi="Times New Roman"/>
                <w:i/>
                <w:lang w:val="fr-CA"/>
              </w:rPr>
              <w:t>actions correctives</w:t>
            </w:r>
            <w:r w:rsidRPr="00D75B5F">
              <w:rPr>
                <w:rFonts w:ascii="Times New Roman" w:hAnsi="Times New Roman"/>
                <w:color w:val="auto"/>
                <w:lang w:val="fr-CA"/>
              </w:rPr>
              <w:t xml:space="preserve"> aux autres </w:t>
            </w:r>
            <w:r w:rsidRPr="00D75B5F">
              <w:rPr>
                <w:rFonts w:ascii="Times New Roman" w:hAnsi="Times New Roman"/>
                <w:i/>
                <w:color w:val="auto"/>
                <w:lang w:val="fr-CA"/>
              </w:rPr>
              <w:t>systèmes de protection</w:t>
            </w:r>
            <w:r w:rsidRPr="00D75B5F">
              <w:rPr>
                <w:rFonts w:ascii="Times New Roman" w:hAnsi="Times New Roman"/>
                <w:color w:val="auto"/>
                <w:lang w:val="fr-CA"/>
              </w:rPr>
              <w:t xml:space="preserve"> de l’entité, y compris à d’autres emplacements, a été effectuée, ou qu’une déclaration telle que décrite dans l’exigence E5 a été faite.</w:t>
            </w:r>
          </w:p>
        </w:tc>
      </w:tr>
      <w:tr w:rsidR="00CE03DD" w:rsidRPr="006323A7" w14:paraId="01F80B87" w14:textId="77777777" w:rsidTr="00E01592">
        <w:tc>
          <w:tcPr>
            <w:tcW w:w="376" w:type="dxa"/>
          </w:tcPr>
          <w:p w14:paraId="6BE479B2" w14:textId="77777777" w:rsidR="00CE03DD" w:rsidRPr="00922A4F" w:rsidRDefault="00CE03DD" w:rsidP="00CE03D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71D8159" w14:textId="4F43F1E0" w:rsidR="00CE03DD" w:rsidRPr="003366EB" w:rsidRDefault="00CE03DD" w:rsidP="00C66BDF">
            <w:pPr>
              <w:widowControl w:val="0"/>
              <w:tabs>
                <w:tab w:val="left" w:pos="0"/>
                <w:tab w:val="left" w:pos="900"/>
                <w:tab w:val="left" w:pos="6360"/>
              </w:tabs>
              <w:jc w:val="both"/>
              <w:rPr>
                <w:rFonts w:ascii="Times New Roman" w:hAnsi="Times New Roman" w:cs="Times New Roman"/>
                <w:highlight w:val="cyan"/>
                <w:lang w:val="fr-CA"/>
              </w:rPr>
            </w:pPr>
            <w:r w:rsidRPr="00D75B5F">
              <w:rPr>
                <w:rFonts w:ascii="Times New Roman" w:hAnsi="Times New Roman"/>
                <w:color w:val="auto"/>
                <w:lang w:val="fr-CA"/>
              </w:rPr>
              <w:t xml:space="preserve">Vérifier que le </w:t>
            </w:r>
            <w:r w:rsidRPr="00D75B5F">
              <w:rPr>
                <w:rFonts w:ascii="Times New Roman" w:hAnsi="Times New Roman"/>
                <w:i/>
                <w:lang w:val="fr-CA"/>
              </w:rPr>
              <w:t>plan d</w:t>
            </w:r>
            <w:r w:rsidR="00C66BDF">
              <w:rPr>
                <w:rFonts w:ascii="Times New Roman" w:hAnsi="Times New Roman"/>
                <w:i/>
                <w:lang w:val="fr-CA"/>
              </w:rPr>
              <w:t>’</w:t>
            </w:r>
            <w:r w:rsidRPr="00D75B5F">
              <w:rPr>
                <w:rFonts w:ascii="Times New Roman" w:hAnsi="Times New Roman"/>
                <w:i/>
                <w:lang w:val="fr-CA"/>
              </w:rPr>
              <w:t>actions correctives</w:t>
            </w:r>
            <w:r w:rsidRPr="00D75B5F">
              <w:rPr>
                <w:rFonts w:ascii="Times New Roman" w:hAnsi="Times New Roman"/>
                <w:color w:val="auto"/>
                <w:lang w:val="fr-CA"/>
              </w:rPr>
              <w:t xml:space="preserve"> et l’évaluation ou la déclaration ont été élaborés dans les 60 jours civils suivant la première cause découverte.</w:t>
            </w:r>
          </w:p>
        </w:tc>
      </w:tr>
      <w:tr w:rsidR="009034BC" w:rsidRPr="006323A7" w14:paraId="5DB68E25" w14:textId="77777777" w:rsidTr="00E01592">
        <w:tc>
          <w:tcPr>
            <w:tcW w:w="10910" w:type="dxa"/>
            <w:gridSpan w:val="2"/>
            <w:tcBorders>
              <w:bottom w:val="single" w:sz="4" w:space="0" w:color="auto"/>
            </w:tcBorders>
            <w:shd w:val="clear" w:color="auto" w:fill="DCDCFF"/>
          </w:tcPr>
          <w:p w14:paraId="606DC7DF" w14:textId="7CA3034D" w:rsidR="003353DB" w:rsidRPr="00D75B5F" w:rsidRDefault="009034BC" w:rsidP="003353DB">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003353DB" w:rsidRPr="00D75B5F">
              <w:rPr>
                <w:rFonts w:ascii="Times New Roman" w:hAnsi="Times New Roman" w:cs="Times New Roman"/>
                <w:bCs/>
                <w:lang w:val="fr-CA"/>
              </w:rPr>
              <w:t xml:space="preserve">Les auditeurs doivent utiliser leur jugement professionnel pour sélectionner les </w:t>
            </w:r>
            <w:r w:rsidR="003353DB" w:rsidRPr="00D75B5F">
              <w:rPr>
                <w:rFonts w:ascii="Times New Roman" w:hAnsi="Times New Roman" w:cs="Times New Roman"/>
                <w:i/>
                <w:lang w:val="fr-CA"/>
              </w:rPr>
              <w:t xml:space="preserve">fonctionnements incorrects </w:t>
            </w:r>
            <w:r w:rsidR="003353DB" w:rsidRPr="00D75B5F">
              <w:rPr>
                <w:rFonts w:ascii="Times New Roman" w:hAnsi="Times New Roman" w:cs="Times New Roman"/>
                <w:bCs/>
                <w:lang w:val="fr-CA"/>
              </w:rPr>
              <w:t xml:space="preserve">comportant la découverte d’une cause, pour les tests d’audit. Les sources de tels </w:t>
            </w:r>
            <w:r w:rsidR="003353DB" w:rsidRPr="00D75B5F">
              <w:rPr>
                <w:rFonts w:ascii="Times New Roman" w:hAnsi="Times New Roman" w:cs="Times New Roman"/>
                <w:i/>
                <w:lang w:val="fr-CA"/>
              </w:rPr>
              <w:t>fonctionnements incorrects</w:t>
            </w:r>
            <w:r w:rsidR="003353DB" w:rsidRPr="00D75B5F">
              <w:rPr>
                <w:rFonts w:ascii="Times New Roman" w:hAnsi="Times New Roman" w:cs="Times New Roman"/>
                <w:bCs/>
                <w:lang w:val="fr-CA"/>
              </w:rPr>
              <w:t xml:space="preserve"> pour les tests d’audit doivent être obtenues à partir des informations a</w:t>
            </w:r>
            <w:r w:rsidR="00C66BDF">
              <w:rPr>
                <w:rFonts w:ascii="Times New Roman" w:hAnsi="Times New Roman" w:cs="Times New Roman"/>
                <w:bCs/>
                <w:lang w:val="fr-CA"/>
              </w:rPr>
              <w:t>cquises</w:t>
            </w:r>
            <w:r w:rsidR="003353DB" w:rsidRPr="00D75B5F">
              <w:rPr>
                <w:rFonts w:ascii="Times New Roman" w:hAnsi="Times New Roman" w:cs="Times New Roman"/>
                <w:bCs/>
                <w:lang w:val="fr-CA"/>
              </w:rPr>
              <w:t xml:space="preserve"> par l’auditeur ou fournies à celui-ci, lors du test des </w:t>
            </w:r>
            <w:r w:rsidR="003353DB" w:rsidRPr="00D75B5F">
              <w:rPr>
                <w:rFonts w:ascii="Times New Roman" w:hAnsi="Times New Roman" w:cs="Times New Roman"/>
                <w:i/>
                <w:lang w:val="fr-CA"/>
              </w:rPr>
              <w:t xml:space="preserve">fonctionnements incorrects </w:t>
            </w:r>
            <w:r w:rsidR="003353DB" w:rsidRPr="00D75B5F">
              <w:rPr>
                <w:rFonts w:ascii="Times New Roman" w:hAnsi="Times New Roman" w:cs="Times New Roman"/>
                <w:bCs/>
                <w:lang w:val="fr-CA"/>
              </w:rPr>
              <w:t>pour les exigences E1, E3 ou E4.</w:t>
            </w:r>
          </w:p>
          <w:p w14:paraId="6E99A654" w14:textId="77777777" w:rsidR="003353DB" w:rsidRPr="00D75B5F" w:rsidRDefault="003353DB" w:rsidP="003353DB">
            <w:pPr>
              <w:widowControl w:val="0"/>
              <w:tabs>
                <w:tab w:val="left" w:pos="0"/>
                <w:tab w:val="left" w:pos="900"/>
                <w:tab w:val="left" w:pos="6360"/>
              </w:tabs>
              <w:jc w:val="both"/>
              <w:rPr>
                <w:rFonts w:ascii="Times New Roman" w:hAnsi="Times New Roman" w:cs="Times New Roman"/>
                <w:bCs/>
                <w:lang w:val="fr-CA"/>
              </w:rPr>
            </w:pPr>
          </w:p>
          <w:p w14:paraId="178EC912" w14:textId="07C84307" w:rsidR="003353DB" w:rsidRPr="00D75B5F" w:rsidRDefault="003353DB" w:rsidP="003353DB">
            <w:pPr>
              <w:widowControl w:val="0"/>
              <w:tabs>
                <w:tab w:val="left" w:pos="0"/>
                <w:tab w:val="left" w:pos="900"/>
                <w:tab w:val="left" w:pos="6360"/>
              </w:tabs>
              <w:jc w:val="both"/>
              <w:rPr>
                <w:rFonts w:ascii="Times New Roman" w:hAnsi="Times New Roman" w:cs="Times New Roman"/>
                <w:bCs/>
                <w:lang w:val="fr-CA"/>
              </w:rPr>
            </w:pPr>
            <w:r w:rsidRPr="00D75B5F">
              <w:rPr>
                <w:rFonts w:ascii="Times New Roman" w:hAnsi="Times New Roman" w:cs="Times New Roman"/>
                <w:bCs/>
                <w:lang w:val="fr-CA"/>
              </w:rPr>
              <w:t>Note</w:t>
            </w:r>
            <w:r w:rsidR="00E54794">
              <w:rPr>
                <w:rFonts w:ascii="Times New Roman" w:hAnsi="Times New Roman" w:cs="Times New Roman"/>
                <w:bCs/>
                <w:lang w:val="fr-CA"/>
              </w:rPr>
              <w:t>r</w:t>
            </w:r>
            <w:r w:rsidRPr="00D75B5F">
              <w:rPr>
                <w:rFonts w:ascii="Times New Roman" w:hAnsi="Times New Roman" w:cs="Times New Roman"/>
                <w:bCs/>
                <w:lang w:val="fr-CA"/>
              </w:rPr>
              <w:t xml:space="preserve"> que la définition du </w:t>
            </w:r>
            <w:r w:rsidRPr="00D75B5F">
              <w:rPr>
                <w:rFonts w:ascii="Times New Roman" w:hAnsi="Times New Roman" w:cs="Times New Roman"/>
                <w:bCs/>
                <w:i/>
                <w:lang w:val="fr-CA"/>
              </w:rPr>
              <w:t xml:space="preserve">plan </w:t>
            </w:r>
            <w:r w:rsidR="00C04FA8" w:rsidRPr="00D75B5F">
              <w:rPr>
                <w:rFonts w:ascii="Times New Roman" w:hAnsi="Times New Roman" w:cs="Times New Roman"/>
                <w:bCs/>
                <w:i/>
                <w:lang w:val="fr-CA"/>
              </w:rPr>
              <w:t>d</w:t>
            </w:r>
            <w:r w:rsidR="00C04FA8">
              <w:rPr>
                <w:rFonts w:ascii="Times New Roman" w:hAnsi="Times New Roman" w:cs="Times New Roman"/>
                <w:bCs/>
                <w:i/>
                <w:lang w:val="fr-CA"/>
              </w:rPr>
              <w:t>’</w:t>
            </w:r>
            <w:r w:rsidR="00C04FA8" w:rsidRPr="00D75B5F">
              <w:rPr>
                <w:rFonts w:ascii="Times New Roman" w:hAnsi="Times New Roman" w:cs="Times New Roman"/>
                <w:bCs/>
                <w:i/>
                <w:lang w:val="fr-CA"/>
              </w:rPr>
              <w:t xml:space="preserve">actions </w:t>
            </w:r>
            <w:r w:rsidRPr="00D75B5F">
              <w:rPr>
                <w:rFonts w:ascii="Times New Roman" w:hAnsi="Times New Roman" w:cs="Times New Roman"/>
                <w:bCs/>
                <w:i/>
                <w:lang w:val="fr-CA"/>
              </w:rPr>
              <w:t>correctives</w:t>
            </w:r>
            <w:r w:rsidRPr="00D75B5F">
              <w:rPr>
                <w:rFonts w:ascii="Times New Roman" w:hAnsi="Times New Roman" w:cs="Times New Roman"/>
                <w:bCs/>
                <w:lang w:val="fr-CA"/>
              </w:rPr>
              <w:t xml:space="preserve"> est la suivante: «</w:t>
            </w:r>
            <w:r w:rsidR="00E54794">
              <w:rPr>
                <w:rFonts w:ascii="Times New Roman" w:hAnsi="Times New Roman" w:cs="Times New Roman"/>
                <w:bCs/>
                <w:lang w:val="fr-CA"/>
              </w:rPr>
              <w:t> </w:t>
            </w:r>
            <w:r w:rsidR="00E54794" w:rsidRPr="00E54794">
              <w:rPr>
                <w:rFonts w:ascii="Times New Roman" w:hAnsi="Times New Roman" w:cs="Times New Roman"/>
                <w:bCs/>
                <w:i/>
                <w:lang w:val="fr-CA"/>
              </w:rPr>
              <w:t>L</w:t>
            </w:r>
            <w:r w:rsidRPr="00D75B5F">
              <w:rPr>
                <w:rFonts w:ascii="Times New Roman" w:hAnsi="Times New Roman" w:cs="Times New Roman"/>
                <w:bCs/>
                <w:i/>
                <w:lang w:val="fr-CA"/>
              </w:rPr>
              <w:t>iste d</w:t>
            </w:r>
            <w:r w:rsidR="00C66BDF">
              <w:rPr>
                <w:rFonts w:ascii="Times New Roman" w:hAnsi="Times New Roman" w:cs="Times New Roman"/>
                <w:bCs/>
                <w:i/>
                <w:lang w:val="fr-CA"/>
              </w:rPr>
              <w:t>’</w:t>
            </w:r>
            <w:r w:rsidRPr="00D75B5F">
              <w:rPr>
                <w:rFonts w:ascii="Times New Roman" w:hAnsi="Times New Roman" w:cs="Times New Roman"/>
                <w:bCs/>
                <w:i/>
                <w:lang w:val="fr-CA"/>
              </w:rPr>
              <w:t>actions</w:t>
            </w:r>
            <w:r w:rsidR="00E54794">
              <w:rPr>
                <w:rFonts w:ascii="Times New Roman" w:hAnsi="Times New Roman" w:cs="Times New Roman"/>
                <w:bCs/>
                <w:i/>
                <w:lang w:val="fr-CA"/>
              </w:rPr>
              <w:t>, avec leur</w:t>
            </w:r>
            <w:r w:rsidR="00F90D9A">
              <w:rPr>
                <w:rFonts w:ascii="Times New Roman" w:hAnsi="Times New Roman" w:cs="Times New Roman"/>
                <w:bCs/>
                <w:i/>
                <w:lang w:val="fr-CA"/>
              </w:rPr>
              <w:t>s</w:t>
            </w:r>
            <w:r w:rsidR="00E54794">
              <w:rPr>
                <w:rFonts w:ascii="Times New Roman" w:hAnsi="Times New Roman" w:cs="Times New Roman"/>
                <w:bCs/>
                <w:i/>
                <w:lang w:val="fr-CA"/>
              </w:rPr>
              <w:t xml:space="preserve"> échéances, à mettre en œuvre </w:t>
            </w:r>
            <w:r w:rsidRPr="00D75B5F">
              <w:rPr>
                <w:rFonts w:ascii="Times New Roman" w:hAnsi="Times New Roman" w:cs="Times New Roman"/>
                <w:bCs/>
                <w:i/>
                <w:lang w:val="fr-CA"/>
              </w:rPr>
              <w:t xml:space="preserve">pour remédier à un problème </w:t>
            </w:r>
            <w:r w:rsidR="00E54794">
              <w:rPr>
                <w:rFonts w:ascii="Times New Roman" w:hAnsi="Times New Roman" w:cs="Times New Roman"/>
                <w:bCs/>
                <w:i/>
                <w:lang w:val="fr-CA"/>
              </w:rPr>
              <w:t>particulier</w:t>
            </w:r>
            <w:r w:rsidRPr="00D75B5F">
              <w:rPr>
                <w:rFonts w:ascii="Times New Roman" w:hAnsi="Times New Roman" w:cs="Times New Roman"/>
                <w:bCs/>
                <w:lang w:val="fr-CA"/>
              </w:rPr>
              <w:t>. »</w:t>
            </w:r>
          </w:p>
          <w:p w14:paraId="5BC48863" w14:textId="77777777" w:rsidR="003353DB" w:rsidRPr="00D75B5F" w:rsidRDefault="003353DB" w:rsidP="003353DB">
            <w:pPr>
              <w:widowControl w:val="0"/>
              <w:tabs>
                <w:tab w:val="left" w:pos="0"/>
                <w:tab w:val="left" w:pos="900"/>
                <w:tab w:val="left" w:pos="6360"/>
              </w:tabs>
              <w:jc w:val="both"/>
              <w:rPr>
                <w:rFonts w:ascii="Times New Roman" w:hAnsi="Times New Roman" w:cs="Times New Roman"/>
                <w:bCs/>
                <w:lang w:val="fr-CA"/>
              </w:rPr>
            </w:pPr>
          </w:p>
          <w:p w14:paraId="55C4106A" w14:textId="6F286AFE" w:rsidR="009034BC" w:rsidRPr="003353DB" w:rsidRDefault="003353DB" w:rsidP="00C04FA8">
            <w:pPr>
              <w:widowControl w:val="0"/>
              <w:tabs>
                <w:tab w:val="left" w:pos="0"/>
                <w:tab w:val="left" w:pos="900"/>
                <w:tab w:val="left" w:pos="6360"/>
              </w:tabs>
              <w:jc w:val="both"/>
              <w:rPr>
                <w:rFonts w:ascii="Times New Roman" w:hAnsi="Times New Roman" w:cs="Times New Roman"/>
                <w:bCs/>
                <w:lang w:val="fr-CA"/>
              </w:rPr>
            </w:pPr>
            <w:r w:rsidRPr="00D75B5F">
              <w:rPr>
                <w:rFonts w:ascii="Times New Roman" w:hAnsi="Times New Roman" w:cs="Times New Roman"/>
                <w:bCs/>
                <w:lang w:val="fr-CA"/>
              </w:rPr>
              <w:t>L</w:t>
            </w:r>
            <w:r w:rsidR="00F90D9A">
              <w:rPr>
                <w:rFonts w:ascii="Times New Roman" w:hAnsi="Times New Roman" w:cs="Times New Roman"/>
                <w:bCs/>
                <w:lang w:val="fr-CA"/>
              </w:rPr>
              <w:t>’échéancier a</w:t>
            </w:r>
            <w:r w:rsidRPr="00D75B5F">
              <w:rPr>
                <w:rFonts w:ascii="Times New Roman" w:hAnsi="Times New Roman" w:cs="Times New Roman"/>
                <w:bCs/>
                <w:lang w:val="fr-CA"/>
              </w:rPr>
              <w:t xml:space="preserve">ssocié au </w:t>
            </w:r>
            <w:r w:rsidRPr="00D75B5F">
              <w:rPr>
                <w:rFonts w:ascii="Times New Roman" w:hAnsi="Times New Roman" w:cs="Times New Roman"/>
                <w:bCs/>
                <w:i/>
                <w:lang w:val="fr-CA"/>
              </w:rPr>
              <w:t xml:space="preserve">plan </w:t>
            </w:r>
            <w:r w:rsidR="00C04FA8" w:rsidRPr="00D75B5F">
              <w:rPr>
                <w:rFonts w:ascii="Times New Roman" w:hAnsi="Times New Roman" w:cs="Times New Roman"/>
                <w:bCs/>
                <w:i/>
                <w:lang w:val="fr-CA"/>
              </w:rPr>
              <w:t>d</w:t>
            </w:r>
            <w:r w:rsidR="00C04FA8">
              <w:rPr>
                <w:rFonts w:ascii="Times New Roman" w:hAnsi="Times New Roman" w:cs="Times New Roman"/>
                <w:bCs/>
                <w:i/>
                <w:lang w:val="fr-CA"/>
              </w:rPr>
              <w:t>’</w:t>
            </w:r>
            <w:r w:rsidR="00C04FA8" w:rsidRPr="00D75B5F">
              <w:rPr>
                <w:rFonts w:ascii="Times New Roman" w:hAnsi="Times New Roman" w:cs="Times New Roman"/>
                <w:bCs/>
                <w:i/>
                <w:lang w:val="fr-CA"/>
              </w:rPr>
              <w:t xml:space="preserve">actions </w:t>
            </w:r>
            <w:r w:rsidRPr="00D75B5F">
              <w:rPr>
                <w:rFonts w:ascii="Times New Roman" w:hAnsi="Times New Roman" w:cs="Times New Roman"/>
                <w:bCs/>
                <w:i/>
                <w:lang w:val="fr-CA"/>
              </w:rPr>
              <w:t>correctives</w:t>
            </w:r>
            <w:r w:rsidRPr="00D75B5F">
              <w:rPr>
                <w:rFonts w:ascii="Times New Roman" w:hAnsi="Times New Roman" w:cs="Times New Roman"/>
                <w:bCs/>
                <w:lang w:val="fr-CA"/>
              </w:rPr>
              <w:t xml:space="preserve"> peut changer en fonction des résultats de la mise en œuvre du </w:t>
            </w:r>
            <w:r w:rsidRPr="00D75B5F">
              <w:rPr>
                <w:rFonts w:ascii="Times New Roman" w:hAnsi="Times New Roman" w:cs="Times New Roman"/>
                <w:bCs/>
                <w:i/>
                <w:lang w:val="fr-CA"/>
              </w:rPr>
              <w:t xml:space="preserve">plan </w:t>
            </w:r>
            <w:r w:rsidR="00C04FA8" w:rsidRPr="00D75B5F">
              <w:rPr>
                <w:rFonts w:ascii="Times New Roman" w:hAnsi="Times New Roman" w:cs="Times New Roman"/>
                <w:bCs/>
                <w:i/>
                <w:lang w:val="fr-CA"/>
              </w:rPr>
              <w:t>d</w:t>
            </w:r>
            <w:r w:rsidR="00C04FA8">
              <w:rPr>
                <w:rFonts w:ascii="Times New Roman" w:hAnsi="Times New Roman" w:cs="Times New Roman"/>
                <w:bCs/>
                <w:i/>
                <w:lang w:val="fr-CA"/>
              </w:rPr>
              <w:t>’</w:t>
            </w:r>
            <w:r w:rsidR="00C04FA8" w:rsidRPr="00D75B5F">
              <w:rPr>
                <w:rFonts w:ascii="Times New Roman" w:hAnsi="Times New Roman" w:cs="Times New Roman"/>
                <w:bCs/>
                <w:i/>
                <w:lang w:val="fr-CA"/>
              </w:rPr>
              <w:t xml:space="preserve">actions </w:t>
            </w:r>
            <w:r w:rsidRPr="00D75B5F">
              <w:rPr>
                <w:rFonts w:ascii="Times New Roman" w:hAnsi="Times New Roman" w:cs="Times New Roman"/>
                <w:bCs/>
                <w:i/>
                <w:lang w:val="fr-CA"/>
              </w:rPr>
              <w:t>correctives</w:t>
            </w:r>
            <w:r w:rsidRPr="00D75B5F">
              <w:rPr>
                <w:rFonts w:ascii="Times New Roman" w:hAnsi="Times New Roman" w:cs="Times New Roman"/>
                <w:bCs/>
                <w:lang w:val="fr-CA"/>
              </w:rPr>
              <w:t xml:space="preserve"> ou en raison de la reprogrammation des retraits.</w:t>
            </w:r>
          </w:p>
        </w:tc>
      </w:tr>
    </w:tbl>
    <w:p w14:paraId="3F7800E7" w14:textId="77777777" w:rsidR="009034BC" w:rsidRPr="00922A4F" w:rsidRDefault="009034BC" w:rsidP="009034BC">
      <w:pPr>
        <w:widowControl w:val="0"/>
        <w:spacing w:line="266" w:lineRule="exact"/>
        <w:jc w:val="both"/>
        <w:outlineLvl w:val="1"/>
        <w:rPr>
          <w:rFonts w:ascii="Times New Roman" w:hAnsi="Times New Roman" w:cs="Times New Roman"/>
          <w:b/>
          <w:bCs/>
          <w:sz w:val="24"/>
          <w:szCs w:val="24"/>
          <w:lang w:val="fr-CA"/>
        </w:rPr>
      </w:pPr>
    </w:p>
    <w:p w14:paraId="79C76120" w14:textId="77777777" w:rsidR="009034BC" w:rsidRPr="00922A4F" w:rsidRDefault="009034BC" w:rsidP="009034B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0E60634" w14:textId="7C972747" w:rsidR="009034BC" w:rsidRDefault="009034BC" w:rsidP="009034B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DCAD37E" w14:textId="77777777" w:rsidR="008835FF" w:rsidRDefault="008835FF" w:rsidP="009034B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B73696C" w14:textId="77777777" w:rsidR="009034BC" w:rsidRPr="00922A4F" w:rsidRDefault="009034BC" w:rsidP="009034B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388E337" w14:textId="77777777" w:rsidR="009034BC" w:rsidRPr="00922A4F" w:rsidRDefault="009034BC" w:rsidP="009034B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98EB79C" w14:textId="584C4220" w:rsidR="009034BC" w:rsidRDefault="009034BC"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br w:type="page"/>
      </w:r>
    </w:p>
    <w:p w14:paraId="65F27559" w14:textId="3D6038C5" w:rsidR="009034BC" w:rsidRPr="00922A4F" w:rsidRDefault="009034BC" w:rsidP="009034BC">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preuve à l’appui</w:t>
      </w:r>
    </w:p>
    <w:p w14:paraId="218CBC30" w14:textId="77777777" w:rsidR="009034BC" w:rsidRPr="00922A4F" w:rsidRDefault="009034BC" w:rsidP="009034BC">
      <w:pPr>
        <w:autoSpaceDE/>
        <w:autoSpaceDN/>
        <w:adjustRightInd/>
        <w:jc w:val="both"/>
        <w:outlineLvl w:val="0"/>
        <w:rPr>
          <w:rFonts w:ascii="Times New Roman" w:hAnsi="Times New Roman" w:cs="Times New Roman"/>
          <w:b/>
          <w:sz w:val="24"/>
          <w:szCs w:val="22"/>
          <w:u w:val="single"/>
          <w:lang w:val="fr-CA"/>
        </w:rPr>
      </w:pPr>
    </w:p>
    <w:p w14:paraId="2F1C43A6" w14:textId="60CE8E5D" w:rsidR="009034BC" w:rsidRPr="008A2E1B" w:rsidRDefault="008A2E1B" w:rsidP="009034BC">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8A2E1B">
        <w:rPr>
          <w:rFonts w:ascii="Times New Roman" w:hAnsi="Times New Roman" w:cs="Times New Roman"/>
          <w:iCs/>
          <w:sz w:val="24"/>
          <w:szCs w:val="24"/>
          <w:lang w:val="fr-CA"/>
        </w:rPr>
        <w:t xml:space="preserve">Chaque </w:t>
      </w:r>
      <w:r w:rsidRPr="008A2E1B">
        <w:rPr>
          <w:rFonts w:ascii="Times New Roman" w:hAnsi="Times New Roman" w:cs="Times New Roman"/>
          <w:i/>
          <w:sz w:val="24"/>
          <w:szCs w:val="24"/>
          <w:lang w:val="fr-CA"/>
        </w:rPr>
        <w:t>propriétaire d’installation de transport</w:t>
      </w:r>
      <w:r w:rsidRPr="008A2E1B">
        <w:rPr>
          <w:rFonts w:ascii="Times New Roman" w:hAnsi="Times New Roman" w:cs="Times New Roman"/>
          <w:iCs/>
          <w:sz w:val="24"/>
          <w:szCs w:val="24"/>
          <w:lang w:val="fr-CA"/>
        </w:rPr>
        <w:t xml:space="preserve">, </w:t>
      </w:r>
      <w:r w:rsidRPr="008A2E1B">
        <w:rPr>
          <w:rFonts w:ascii="Times New Roman" w:hAnsi="Times New Roman" w:cs="Times New Roman"/>
          <w:i/>
          <w:sz w:val="24"/>
          <w:szCs w:val="24"/>
          <w:lang w:val="fr-CA"/>
        </w:rPr>
        <w:t>propriétaire d’installation de production</w:t>
      </w:r>
      <w:r w:rsidRPr="008A2E1B">
        <w:rPr>
          <w:rFonts w:ascii="Times New Roman" w:hAnsi="Times New Roman" w:cs="Times New Roman"/>
          <w:sz w:val="24"/>
          <w:szCs w:val="24"/>
          <w:lang w:val="fr-CA"/>
        </w:rPr>
        <w:t xml:space="preserve"> </w:t>
      </w:r>
      <w:r w:rsidRPr="008A2E1B">
        <w:rPr>
          <w:rFonts w:ascii="Times New Roman" w:hAnsi="Times New Roman" w:cs="Times New Roman"/>
          <w:iCs/>
          <w:sz w:val="24"/>
          <w:szCs w:val="24"/>
          <w:lang w:val="fr-CA"/>
        </w:rPr>
        <w:t xml:space="preserve">et </w:t>
      </w:r>
      <w:r w:rsidRPr="008A2E1B">
        <w:rPr>
          <w:rFonts w:ascii="Times New Roman" w:hAnsi="Times New Roman" w:cs="Times New Roman"/>
          <w:i/>
          <w:sz w:val="24"/>
          <w:szCs w:val="24"/>
          <w:lang w:val="fr-CA"/>
        </w:rPr>
        <w:t>distributeur</w:t>
      </w:r>
      <w:r w:rsidRPr="008A2E1B">
        <w:rPr>
          <w:rFonts w:ascii="Times New Roman" w:hAnsi="Times New Roman" w:cs="Times New Roman"/>
          <w:sz w:val="24"/>
          <w:szCs w:val="24"/>
          <w:lang w:val="fr-CA"/>
        </w:rPr>
        <w:t xml:space="preserve"> </w:t>
      </w:r>
      <w:r w:rsidRPr="008A2E1B">
        <w:rPr>
          <w:rFonts w:ascii="Times New Roman" w:hAnsi="Times New Roman" w:cs="Times New Roman"/>
          <w:iCs/>
          <w:sz w:val="24"/>
          <w:szCs w:val="24"/>
          <w:lang w:val="fr-CA"/>
        </w:rPr>
        <w:t xml:space="preserve">doit mettre en œuvre chaque </w:t>
      </w:r>
      <w:r w:rsidRPr="008A2E1B">
        <w:rPr>
          <w:rFonts w:ascii="Times New Roman" w:hAnsi="Times New Roman" w:cs="Times New Roman"/>
          <w:i/>
          <w:sz w:val="24"/>
          <w:szCs w:val="24"/>
          <w:lang w:val="fr-CA"/>
        </w:rPr>
        <w:t>plan d’actions correctives</w:t>
      </w:r>
      <w:r w:rsidRPr="008A2E1B">
        <w:rPr>
          <w:rFonts w:ascii="Times New Roman" w:hAnsi="Times New Roman" w:cs="Times New Roman"/>
          <w:sz w:val="24"/>
          <w:szCs w:val="24"/>
          <w:lang w:val="fr-CA"/>
        </w:rPr>
        <w:t xml:space="preserve"> </w:t>
      </w:r>
      <w:r w:rsidRPr="008A2E1B">
        <w:rPr>
          <w:rFonts w:ascii="Times New Roman" w:hAnsi="Times New Roman" w:cs="Times New Roman"/>
          <w:iCs/>
          <w:sz w:val="24"/>
          <w:szCs w:val="24"/>
          <w:lang w:val="fr-CA"/>
        </w:rPr>
        <w:t xml:space="preserve">élaboré selon </w:t>
      </w:r>
      <w:r w:rsidRPr="008A2E1B">
        <w:rPr>
          <w:rFonts w:ascii="Times New Roman" w:hAnsi="Times New Roman" w:cs="Times New Roman"/>
          <w:bCs/>
          <w:sz w:val="24"/>
          <w:szCs w:val="24"/>
          <w:lang w:val="fr-CA"/>
        </w:rPr>
        <w:t xml:space="preserve">l’exigence E5, et le mettre à jour en cas de changement dans les activités ou le calendrier, </w:t>
      </w:r>
      <w:r w:rsidRPr="008A2E1B">
        <w:rPr>
          <w:rFonts w:ascii="Times New Roman" w:hAnsi="Times New Roman" w:cs="Times New Roman"/>
          <w:sz w:val="24"/>
          <w:szCs w:val="24"/>
          <w:lang w:val="fr-CA"/>
        </w:rPr>
        <w:t xml:space="preserve">jusqu’à ce qu’il soit achevé. </w:t>
      </w:r>
      <w:r w:rsidR="00C66BDF">
        <w:rPr>
          <w:rFonts w:ascii="Times New Roman" w:hAnsi="Times New Roman" w:cs="Times New Roman"/>
          <w:sz w:val="24"/>
          <w:szCs w:val="24"/>
          <w:lang w:val="fr-CA"/>
        </w:rPr>
        <w:br/>
      </w:r>
      <w:r w:rsidRPr="008A2E1B">
        <w:rPr>
          <w:rFonts w:ascii="Times New Roman" w:hAnsi="Times New Roman" w:cs="Times New Roman"/>
          <w:i/>
          <w:sz w:val="24"/>
          <w:szCs w:val="24"/>
          <w:lang w:val="fr-CA"/>
        </w:rPr>
        <w:t>[Facteur de risque de la non-conformité : élevé] [Horizon : planification de l’exploitation et planification à long terme]</w:t>
      </w:r>
    </w:p>
    <w:p w14:paraId="3A188B1D" w14:textId="77777777" w:rsidR="008A2E1B" w:rsidRPr="00922A4F" w:rsidRDefault="008A2E1B" w:rsidP="009034BC">
      <w:pPr>
        <w:autoSpaceDE/>
        <w:autoSpaceDN/>
        <w:adjustRightInd/>
        <w:spacing w:after="60"/>
        <w:jc w:val="both"/>
        <w:outlineLvl w:val="0"/>
        <w:rPr>
          <w:rFonts w:ascii="Times New Roman" w:hAnsi="Times New Roman" w:cs="Times New Roman"/>
          <w:sz w:val="24"/>
          <w:szCs w:val="22"/>
          <w:lang w:val="fr-CA"/>
        </w:rPr>
      </w:pPr>
    </w:p>
    <w:p w14:paraId="646D1F44" w14:textId="392E448B" w:rsidR="009034BC" w:rsidRPr="00922A4F" w:rsidRDefault="008A2E1B" w:rsidP="009034BC">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8A2E1B">
        <w:rPr>
          <w:rFonts w:ascii="Times New Roman" w:hAnsi="Times New Roman" w:cs="Times New Roman"/>
          <w:sz w:val="24"/>
          <w:szCs w:val="24"/>
          <w:lang w:val="fr-CA"/>
        </w:rPr>
        <w:t xml:space="preserve">Chaque </w:t>
      </w:r>
      <w:r w:rsidRPr="008A2E1B">
        <w:rPr>
          <w:rFonts w:ascii="Times New Roman" w:hAnsi="Times New Roman" w:cs="Times New Roman"/>
          <w:i/>
          <w:iCs/>
          <w:sz w:val="24"/>
          <w:szCs w:val="24"/>
          <w:lang w:val="fr-CA"/>
        </w:rPr>
        <w:t>propriétaire d’installation de transport</w:t>
      </w:r>
      <w:r w:rsidRPr="008A2E1B">
        <w:rPr>
          <w:rFonts w:ascii="Times New Roman" w:hAnsi="Times New Roman" w:cs="Times New Roman"/>
          <w:sz w:val="24"/>
          <w:szCs w:val="24"/>
          <w:lang w:val="fr-CA"/>
        </w:rPr>
        <w:t xml:space="preserve">, </w:t>
      </w:r>
      <w:r w:rsidRPr="008A2E1B">
        <w:rPr>
          <w:rFonts w:ascii="Times New Roman" w:hAnsi="Times New Roman" w:cs="Times New Roman"/>
          <w:i/>
          <w:iCs/>
          <w:sz w:val="24"/>
          <w:szCs w:val="24"/>
          <w:lang w:val="fr-CA"/>
        </w:rPr>
        <w:t xml:space="preserve">propriétaire d’installation de production </w:t>
      </w:r>
      <w:r w:rsidRPr="008A2E1B">
        <w:rPr>
          <w:rFonts w:ascii="Times New Roman" w:hAnsi="Times New Roman" w:cs="Times New Roman"/>
          <w:sz w:val="24"/>
          <w:szCs w:val="24"/>
          <w:lang w:val="fr-CA"/>
        </w:rPr>
        <w:t xml:space="preserve">et </w:t>
      </w:r>
      <w:r w:rsidRPr="008A2E1B">
        <w:rPr>
          <w:rFonts w:ascii="Times New Roman" w:hAnsi="Times New Roman" w:cs="Times New Roman"/>
          <w:i/>
          <w:iCs/>
          <w:sz w:val="24"/>
          <w:szCs w:val="24"/>
          <w:lang w:val="fr-CA"/>
        </w:rPr>
        <w:t xml:space="preserve">distributeur </w:t>
      </w:r>
      <w:r w:rsidRPr="008A2E1B">
        <w:rPr>
          <w:rFonts w:ascii="Times New Roman" w:hAnsi="Times New Roman" w:cs="Times New Roman"/>
          <w:sz w:val="24"/>
          <w:szCs w:val="24"/>
          <w:lang w:val="fr-CA"/>
        </w:rPr>
        <w:t xml:space="preserve">doit détenir une ou des pièces justificatives datées attestant qu’il a mis en œuvre chaque </w:t>
      </w:r>
      <w:r w:rsidRPr="008A2E1B">
        <w:rPr>
          <w:rFonts w:ascii="Times New Roman" w:hAnsi="Times New Roman" w:cs="Times New Roman"/>
          <w:i/>
          <w:iCs/>
          <w:sz w:val="24"/>
          <w:szCs w:val="24"/>
          <w:lang w:val="fr-CA"/>
        </w:rPr>
        <w:t>plan d’actions correctives</w:t>
      </w:r>
      <w:r w:rsidRPr="008A2E1B">
        <w:rPr>
          <w:rFonts w:ascii="Times New Roman" w:hAnsi="Times New Roman" w:cs="Times New Roman"/>
          <w:sz w:val="24"/>
          <w:szCs w:val="24"/>
          <w:lang w:val="fr-CA"/>
        </w:rPr>
        <w:t xml:space="preserve">, y compris sa mise à jour en cas de changement dans les activités ou le calendrier. Exemples non limitatifs de pièces justificatives (en version électronique ou papier) attestant la conformité à l’exigence E6 : registres qui documentent la mise en œuvre de chaque </w:t>
      </w:r>
      <w:r w:rsidRPr="008A2E1B">
        <w:rPr>
          <w:rFonts w:ascii="Times New Roman" w:hAnsi="Times New Roman" w:cs="Times New Roman"/>
          <w:i/>
          <w:iCs/>
          <w:sz w:val="24"/>
          <w:szCs w:val="24"/>
          <w:lang w:val="fr-CA"/>
        </w:rPr>
        <w:t xml:space="preserve">plan d’actions correctives </w:t>
      </w:r>
      <w:r w:rsidRPr="008A2E1B">
        <w:rPr>
          <w:rFonts w:ascii="Times New Roman" w:hAnsi="Times New Roman" w:cs="Times New Roman"/>
          <w:sz w:val="24"/>
          <w:szCs w:val="24"/>
          <w:lang w:val="fr-CA"/>
        </w:rPr>
        <w:t xml:space="preserve">et l’achèvement des activités qui y sont spécifiées, y compris l’historique des révisions de chaque </w:t>
      </w:r>
      <w:r w:rsidRPr="008A2E1B">
        <w:rPr>
          <w:rFonts w:ascii="Times New Roman" w:hAnsi="Times New Roman" w:cs="Times New Roman"/>
          <w:i/>
          <w:iCs/>
          <w:sz w:val="24"/>
          <w:szCs w:val="24"/>
          <w:lang w:val="fr-CA"/>
        </w:rPr>
        <w:t>plan d’actions correctives</w:t>
      </w:r>
      <w:r w:rsidRPr="008A2E1B">
        <w:rPr>
          <w:rFonts w:ascii="Times New Roman" w:hAnsi="Times New Roman" w:cs="Times New Roman"/>
          <w:sz w:val="24"/>
          <w:szCs w:val="24"/>
          <w:lang w:val="fr-CA"/>
        </w:rPr>
        <w:t>. Les pièces justificatives peuvent aussi comprendre des programmes de gestion des travaux, des ordres de travail et des dossiers d’entretien.</w:t>
      </w:r>
    </w:p>
    <w:p w14:paraId="495552DD" w14:textId="77777777" w:rsidR="009034BC" w:rsidRDefault="009034BC" w:rsidP="009034BC">
      <w:pPr>
        <w:jc w:val="both"/>
        <w:rPr>
          <w:rFonts w:ascii="Times New Roman" w:hAnsi="Times New Roman" w:cs="Times New Roman"/>
          <w:color w:val="000000"/>
          <w:sz w:val="24"/>
          <w:szCs w:val="24"/>
          <w:lang w:val="fr-CA"/>
        </w:rPr>
      </w:pPr>
    </w:p>
    <w:p w14:paraId="0AB6645A" w14:textId="77777777" w:rsidR="009034BC" w:rsidRPr="00922A4F" w:rsidRDefault="009034BC" w:rsidP="009034B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2348C7E" w14:textId="77777777" w:rsidR="009034BC" w:rsidRPr="00922A4F" w:rsidRDefault="009034BC" w:rsidP="009034BC">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FE6F4E" w14:textId="77777777" w:rsidR="009034BC" w:rsidRPr="00922A4F" w:rsidRDefault="009034BC" w:rsidP="009034BC">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3000B949" w14:textId="77777777" w:rsidR="009034BC" w:rsidRPr="00922A4F" w:rsidRDefault="009034BC" w:rsidP="009034BC">
      <w:pPr>
        <w:widowControl w:val="0"/>
        <w:shd w:val="clear" w:color="auto" w:fill="CDFFCD"/>
        <w:jc w:val="both"/>
        <w:rPr>
          <w:rFonts w:ascii="Times New Roman" w:hAnsi="Times New Roman" w:cs="Times New Roman"/>
          <w:bCs/>
          <w:sz w:val="22"/>
          <w:szCs w:val="22"/>
          <w:lang w:val="fr-CA"/>
        </w:rPr>
      </w:pPr>
    </w:p>
    <w:p w14:paraId="26D0F6F8" w14:textId="77777777" w:rsidR="009034BC" w:rsidRPr="00922A4F" w:rsidRDefault="009034BC" w:rsidP="009034BC">
      <w:pPr>
        <w:widowControl w:val="0"/>
        <w:shd w:val="clear" w:color="auto" w:fill="CDFFCD"/>
        <w:jc w:val="both"/>
        <w:rPr>
          <w:rFonts w:ascii="Times New Roman" w:hAnsi="Times New Roman" w:cs="Times New Roman"/>
          <w:bCs/>
          <w:sz w:val="22"/>
          <w:szCs w:val="22"/>
          <w:lang w:val="fr-CA"/>
        </w:rPr>
      </w:pPr>
    </w:p>
    <w:p w14:paraId="399F4C94" w14:textId="77777777" w:rsidR="009034BC" w:rsidRPr="00922A4F" w:rsidRDefault="009034BC" w:rsidP="009034BC">
      <w:pPr>
        <w:pStyle w:val="RqtSection"/>
        <w:jc w:val="both"/>
        <w:rPr>
          <w:rFonts w:ascii="Times New Roman" w:hAnsi="Times New Roman"/>
          <w:lang w:val="fr-CA"/>
        </w:rPr>
      </w:pPr>
    </w:p>
    <w:p w14:paraId="2F49A45B" w14:textId="77777777" w:rsidR="009034BC" w:rsidRPr="00922A4F" w:rsidRDefault="009034BC" w:rsidP="009034B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034BC" w:rsidRPr="006323A7" w14:paraId="3AD4937B" w14:textId="77777777" w:rsidTr="00E01592">
        <w:tc>
          <w:tcPr>
            <w:tcW w:w="10910" w:type="dxa"/>
            <w:shd w:val="clear" w:color="auto" w:fill="DCDCFF"/>
          </w:tcPr>
          <w:p w14:paraId="373301B0" w14:textId="77777777" w:rsidR="009034BC" w:rsidRPr="00922A4F" w:rsidRDefault="009034BC" w:rsidP="00E0159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B835D0" w:rsidRPr="006323A7" w14:paraId="676EA6EE" w14:textId="77777777" w:rsidTr="00E01592">
        <w:tc>
          <w:tcPr>
            <w:tcW w:w="10910" w:type="dxa"/>
            <w:shd w:val="clear" w:color="auto" w:fill="DCDCFF"/>
          </w:tcPr>
          <w:p w14:paraId="082AA7A9" w14:textId="4BF920B1" w:rsidR="00B835D0" w:rsidRPr="00C13E14" w:rsidRDefault="009C0619" w:rsidP="00F3463E">
            <w:pPr>
              <w:widowControl w:val="0"/>
              <w:jc w:val="both"/>
              <w:rPr>
                <w:rFonts w:ascii="Times New Roman" w:hAnsi="Times New Roman" w:cs="Times New Roman"/>
                <w:sz w:val="24"/>
                <w:szCs w:val="24"/>
                <w:lang w:val="fr-CA"/>
              </w:rPr>
            </w:pPr>
            <w:r w:rsidRPr="00D75B5F">
              <w:rPr>
                <w:rFonts w:ascii="Times New Roman" w:hAnsi="Times New Roman" w:cs="Times New Roman"/>
                <w:sz w:val="24"/>
                <w:szCs w:val="24"/>
                <w:lang w:val="fr-CA"/>
              </w:rPr>
              <w:t xml:space="preserve">Pour tous les </w:t>
            </w:r>
            <w:r w:rsidRPr="00D75B5F">
              <w:rPr>
                <w:rFonts w:ascii="Times New Roman" w:hAnsi="Times New Roman" w:cs="Times New Roman"/>
                <w:i/>
                <w:sz w:val="24"/>
                <w:szCs w:val="24"/>
                <w:lang w:val="fr-CA"/>
              </w:rPr>
              <w:t>plans d’actions correctives</w:t>
            </w:r>
            <w:r w:rsidRPr="00D75B5F">
              <w:rPr>
                <w:rFonts w:ascii="Times New Roman" w:hAnsi="Times New Roman" w:cs="Times New Roman"/>
                <w:sz w:val="24"/>
                <w:szCs w:val="24"/>
                <w:lang w:val="fr-CA"/>
              </w:rPr>
              <w:t xml:space="preserve"> élaborés dans l’exigence E5, ou un échantillon de ceux-ci sélectionné par l’auditeur, des </w:t>
            </w:r>
            <w:r w:rsidR="00F3463E">
              <w:rPr>
                <w:rFonts w:ascii="Times New Roman" w:hAnsi="Times New Roman" w:cs="Times New Roman"/>
                <w:sz w:val="24"/>
                <w:szCs w:val="24"/>
                <w:lang w:val="fr-CA"/>
              </w:rPr>
              <w:t>pièces justificatives</w:t>
            </w:r>
            <w:r w:rsidRPr="00D75B5F">
              <w:rPr>
                <w:rFonts w:ascii="Times New Roman" w:hAnsi="Times New Roman" w:cs="Times New Roman"/>
                <w:sz w:val="24"/>
                <w:szCs w:val="24"/>
                <w:lang w:val="fr-CA"/>
              </w:rPr>
              <w:t xml:space="preserve"> tel</w:t>
            </w:r>
            <w:r w:rsidR="00F3463E">
              <w:rPr>
                <w:rFonts w:ascii="Times New Roman" w:hAnsi="Times New Roman" w:cs="Times New Roman"/>
                <w:sz w:val="24"/>
                <w:szCs w:val="24"/>
                <w:lang w:val="fr-CA"/>
              </w:rPr>
              <w:t>le</w:t>
            </w:r>
            <w:r w:rsidRPr="00D75B5F">
              <w:rPr>
                <w:rFonts w:ascii="Times New Roman" w:hAnsi="Times New Roman" w:cs="Times New Roman"/>
                <w:sz w:val="24"/>
                <w:szCs w:val="24"/>
                <w:lang w:val="fr-CA"/>
              </w:rPr>
              <w:t xml:space="preserve">s que dans la mesure M6 démontrant la mise en œuvre de chaque </w:t>
            </w:r>
            <w:r w:rsidRPr="00D75B5F">
              <w:rPr>
                <w:rFonts w:ascii="Times New Roman" w:hAnsi="Times New Roman" w:cs="Times New Roman"/>
                <w:i/>
                <w:sz w:val="24"/>
                <w:szCs w:val="24"/>
                <w:lang w:val="fr-CA"/>
              </w:rPr>
              <w:t>plan d’actions correctives</w:t>
            </w:r>
            <w:r w:rsidR="00B835D0" w:rsidRPr="00D75B5F">
              <w:rPr>
                <w:rFonts w:ascii="Times New Roman" w:hAnsi="Times New Roman" w:cs="Times New Roman"/>
                <w:sz w:val="24"/>
                <w:szCs w:val="24"/>
                <w:lang w:val="fr-CA"/>
              </w:rPr>
              <w:t>.</w:t>
            </w:r>
          </w:p>
        </w:tc>
      </w:tr>
    </w:tbl>
    <w:p w14:paraId="1B06DC91" w14:textId="77777777" w:rsidR="009034BC" w:rsidRPr="00922A4F" w:rsidRDefault="009034BC" w:rsidP="009034BC">
      <w:pPr>
        <w:widowControl w:val="0"/>
        <w:spacing w:line="266" w:lineRule="exact"/>
        <w:jc w:val="both"/>
        <w:rPr>
          <w:rFonts w:ascii="Times New Roman" w:hAnsi="Times New Roman" w:cs="Times New Roman"/>
          <w:b/>
          <w:bCs/>
          <w:color w:val="000000"/>
          <w:sz w:val="24"/>
          <w:szCs w:val="24"/>
          <w:lang w:val="fr-CA"/>
        </w:rPr>
      </w:pPr>
    </w:p>
    <w:p w14:paraId="714873ED" w14:textId="77777777" w:rsidR="009034BC" w:rsidRPr="00922A4F" w:rsidRDefault="009034BC" w:rsidP="009034B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034BC" w:rsidRPr="006323A7" w14:paraId="66E96B08" w14:textId="77777777" w:rsidTr="00E01592">
        <w:tc>
          <w:tcPr>
            <w:tcW w:w="10892" w:type="dxa"/>
            <w:gridSpan w:val="6"/>
            <w:shd w:val="clear" w:color="auto" w:fill="DCDCFF"/>
            <w:vAlign w:val="bottom"/>
          </w:tcPr>
          <w:p w14:paraId="03942F5B" w14:textId="77777777" w:rsidR="009034BC" w:rsidRPr="00922A4F" w:rsidRDefault="009034BC" w:rsidP="00E0159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034BC" w:rsidRPr="006323A7" w14:paraId="65609F1B" w14:textId="77777777" w:rsidTr="00E01592">
        <w:tc>
          <w:tcPr>
            <w:tcW w:w="2275" w:type="dxa"/>
            <w:shd w:val="clear" w:color="auto" w:fill="DCDCFF"/>
            <w:vAlign w:val="bottom"/>
          </w:tcPr>
          <w:p w14:paraId="23BBFBDB"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DB9D440"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D109754"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08A69EC"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90E7EF7"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C29A9B6" w14:textId="77777777" w:rsidR="009034BC" w:rsidRPr="00922A4F" w:rsidRDefault="009034BC" w:rsidP="00E0159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034BC" w:rsidRPr="006323A7" w14:paraId="3E326B1A" w14:textId="77777777" w:rsidTr="00E01592">
        <w:tc>
          <w:tcPr>
            <w:tcW w:w="2275" w:type="dxa"/>
            <w:shd w:val="clear" w:color="auto" w:fill="CDFFCD"/>
          </w:tcPr>
          <w:p w14:paraId="46C4AF8A"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28F2E15"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9E79327"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4050980"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04A452C"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C4C8260"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r>
      <w:tr w:rsidR="009034BC" w:rsidRPr="006323A7" w14:paraId="3EB8B056" w14:textId="77777777" w:rsidTr="00E01592">
        <w:tc>
          <w:tcPr>
            <w:tcW w:w="2275" w:type="dxa"/>
            <w:shd w:val="clear" w:color="auto" w:fill="CDFFCD"/>
          </w:tcPr>
          <w:p w14:paraId="2F439033"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DFFC081"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788F5BE"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C4874E9"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2B9BDEC"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AB7F82D"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r>
      <w:tr w:rsidR="009034BC" w:rsidRPr="006323A7" w14:paraId="5B94CB30" w14:textId="77777777" w:rsidTr="00E01592">
        <w:tc>
          <w:tcPr>
            <w:tcW w:w="2275" w:type="dxa"/>
            <w:shd w:val="clear" w:color="auto" w:fill="CDFFCD"/>
          </w:tcPr>
          <w:p w14:paraId="4E51B2DA" w14:textId="77777777" w:rsidR="009034BC" w:rsidRPr="00922A4F" w:rsidRDefault="009034BC" w:rsidP="00E0159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F472658" w14:textId="77777777" w:rsidR="009034BC" w:rsidRPr="00922A4F" w:rsidRDefault="009034BC" w:rsidP="00E0159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96CCF1" w14:textId="77777777" w:rsidR="009034BC" w:rsidRPr="00922A4F" w:rsidRDefault="009034BC" w:rsidP="00E0159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F41249F" w14:textId="77777777" w:rsidR="009034BC" w:rsidRPr="00922A4F" w:rsidRDefault="009034BC" w:rsidP="00E0159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126D742" w14:textId="77777777" w:rsidR="009034BC" w:rsidRPr="00922A4F" w:rsidRDefault="009034BC" w:rsidP="00E0159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A1CBD3F" w14:textId="77777777" w:rsidR="009034BC" w:rsidRPr="00922A4F" w:rsidRDefault="009034BC" w:rsidP="00E01592">
            <w:pPr>
              <w:autoSpaceDE/>
              <w:autoSpaceDN/>
              <w:adjustRightInd/>
              <w:jc w:val="both"/>
              <w:rPr>
                <w:rFonts w:ascii="Times New Roman" w:hAnsi="Times New Roman" w:cs="Times New Roman"/>
                <w:sz w:val="22"/>
                <w:szCs w:val="22"/>
                <w:lang w:val="fr-CA"/>
              </w:rPr>
            </w:pPr>
          </w:p>
        </w:tc>
      </w:tr>
    </w:tbl>
    <w:p w14:paraId="7643DE34" w14:textId="77777777" w:rsidR="009034BC" w:rsidRPr="00922A4F" w:rsidRDefault="009034BC" w:rsidP="009034BC">
      <w:pPr>
        <w:widowControl w:val="0"/>
        <w:jc w:val="both"/>
        <w:rPr>
          <w:rFonts w:ascii="Times New Roman" w:hAnsi="Times New Roman" w:cs="Times New Roman"/>
          <w:color w:val="000000"/>
          <w:sz w:val="24"/>
          <w:szCs w:val="24"/>
          <w:lang w:val="fr-CA"/>
        </w:rPr>
      </w:pPr>
    </w:p>
    <w:p w14:paraId="24B07511" w14:textId="77777777" w:rsidR="009034BC" w:rsidRPr="00922A4F" w:rsidRDefault="009034BC" w:rsidP="009034B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034BC" w:rsidRPr="006323A7" w14:paraId="1557FCED" w14:textId="77777777" w:rsidTr="00E01592">
        <w:tc>
          <w:tcPr>
            <w:tcW w:w="10910" w:type="dxa"/>
            <w:shd w:val="clear" w:color="auto" w:fill="auto"/>
          </w:tcPr>
          <w:p w14:paraId="2087D08A" w14:textId="77777777" w:rsidR="009034BC" w:rsidRPr="00922A4F" w:rsidRDefault="009034BC" w:rsidP="00E01592">
            <w:pPr>
              <w:widowControl w:val="0"/>
              <w:jc w:val="both"/>
              <w:rPr>
                <w:rFonts w:ascii="Times New Roman" w:hAnsi="Times New Roman" w:cs="Times New Roman"/>
                <w:sz w:val="22"/>
                <w:szCs w:val="22"/>
                <w:lang w:val="fr-CA"/>
              </w:rPr>
            </w:pPr>
          </w:p>
        </w:tc>
      </w:tr>
      <w:tr w:rsidR="009034BC" w:rsidRPr="006323A7" w14:paraId="602DE1D9" w14:textId="77777777" w:rsidTr="00E01592">
        <w:tc>
          <w:tcPr>
            <w:tcW w:w="10910" w:type="dxa"/>
            <w:shd w:val="clear" w:color="auto" w:fill="auto"/>
          </w:tcPr>
          <w:p w14:paraId="6B8ECBD0" w14:textId="77777777" w:rsidR="009034BC" w:rsidRPr="00922A4F" w:rsidRDefault="009034BC" w:rsidP="00E01592">
            <w:pPr>
              <w:widowControl w:val="0"/>
              <w:jc w:val="both"/>
              <w:rPr>
                <w:rFonts w:ascii="Times New Roman" w:hAnsi="Times New Roman" w:cs="Times New Roman"/>
                <w:sz w:val="22"/>
                <w:szCs w:val="22"/>
                <w:lang w:val="fr-CA"/>
              </w:rPr>
            </w:pPr>
          </w:p>
        </w:tc>
      </w:tr>
      <w:tr w:rsidR="009034BC" w:rsidRPr="006323A7" w14:paraId="79B55BC6" w14:textId="77777777" w:rsidTr="00E01592">
        <w:tc>
          <w:tcPr>
            <w:tcW w:w="10910" w:type="dxa"/>
            <w:shd w:val="clear" w:color="auto" w:fill="auto"/>
          </w:tcPr>
          <w:p w14:paraId="5B3E2243" w14:textId="77777777" w:rsidR="009034BC" w:rsidRPr="00922A4F" w:rsidRDefault="009034BC" w:rsidP="00E01592">
            <w:pPr>
              <w:widowControl w:val="0"/>
              <w:jc w:val="both"/>
              <w:rPr>
                <w:rFonts w:ascii="Times New Roman" w:hAnsi="Times New Roman" w:cs="Times New Roman"/>
                <w:sz w:val="22"/>
                <w:szCs w:val="22"/>
                <w:lang w:val="fr-CA"/>
              </w:rPr>
            </w:pPr>
          </w:p>
        </w:tc>
      </w:tr>
    </w:tbl>
    <w:p w14:paraId="3D8EA94D" w14:textId="77777777" w:rsidR="009034BC" w:rsidRPr="00922A4F" w:rsidRDefault="009034BC" w:rsidP="009034BC">
      <w:pPr>
        <w:widowControl w:val="0"/>
        <w:spacing w:line="266" w:lineRule="exact"/>
        <w:jc w:val="both"/>
        <w:outlineLvl w:val="1"/>
        <w:rPr>
          <w:rFonts w:ascii="Times New Roman" w:hAnsi="Times New Roman" w:cs="Times New Roman"/>
          <w:b/>
          <w:bCs/>
          <w:sz w:val="24"/>
          <w:szCs w:val="24"/>
          <w:lang w:val="fr-CA"/>
        </w:rPr>
      </w:pPr>
    </w:p>
    <w:p w14:paraId="6722EBBD" w14:textId="77777777" w:rsidR="00F3463E" w:rsidRDefault="00F3463E" w:rsidP="009034B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2501B7E1" w14:textId="5B2CF795" w:rsidR="009034BC" w:rsidRPr="00922A4F" w:rsidRDefault="009034BC" w:rsidP="009034B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B97AFA">
        <w:rPr>
          <w:rFonts w:ascii="Times New Roman" w:hAnsi="Times New Roman" w:cs="Times New Roman"/>
          <w:b/>
          <w:bCs/>
          <w:sz w:val="24"/>
          <w:szCs w:val="24"/>
          <w:lang w:val="fr-CA"/>
        </w:rPr>
        <w:t>PRC</w:t>
      </w:r>
      <w:r>
        <w:rPr>
          <w:rFonts w:ascii="Times New Roman" w:hAnsi="Times New Roman" w:cs="Times New Roman"/>
          <w:b/>
          <w:bCs/>
          <w:sz w:val="24"/>
          <w:szCs w:val="24"/>
          <w:lang w:val="fr-CA"/>
        </w:rPr>
        <w:t>-</w:t>
      </w:r>
      <w:r w:rsidR="00B97AFA">
        <w:rPr>
          <w:rFonts w:ascii="Times New Roman" w:hAnsi="Times New Roman" w:cs="Times New Roman"/>
          <w:b/>
          <w:bCs/>
          <w:sz w:val="24"/>
          <w:szCs w:val="24"/>
          <w:lang w:val="fr-CA"/>
        </w:rPr>
        <w:t>004</w:t>
      </w:r>
      <w:r>
        <w:rPr>
          <w:rFonts w:ascii="Times New Roman" w:hAnsi="Times New Roman" w:cs="Times New Roman"/>
          <w:b/>
          <w:bCs/>
          <w:sz w:val="24"/>
          <w:szCs w:val="24"/>
          <w:lang w:val="fr-CA"/>
        </w:rPr>
        <w:t>-</w:t>
      </w:r>
      <w:r w:rsidR="00B97AFA">
        <w:rPr>
          <w:rFonts w:ascii="Times New Roman" w:hAnsi="Times New Roman" w:cs="Times New Roman"/>
          <w:b/>
          <w:bCs/>
          <w:sz w:val="24"/>
          <w:szCs w:val="24"/>
          <w:lang w:val="fr-CA"/>
        </w:rPr>
        <w:t>6</w:t>
      </w:r>
      <w:r>
        <w:rPr>
          <w:rFonts w:ascii="Times New Roman" w:hAnsi="Times New Roman" w:cs="Times New Roman"/>
          <w:b/>
          <w:bCs/>
          <w:sz w:val="24"/>
          <w:szCs w:val="24"/>
          <w:lang w:val="fr-CA"/>
        </w:rPr>
        <w:t>, E6</w:t>
      </w:r>
    </w:p>
    <w:p w14:paraId="4DF80276" w14:textId="77777777" w:rsidR="009034BC" w:rsidRPr="00922A4F" w:rsidRDefault="009034BC" w:rsidP="009034B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60BB4" w:rsidRPr="006323A7" w14:paraId="3696CF1E" w14:textId="77777777" w:rsidTr="00E01592">
        <w:tc>
          <w:tcPr>
            <w:tcW w:w="376" w:type="dxa"/>
          </w:tcPr>
          <w:p w14:paraId="3E834CE6" w14:textId="77777777" w:rsidR="00360BB4" w:rsidRPr="00922A4F" w:rsidRDefault="00360BB4" w:rsidP="00360BB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29D9D6" w14:textId="1402B2F9" w:rsidR="00360BB4" w:rsidRPr="003366EB" w:rsidRDefault="00360BB4" w:rsidP="00360BB4">
            <w:pPr>
              <w:widowControl w:val="0"/>
              <w:tabs>
                <w:tab w:val="left" w:pos="0"/>
                <w:tab w:val="left" w:pos="900"/>
                <w:tab w:val="left" w:pos="6360"/>
              </w:tabs>
              <w:jc w:val="both"/>
              <w:rPr>
                <w:rFonts w:ascii="Times New Roman" w:hAnsi="Times New Roman" w:cs="Times New Roman"/>
                <w:color w:val="auto"/>
                <w:highlight w:val="cyan"/>
                <w:lang w:val="fr-CA"/>
              </w:rPr>
            </w:pPr>
            <w:r w:rsidRPr="00D75B5F">
              <w:rPr>
                <w:rFonts w:ascii="Times New Roman" w:hAnsi="Times New Roman"/>
                <w:color w:val="auto"/>
                <w:lang w:val="fr-CA"/>
              </w:rPr>
              <w:t xml:space="preserve">Sélectionner tous les </w:t>
            </w:r>
            <w:r w:rsidRPr="00D75B5F">
              <w:rPr>
                <w:rFonts w:ascii="Times New Roman" w:hAnsi="Times New Roman"/>
                <w:i/>
                <w:lang w:val="fr-CA"/>
              </w:rPr>
              <w:t>plans d’actions correctives</w:t>
            </w:r>
            <w:r w:rsidRPr="00D75B5F">
              <w:rPr>
                <w:rFonts w:ascii="Times New Roman" w:hAnsi="Times New Roman"/>
                <w:color w:val="auto"/>
                <w:lang w:val="fr-CA"/>
              </w:rPr>
              <w:t xml:space="preserve">, ou un échantillon de ceux-ci, pour corriger la ou les causes d’un </w:t>
            </w:r>
            <w:r w:rsidRPr="00D75B5F">
              <w:rPr>
                <w:rFonts w:ascii="Times New Roman" w:hAnsi="Times New Roman"/>
                <w:i/>
                <w:lang w:val="fr-CA"/>
              </w:rPr>
              <w:t xml:space="preserve">fonctionnement incorrect </w:t>
            </w:r>
            <w:r w:rsidRPr="00D75B5F">
              <w:rPr>
                <w:rFonts w:ascii="Times New Roman" w:hAnsi="Times New Roman"/>
                <w:color w:val="auto"/>
                <w:lang w:val="fr-CA"/>
              </w:rPr>
              <w:t>identifié.</w:t>
            </w:r>
          </w:p>
        </w:tc>
      </w:tr>
      <w:tr w:rsidR="00360BB4" w:rsidRPr="006323A7" w14:paraId="014F5E40" w14:textId="77777777" w:rsidTr="00E01592">
        <w:tc>
          <w:tcPr>
            <w:tcW w:w="376" w:type="dxa"/>
          </w:tcPr>
          <w:p w14:paraId="2DB5D7FA" w14:textId="77777777" w:rsidR="00360BB4" w:rsidRPr="00922A4F" w:rsidRDefault="00360BB4" w:rsidP="00360BB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42B6F08" w14:textId="6A80998E" w:rsidR="00360BB4" w:rsidRPr="003366EB" w:rsidRDefault="00360BB4" w:rsidP="00360BB4">
            <w:pPr>
              <w:widowControl w:val="0"/>
              <w:tabs>
                <w:tab w:val="left" w:pos="0"/>
                <w:tab w:val="left" w:pos="900"/>
                <w:tab w:val="left" w:pos="6360"/>
              </w:tabs>
              <w:jc w:val="both"/>
              <w:rPr>
                <w:rFonts w:ascii="Times New Roman" w:hAnsi="Times New Roman" w:cs="Times New Roman"/>
                <w:highlight w:val="cyan"/>
                <w:lang w:val="fr-CA"/>
              </w:rPr>
            </w:pPr>
            <w:r w:rsidRPr="00D75B5F">
              <w:rPr>
                <w:rFonts w:ascii="Times New Roman" w:hAnsi="Times New Roman"/>
                <w:color w:val="auto"/>
                <w:lang w:val="fr-CA"/>
              </w:rPr>
              <w:t xml:space="preserve">Pour les </w:t>
            </w:r>
            <w:r w:rsidRPr="00D75B5F">
              <w:rPr>
                <w:rFonts w:ascii="Times New Roman" w:hAnsi="Times New Roman"/>
                <w:i/>
                <w:lang w:val="fr-CA"/>
              </w:rPr>
              <w:t>plans d’actions correctives</w:t>
            </w:r>
            <w:r w:rsidRPr="00D75B5F">
              <w:rPr>
                <w:rFonts w:ascii="Times New Roman" w:hAnsi="Times New Roman"/>
                <w:color w:val="auto"/>
                <w:lang w:val="fr-CA"/>
              </w:rPr>
              <w:t xml:space="preserve"> sélectionnés, vérifier la mise en œuvre et que le </w:t>
            </w:r>
            <w:r w:rsidRPr="00D75B5F">
              <w:rPr>
                <w:rFonts w:ascii="Times New Roman" w:hAnsi="Times New Roman"/>
                <w:i/>
                <w:lang w:val="fr-CA"/>
              </w:rPr>
              <w:t>plan d’actions correctives</w:t>
            </w:r>
            <w:r w:rsidRPr="00D75B5F">
              <w:rPr>
                <w:rFonts w:ascii="Times New Roman" w:hAnsi="Times New Roman"/>
                <w:color w:val="auto"/>
                <w:lang w:val="fr-CA"/>
              </w:rPr>
              <w:t xml:space="preserve"> a été mis à jour conformément à l’exigence E6.</w:t>
            </w:r>
          </w:p>
        </w:tc>
      </w:tr>
      <w:tr w:rsidR="009034BC" w:rsidRPr="006323A7" w14:paraId="27E701A7" w14:textId="77777777" w:rsidTr="00E01592">
        <w:tc>
          <w:tcPr>
            <w:tcW w:w="10910" w:type="dxa"/>
            <w:gridSpan w:val="2"/>
            <w:tcBorders>
              <w:bottom w:val="single" w:sz="4" w:space="0" w:color="auto"/>
            </w:tcBorders>
            <w:shd w:val="clear" w:color="auto" w:fill="DCDCFF"/>
          </w:tcPr>
          <w:p w14:paraId="411029B2" w14:textId="3F3DBB37" w:rsidR="00360BB4" w:rsidRPr="00D75B5F" w:rsidRDefault="009034BC" w:rsidP="00360BB4">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00360BB4" w:rsidRPr="00D75B5F">
              <w:rPr>
                <w:rFonts w:ascii="Times New Roman" w:hAnsi="Times New Roman" w:cs="Times New Roman"/>
                <w:bCs/>
                <w:lang w:val="fr-CA"/>
              </w:rPr>
              <w:t xml:space="preserve">Les auditeurs doivent utiliser leur jugement professionnel pour sélectionner les </w:t>
            </w:r>
            <w:r w:rsidR="00360BB4" w:rsidRPr="00D75B5F">
              <w:rPr>
                <w:rFonts w:ascii="Times New Roman" w:hAnsi="Times New Roman" w:cs="Times New Roman"/>
                <w:i/>
                <w:lang w:val="fr-CA"/>
              </w:rPr>
              <w:t>plans d’actions correctives</w:t>
            </w:r>
            <w:r w:rsidR="00360BB4" w:rsidRPr="00D75B5F">
              <w:rPr>
                <w:rFonts w:ascii="Times New Roman" w:hAnsi="Times New Roman" w:cs="Times New Roman"/>
                <w:bCs/>
                <w:lang w:val="fr-CA"/>
              </w:rPr>
              <w:t xml:space="preserve"> pour les tests d’audit. Les sources des</w:t>
            </w:r>
            <w:r w:rsidR="00360BB4" w:rsidRPr="00D75B5F">
              <w:rPr>
                <w:rFonts w:ascii="Times New Roman" w:hAnsi="Times New Roman" w:cs="Times New Roman"/>
                <w:color w:val="auto"/>
                <w:lang w:val="fr-CA"/>
              </w:rPr>
              <w:t xml:space="preserve"> </w:t>
            </w:r>
            <w:r w:rsidR="00360BB4" w:rsidRPr="00D75B5F">
              <w:rPr>
                <w:rFonts w:ascii="Times New Roman" w:hAnsi="Times New Roman" w:cs="Times New Roman"/>
                <w:i/>
                <w:lang w:val="fr-CA"/>
              </w:rPr>
              <w:t>plans d’actions correctives</w:t>
            </w:r>
            <w:r w:rsidR="00360BB4" w:rsidRPr="00D75B5F">
              <w:rPr>
                <w:rFonts w:ascii="Times New Roman" w:hAnsi="Times New Roman" w:cs="Times New Roman"/>
                <w:color w:val="auto"/>
                <w:lang w:val="fr-CA"/>
              </w:rPr>
              <w:t xml:space="preserve"> </w:t>
            </w:r>
            <w:r w:rsidR="00360BB4" w:rsidRPr="00D75B5F">
              <w:rPr>
                <w:rFonts w:ascii="Times New Roman" w:hAnsi="Times New Roman" w:cs="Times New Roman"/>
                <w:bCs/>
                <w:lang w:val="fr-CA"/>
              </w:rPr>
              <w:t xml:space="preserve">pour les tests d’audit doivent être obtenues à partir des informations </w:t>
            </w:r>
            <w:r w:rsidR="00C66BDF">
              <w:rPr>
                <w:rFonts w:ascii="Times New Roman" w:hAnsi="Times New Roman" w:cs="Times New Roman"/>
                <w:bCs/>
                <w:lang w:val="fr-CA"/>
              </w:rPr>
              <w:t>acquises</w:t>
            </w:r>
            <w:r w:rsidR="00C66BDF" w:rsidRPr="00D75B5F">
              <w:rPr>
                <w:rFonts w:ascii="Times New Roman" w:hAnsi="Times New Roman" w:cs="Times New Roman"/>
                <w:bCs/>
                <w:lang w:val="fr-CA"/>
              </w:rPr>
              <w:t xml:space="preserve"> </w:t>
            </w:r>
            <w:r w:rsidR="00360BB4" w:rsidRPr="00D75B5F">
              <w:rPr>
                <w:rFonts w:ascii="Times New Roman" w:hAnsi="Times New Roman" w:cs="Times New Roman"/>
                <w:bCs/>
                <w:lang w:val="fr-CA"/>
              </w:rPr>
              <w:t>par l’auditeur ou fournies à celui-ci dans l’exigence E5.</w:t>
            </w:r>
          </w:p>
          <w:p w14:paraId="241C5A6C" w14:textId="77777777" w:rsidR="00360BB4" w:rsidRPr="00D75B5F" w:rsidRDefault="00360BB4" w:rsidP="00360BB4">
            <w:pPr>
              <w:widowControl w:val="0"/>
              <w:tabs>
                <w:tab w:val="left" w:pos="0"/>
                <w:tab w:val="left" w:pos="900"/>
                <w:tab w:val="left" w:pos="6360"/>
              </w:tabs>
              <w:jc w:val="both"/>
              <w:rPr>
                <w:rFonts w:ascii="Times New Roman" w:hAnsi="Times New Roman" w:cs="Times New Roman"/>
                <w:bCs/>
                <w:lang w:val="fr-CA"/>
              </w:rPr>
            </w:pPr>
          </w:p>
          <w:p w14:paraId="6EC5A305" w14:textId="77777777" w:rsidR="00360BB4" w:rsidRPr="00D75B5F" w:rsidRDefault="00360BB4" w:rsidP="00360BB4">
            <w:pPr>
              <w:widowControl w:val="0"/>
              <w:tabs>
                <w:tab w:val="left" w:pos="0"/>
                <w:tab w:val="left" w:pos="900"/>
                <w:tab w:val="left" w:pos="6360"/>
              </w:tabs>
              <w:jc w:val="both"/>
              <w:rPr>
                <w:rFonts w:ascii="Times New Roman" w:hAnsi="Times New Roman" w:cs="Times New Roman"/>
                <w:bCs/>
                <w:lang w:val="fr-CA"/>
              </w:rPr>
            </w:pPr>
            <w:r w:rsidRPr="00D75B5F">
              <w:rPr>
                <w:rFonts w:ascii="Times New Roman" w:hAnsi="Times New Roman" w:cs="Times New Roman"/>
                <w:bCs/>
                <w:lang w:val="fr-CA"/>
              </w:rPr>
              <w:t>Lors de la vérification de la mise en œuvre, les auditeurs doivent vérifier dans les pièces justificatives (telles que décrites dans la mesure M6) si les actions ou activités prescrites par le</w:t>
            </w:r>
            <w:r w:rsidRPr="00D75B5F">
              <w:rPr>
                <w:rFonts w:ascii="Times New Roman" w:hAnsi="Times New Roman" w:cs="Times New Roman"/>
                <w:color w:val="auto"/>
                <w:lang w:val="fr-CA"/>
              </w:rPr>
              <w:t xml:space="preserve"> </w:t>
            </w:r>
            <w:r w:rsidRPr="00D75B5F">
              <w:rPr>
                <w:rFonts w:ascii="Times New Roman" w:hAnsi="Times New Roman" w:cs="Times New Roman"/>
                <w:i/>
                <w:lang w:val="fr-CA"/>
              </w:rPr>
              <w:t>plan d’actions correctives</w:t>
            </w:r>
            <w:r w:rsidRPr="00D75B5F">
              <w:rPr>
                <w:rFonts w:ascii="Times New Roman" w:hAnsi="Times New Roman" w:cs="Times New Roman"/>
                <w:bCs/>
                <w:lang w:val="fr-CA"/>
              </w:rPr>
              <w:t xml:space="preserve"> ont effectivement été achevées par l’entité.</w:t>
            </w:r>
          </w:p>
          <w:p w14:paraId="2F0BE317" w14:textId="77777777" w:rsidR="00360BB4" w:rsidRPr="00D75B5F" w:rsidRDefault="00360BB4" w:rsidP="00360BB4">
            <w:pPr>
              <w:widowControl w:val="0"/>
              <w:tabs>
                <w:tab w:val="left" w:pos="0"/>
                <w:tab w:val="left" w:pos="900"/>
                <w:tab w:val="left" w:pos="6360"/>
              </w:tabs>
              <w:jc w:val="both"/>
              <w:rPr>
                <w:rFonts w:ascii="Times New Roman" w:hAnsi="Times New Roman" w:cs="Times New Roman"/>
                <w:bCs/>
                <w:lang w:val="fr-CA"/>
              </w:rPr>
            </w:pPr>
          </w:p>
          <w:p w14:paraId="52948CB6" w14:textId="029636EF" w:rsidR="009034BC" w:rsidRPr="003366EB" w:rsidRDefault="00360BB4" w:rsidP="009535CB">
            <w:pPr>
              <w:widowControl w:val="0"/>
              <w:tabs>
                <w:tab w:val="left" w:pos="0"/>
                <w:tab w:val="left" w:pos="900"/>
                <w:tab w:val="left" w:pos="6360"/>
              </w:tabs>
              <w:jc w:val="both"/>
              <w:rPr>
                <w:rFonts w:ascii="Times New Roman" w:hAnsi="Times New Roman" w:cs="Times New Roman"/>
                <w:bCs/>
                <w:highlight w:val="cyan"/>
                <w:lang w:val="fr-CA"/>
              </w:rPr>
            </w:pPr>
            <w:r w:rsidRPr="00D75B5F">
              <w:rPr>
                <w:rFonts w:ascii="Times New Roman" w:hAnsi="Times New Roman" w:cs="Times New Roman"/>
                <w:bCs/>
                <w:lang w:val="fr-CA"/>
              </w:rPr>
              <w:t xml:space="preserve">Les éléments, tels que les registres de gestion des travaux, </w:t>
            </w:r>
            <w:r w:rsidR="009535CB">
              <w:rPr>
                <w:rFonts w:ascii="Times New Roman" w:hAnsi="Times New Roman" w:cs="Times New Roman"/>
                <w:bCs/>
                <w:lang w:val="fr-CA"/>
              </w:rPr>
              <w:t>étayant</w:t>
            </w:r>
            <w:r w:rsidRPr="00D75B5F">
              <w:rPr>
                <w:rFonts w:ascii="Times New Roman" w:hAnsi="Times New Roman" w:cs="Times New Roman"/>
                <w:bCs/>
                <w:lang w:val="fr-CA"/>
              </w:rPr>
              <w:t xml:space="preserve"> la mise en œuvre des actions et les </w:t>
            </w:r>
            <w:r w:rsidR="00F3463E">
              <w:rPr>
                <w:rFonts w:ascii="Times New Roman" w:hAnsi="Times New Roman" w:cs="Times New Roman"/>
                <w:bCs/>
                <w:lang w:val="fr-CA"/>
              </w:rPr>
              <w:t>échéanciers</w:t>
            </w:r>
            <w:r w:rsidRPr="00D75B5F">
              <w:rPr>
                <w:rFonts w:ascii="Times New Roman" w:hAnsi="Times New Roman" w:cs="Times New Roman"/>
                <w:bCs/>
                <w:lang w:val="fr-CA"/>
              </w:rPr>
              <w:t xml:space="preserve"> de mise en œuvre </w:t>
            </w:r>
            <w:r w:rsidRPr="00D75B5F">
              <w:rPr>
                <w:rFonts w:ascii="Times New Roman" w:hAnsi="Times New Roman" w:cs="Times New Roman"/>
                <w:color w:val="auto"/>
                <w:lang w:val="fr-CA"/>
              </w:rPr>
              <w:t xml:space="preserve">du </w:t>
            </w:r>
            <w:r w:rsidRPr="00D75B5F">
              <w:rPr>
                <w:rFonts w:ascii="Times New Roman" w:hAnsi="Times New Roman" w:cs="Times New Roman"/>
                <w:i/>
                <w:lang w:val="fr-CA"/>
              </w:rPr>
              <w:t>plan d’actions correctives</w:t>
            </w:r>
            <w:r w:rsidRPr="00D75B5F">
              <w:rPr>
                <w:rFonts w:ascii="Times New Roman" w:hAnsi="Times New Roman" w:cs="Times New Roman"/>
                <w:color w:val="auto"/>
                <w:lang w:val="fr-CA"/>
              </w:rPr>
              <w:t xml:space="preserve"> </w:t>
            </w:r>
            <w:r w:rsidRPr="00D75B5F">
              <w:rPr>
                <w:rFonts w:ascii="Times New Roman" w:hAnsi="Times New Roman" w:cs="Times New Roman"/>
                <w:bCs/>
                <w:lang w:val="fr-CA"/>
              </w:rPr>
              <w:t>sont des alternatives à un document écrit.</w:t>
            </w:r>
          </w:p>
        </w:tc>
      </w:tr>
    </w:tbl>
    <w:p w14:paraId="64372DD8" w14:textId="77777777" w:rsidR="009034BC" w:rsidRPr="00922A4F" w:rsidRDefault="009034BC" w:rsidP="009034BC">
      <w:pPr>
        <w:widowControl w:val="0"/>
        <w:spacing w:line="266" w:lineRule="exact"/>
        <w:jc w:val="both"/>
        <w:outlineLvl w:val="1"/>
        <w:rPr>
          <w:rFonts w:ascii="Times New Roman" w:hAnsi="Times New Roman" w:cs="Times New Roman"/>
          <w:b/>
          <w:bCs/>
          <w:sz w:val="24"/>
          <w:szCs w:val="24"/>
          <w:lang w:val="fr-CA"/>
        </w:rPr>
      </w:pPr>
    </w:p>
    <w:p w14:paraId="33E6B0EE" w14:textId="77777777" w:rsidR="009034BC" w:rsidRPr="00922A4F" w:rsidRDefault="009034BC" w:rsidP="009034B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41E5ECC" w14:textId="49C51BA1" w:rsidR="009034BC" w:rsidRDefault="009034BC" w:rsidP="009034B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9C1C00A" w14:textId="27E1FB40" w:rsidR="00D045A1" w:rsidRDefault="00D045A1" w:rsidP="009034B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3709F91" w14:textId="77777777" w:rsidR="00D045A1" w:rsidRPr="00922A4F" w:rsidRDefault="00D045A1" w:rsidP="009034B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C2784C4" w14:textId="77777777" w:rsidR="009034BC" w:rsidRPr="00922A4F" w:rsidRDefault="009034BC" w:rsidP="009034B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40EC831" w14:textId="3A93420C" w:rsidR="009034BC" w:rsidRPr="009034BC" w:rsidRDefault="009034BC" w:rsidP="00F00C86">
      <w:pPr>
        <w:autoSpaceDE/>
        <w:autoSpaceDN/>
        <w:adjustRightInd/>
        <w:jc w:val="both"/>
        <w:rPr>
          <w:rFonts w:ascii="Times New Roman" w:hAnsi="Times New Roman" w:cs="Times New Roman"/>
          <w:sz w:val="24"/>
          <w:szCs w:val="22"/>
          <w:lang w:val="fr-CA"/>
        </w:rPr>
      </w:pPr>
      <w:r w:rsidRPr="009034BC">
        <w:rPr>
          <w:rFonts w:ascii="Times New Roman" w:hAnsi="Times New Roman" w:cs="Times New Roman"/>
          <w:sz w:val="24"/>
          <w:szCs w:val="22"/>
          <w:lang w:val="fr-CA"/>
        </w:rPr>
        <w:br w:type="page"/>
      </w:r>
    </w:p>
    <w:p w14:paraId="7EE30C93" w14:textId="2925392A"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B2B89D7"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623179">
        <w:rPr>
          <w:rFonts w:ascii="Times New Roman" w:hAnsi="Times New Roman" w:cs="Times New Roman"/>
          <w:sz w:val="24"/>
          <w:szCs w:val="22"/>
          <w:lang w:val="fr-CA"/>
        </w:rPr>
        <w:t>PRC</w:t>
      </w:r>
      <w:r w:rsidR="00602787" w:rsidRPr="00F807AB">
        <w:rPr>
          <w:rFonts w:ascii="Times New Roman" w:hAnsi="Times New Roman" w:cs="Times New Roman"/>
          <w:sz w:val="24"/>
          <w:szCs w:val="22"/>
          <w:lang w:val="fr-CA"/>
        </w:rPr>
        <w:t>-</w:t>
      </w:r>
      <w:r w:rsidR="00623179">
        <w:rPr>
          <w:rFonts w:ascii="Times New Roman" w:hAnsi="Times New Roman" w:cs="Times New Roman"/>
          <w:sz w:val="24"/>
          <w:szCs w:val="22"/>
          <w:lang w:val="fr-CA"/>
        </w:rPr>
        <w:t>004</w:t>
      </w:r>
      <w:r w:rsidR="00602787" w:rsidRPr="00F807AB">
        <w:rPr>
          <w:rFonts w:ascii="Times New Roman" w:hAnsi="Times New Roman" w:cs="Times New Roman"/>
          <w:sz w:val="24"/>
          <w:szCs w:val="22"/>
          <w:lang w:val="fr-CA"/>
        </w:rPr>
        <w:t>-</w:t>
      </w:r>
      <w:r w:rsidR="00623179">
        <w:rPr>
          <w:rFonts w:ascii="Times New Roman" w:hAnsi="Times New Roman" w:cs="Times New Roman"/>
          <w:sz w:val="24"/>
          <w:szCs w:val="22"/>
          <w:lang w:val="fr-CA"/>
        </w:rPr>
        <w:t>6</w:t>
      </w:r>
      <w:r w:rsidRPr="00F807AB">
        <w:rPr>
          <w:rFonts w:ascii="Times New Roman" w:hAnsi="Times New Roman" w:cs="Times New Roman"/>
          <w:sz w:val="24"/>
          <w:szCs w:val="22"/>
          <w:lang w:val="fr-CA"/>
        </w:rPr>
        <w:t xml:space="preserve"> peut être consulté sur le site internet de la Régie de l’énergie, à la section </w:t>
      </w:r>
      <w:hyperlink r:id="rId9"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09790D51" w:rsidR="007F298B" w:rsidRPr="00E34FA5" w:rsidRDefault="007F298B" w:rsidP="00F00C86">
      <w:pPr>
        <w:autoSpaceDE/>
        <w:autoSpaceDN/>
        <w:adjustRightInd/>
        <w:jc w:val="both"/>
        <w:rPr>
          <w:rFonts w:ascii="Times New Roman" w:hAnsi="Times New Roman" w:cs="Times New Roman"/>
          <w:sz w:val="24"/>
          <w:szCs w:val="22"/>
          <w:lang w:val="fr-CA"/>
        </w:rPr>
      </w:pPr>
    </w:p>
    <w:p w14:paraId="04009633" w14:textId="4F560D43" w:rsidR="001409BF" w:rsidRPr="006323A7" w:rsidRDefault="006323A7" w:rsidP="00F00C86">
      <w:pPr>
        <w:autoSpaceDE/>
        <w:autoSpaceDN/>
        <w:adjustRightInd/>
        <w:jc w:val="both"/>
        <w:rPr>
          <w:rFonts w:ascii="Times New Roman" w:hAnsi="Times New Roman" w:cs="Times New Roman"/>
          <w:sz w:val="24"/>
          <w:szCs w:val="22"/>
          <w:lang w:val="fr-CA"/>
        </w:rPr>
      </w:pPr>
      <w:r w:rsidRPr="006323A7">
        <w:rPr>
          <w:rFonts w:ascii="Times New Roman" w:hAnsi="Times New Roman" w:cs="Times New Roman"/>
          <w:sz w:val="24"/>
          <w:szCs w:val="22"/>
          <w:lang w:val="fr-CA"/>
        </w:rPr>
        <w:object w:dxaOrig="1538" w:dyaOrig="993" w14:anchorId="3347A9FE">
          <v:shape id="_x0000_i1026" type="#_x0000_t75" style="width:76.8pt;height:49.8pt" o:ole="">
            <v:imagedata r:id="rId10" o:title=""/>
          </v:shape>
          <o:OLEObject Type="Embed" ProgID="AcroExch.Document.DC" ShapeID="_x0000_i1026" DrawAspect="Icon" ObjectID="_1707123579" r:id="rId11"/>
        </w:object>
      </w:r>
    </w:p>
    <w:p w14:paraId="529CF669" w14:textId="77777777" w:rsidR="00C04EB9" w:rsidRPr="006323A7" w:rsidRDefault="00C04EB9" w:rsidP="00F00C86">
      <w:pPr>
        <w:autoSpaceDE/>
        <w:autoSpaceDN/>
        <w:adjustRightInd/>
        <w:jc w:val="both"/>
        <w:rPr>
          <w:rFonts w:ascii="Times New Roman" w:hAnsi="Times New Roman" w:cs="Times New Roman"/>
          <w:sz w:val="24"/>
          <w:szCs w:val="22"/>
          <w:lang w:val="fr-CA"/>
        </w:rPr>
      </w:pPr>
    </w:p>
    <w:p w14:paraId="110B36DB" w14:textId="5CF9B7BA"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843"/>
        <w:gridCol w:w="6208"/>
      </w:tblGrid>
      <w:tr w:rsidR="007D3D91" w:rsidRPr="00922A4F" w14:paraId="09B457AA" w14:textId="77777777" w:rsidTr="00FD72C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6323A7" w14:paraId="492E7133" w14:textId="77777777" w:rsidTr="00FD72C5">
        <w:tc>
          <w:tcPr>
            <w:tcW w:w="1101" w:type="dxa"/>
            <w:vAlign w:val="center"/>
          </w:tcPr>
          <w:p w14:paraId="6693BA4B"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4735FB96" w:rsidR="007D3D91" w:rsidRPr="00922A4F" w:rsidRDefault="001409BF" w:rsidP="00F00C86">
            <w:pPr>
              <w:jc w:val="both"/>
              <w:rPr>
                <w:rFonts w:ascii="Times New Roman" w:hAnsi="Times New Roman" w:cs="Times New Roman"/>
                <w:sz w:val="24"/>
                <w:szCs w:val="24"/>
                <w:lang w:val="fr-CA"/>
              </w:rPr>
            </w:pPr>
            <w:r>
              <w:rPr>
                <w:rFonts w:ascii="Times New Roman" w:hAnsi="Times New Roman" w:cs="Times New Roman"/>
                <w:sz w:val="24"/>
                <w:szCs w:val="24"/>
                <w:lang w:val="fr-CA"/>
              </w:rPr>
              <w:t>Septembre</w:t>
            </w:r>
            <w:r w:rsidR="00F254B1">
              <w:rPr>
                <w:rFonts w:ascii="Times New Roman" w:hAnsi="Times New Roman" w:cs="Times New Roman"/>
                <w:sz w:val="24"/>
                <w:szCs w:val="24"/>
                <w:lang w:val="fr-CA"/>
              </w:rPr>
              <w:t xml:space="preserve"> 202</w:t>
            </w:r>
            <w:r>
              <w:rPr>
                <w:rFonts w:ascii="Times New Roman" w:hAnsi="Times New Roman" w:cs="Times New Roman"/>
                <w:sz w:val="24"/>
                <w:szCs w:val="24"/>
                <w:lang w:val="fr-CA"/>
              </w:rPr>
              <w:t>1</w:t>
            </w:r>
          </w:p>
        </w:tc>
        <w:tc>
          <w:tcPr>
            <w:tcW w:w="1843" w:type="dxa"/>
            <w:vAlign w:val="center"/>
          </w:tcPr>
          <w:p w14:paraId="6C4C2051"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F80BF0F" w14:textId="77777777" w:rsidR="007D3D91" w:rsidRPr="00922A4F" w:rsidRDefault="007D3D91" w:rsidP="00F00C86">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6323A7" w14:paraId="29D8AF5C" w14:textId="77777777" w:rsidTr="00FD72C5">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922A4F" w:rsidRDefault="007D3D91" w:rsidP="00F00C86">
            <w:pPr>
              <w:jc w:val="both"/>
              <w:rPr>
                <w:rFonts w:ascii="Times New Roman" w:hAnsi="Times New Roman" w:cs="Times New Roman"/>
                <w:sz w:val="24"/>
                <w:szCs w:val="24"/>
                <w:lang w:val="fr-CA"/>
              </w:rPr>
            </w:pPr>
          </w:p>
        </w:tc>
        <w:tc>
          <w:tcPr>
            <w:tcW w:w="1729" w:type="dxa"/>
            <w:tcBorders>
              <w:top w:val="single" w:sz="4" w:space="0" w:color="000000"/>
              <w:left w:val="single" w:sz="4" w:space="0" w:color="000000"/>
              <w:bottom w:val="single" w:sz="4" w:space="0" w:color="000000"/>
              <w:right w:val="single" w:sz="4" w:space="0" w:color="000000"/>
            </w:tcBorders>
          </w:tcPr>
          <w:p w14:paraId="09978D29" w14:textId="77777777" w:rsidR="007D3D91" w:rsidRPr="00922A4F" w:rsidRDefault="007D3D91" w:rsidP="00F00C86">
            <w:pPr>
              <w:jc w:val="both"/>
              <w:rPr>
                <w:rFonts w:ascii="Times New Roman" w:hAnsi="Times New Roman" w:cs="Times New Roman"/>
                <w:sz w:val="24"/>
                <w:szCs w:val="24"/>
                <w:lang w:val="fr-CA"/>
              </w:rPr>
            </w:pPr>
          </w:p>
        </w:tc>
        <w:tc>
          <w:tcPr>
            <w:tcW w:w="1843" w:type="dxa"/>
            <w:tcBorders>
              <w:top w:val="single" w:sz="4" w:space="0" w:color="000000"/>
              <w:left w:val="single" w:sz="4" w:space="0" w:color="000000"/>
              <w:bottom w:val="single" w:sz="4" w:space="0" w:color="000000"/>
              <w:right w:val="single" w:sz="4" w:space="0" w:color="000000"/>
            </w:tcBorders>
          </w:tcPr>
          <w:p w14:paraId="160F1B0A" w14:textId="77777777" w:rsidR="007D3D91" w:rsidRPr="00922A4F" w:rsidRDefault="007D3D91" w:rsidP="00F00C86">
            <w:pPr>
              <w:jc w:val="both"/>
              <w:rPr>
                <w:rFonts w:ascii="Times New Roman" w:hAnsi="Times New Roman" w:cs="Times New Roman"/>
                <w:sz w:val="24"/>
                <w:szCs w:val="24"/>
                <w:lang w:val="fr-CA"/>
              </w:rPr>
            </w:pPr>
          </w:p>
        </w:tc>
        <w:tc>
          <w:tcPr>
            <w:tcW w:w="6208" w:type="dxa"/>
            <w:tcBorders>
              <w:top w:val="single" w:sz="4" w:space="0" w:color="000000"/>
              <w:left w:val="single" w:sz="4" w:space="0" w:color="000000"/>
              <w:bottom w:val="single" w:sz="4" w:space="0" w:color="000000"/>
              <w:right w:val="single" w:sz="4" w:space="0" w:color="000000"/>
            </w:tcBorders>
          </w:tcPr>
          <w:p w14:paraId="5C8D0A80" w14:textId="77777777" w:rsidR="007D3D91" w:rsidRPr="00922A4F" w:rsidRDefault="007D3D91" w:rsidP="00F00C86">
            <w:pPr>
              <w:jc w:val="both"/>
              <w:rPr>
                <w:rFonts w:ascii="Times New Roman" w:hAnsi="Times New Roman" w:cs="Times New Roman"/>
                <w:sz w:val="24"/>
                <w:szCs w:val="24"/>
                <w:lang w:val="fr-CA"/>
              </w:rPr>
            </w:pPr>
          </w:p>
        </w:tc>
      </w:tr>
      <w:tr w:rsidR="007D3D91" w:rsidRPr="006323A7" w14:paraId="08EF0E48" w14:textId="77777777" w:rsidTr="00FD72C5">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6323A7" w14:paraId="474A08EE" w14:textId="77777777" w:rsidTr="00FD72C5">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6323A7" w14:paraId="70958954" w14:textId="77777777" w:rsidTr="00FD72C5">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6323A7" w14:paraId="76DD8FEC" w14:textId="77777777" w:rsidTr="00FD72C5">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6323A7" w14:paraId="56E220F3" w14:textId="77777777" w:rsidTr="00FD72C5">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6323A7" w14:paraId="5B931851" w14:textId="77777777" w:rsidTr="00FD72C5">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2A32407E"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2"/>
      <w:footerReference w:type="default" r:id="rId13"/>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666B" w14:textId="77777777" w:rsidR="00143030" w:rsidRDefault="00143030">
      <w:r>
        <w:separator/>
      </w:r>
    </w:p>
  </w:endnote>
  <w:endnote w:type="continuationSeparator" w:id="0">
    <w:p w14:paraId="1EB9967A" w14:textId="77777777" w:rsidR="00143030" w:rsidRDefault="0014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A91B" w14:textId="0A4EC431" w:rsidR="00E54794" w:rsidRPr="00525A4E" w:rsidRDefault="00E54794"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_PRC-004-6</w:t>
    </w:r>
    <w:r w:rsidRPr="00235284">
      <w:rPr>
        <w:rFonts w:ascii="Times New Roman" w:hAnsi="Times New Roman"/>
        <w:sz w:val="18"/>
        <w:szCs w:val="18"/>
        <w:lang w:val="fr-CA"/>
      </w:rPr>
      <w:t>_v1FR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Date de révision : septembre 2021</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DB7864">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AD5F" w14:textId="77777777" w:rsidR="00143030" w:rsidRDefault="00143030">
      <w:r>
        <w:separator/>
      </w:r>
    </w:p>
  </w:footnote>
  <w:footnote w:type="continuationSeparator" w:id="0">
    <w:p w14:paraId="548F218E" w14:textId="77777777" w:rsidR="00143030" w:rsidRDefault="00143030">
      <w:r>
        <w:continuationSeparator/>
      </w:r>
    </w:p>
  </w:footnote>
  <w:footnote w:id="1">
    <w:p w14:paraId="14AC2751" w14:textId="7C3E5304" w:rsidR="00E54794" w:rsidRPr="00D9418E" w:rsidRDefault="00E54794"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w:t>
      </w:r>
      <w:r>
        <w:rPr>
          <w:sz w:val="18"/>
          <w:szCs w:val="18"/>
          <w:lang w:val="fr-CA"/>
        </w:rPr>
        <w:t>v</w:t>
      </w:r>
      <w:r w:rsidRPr="00AF41C6">
        <w:rPr>
          <w:sz w:val="18"/>
          <w:szCs w:val="18"/>
          <w:lang w:val="fr-CA"/>
        </w:rPr>
        <w:t>aluation de la conformité: 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5607" w14:textId="77777777" w:rsidR="00E54794" w:rsidRDefault="00E54794" w:rsidP="00C53B00">
    <w:pPr>
      <w:widowControl w:val="0"/>
      <w:spacing w:line="240" w:lineRule="exact"/>
      <w:rPr>
        <w:rFonts w:cs="Times New Roman"/>
      </w:rPr>
    </w:pPr>
  </w:p>
  <w:p w14:paraId="594358E8" w14:textId="3D27422D" w:rsidR="00E54794" w:rsidRPr="00F46EF1" w:rsidRDefault="00E54794"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E54794" w:rsidRDefault="00E54794"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E54794" w:rsidRPr="00C53B00" w:rsidRDefault="00E54794"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D2F0"/>
      </v:shape>
    </w:pict>
  </w:numPicBullet>
  <w:abstractNum w:abstractNumId="0" w15:restartNumberingAfterBreak="0">
    <w:nsid w:val="00000402"/>
    <w:multiLevelType w:val="multilevel"/>
    <w:tmpl w:val="94A05A62"/>
    <w:lvl w:ilvl="0">
      <w:start w:val="1"/>
      <w:numFmt w:val="decimal"/>
      <w:lvlText w:val="%1"/>
      <w:lvlJc w:val="left"/>
      <w:pPr>
        <w:ind w:left="1163" w:hanging="497"/>
      </w:pPr>
    </w:lvl>
    <w:lvl w:ilvl="1">
      <w:start w:val="1"/>
      <w:numFmt w:val="decimal"/>
      <w:lvlText w:val="%1.%2."/>
      <w:lvlJc w:val="left"/>
      <w:pPr>
        <w:ind w:left="1163" w:hanging="497"/>
      </w:pPr>
      <w:rPr>
        <w:rFonts w:ascii="Times New Roman" w:hAnsi="Times New Roman" w:cs="Times New Roman" w:hint="default"/>
        <w:b/>
        <w:bCs/>
        <w:spacing w:val="-2"/>
        <w:w w:val="101"/>
        <w:sz w:val="24"/>
        <w:szCs w:val="24"/>
      </w:rPr>
    </w:lvl>
    <w:lvl w:ilvl="2">
      <w:numFmt w:val="bullet"/>
      <w:lvlText w:val="•"/>
      <w:lvlJc w:val="left"/>
      <w:pPr>
        <w:ind w:left="2752" w:hanging="497"/>
      </w:pPr>
    </w:lvl>
    <w:lvl w:ilvl="3">
      <w:numFmt w:val="bullet"/>
      <w:lvlText w:val="•"/>
      <w:lvlJc w:val="left"/>
      <w:pPr>
        <w:ind w:left="3548" w:hanging="497"/>
      </w:pPr>
    </w:lvl>
    <w:lvl w:ilvl="4">
      <w:numFmt w:val="bullet"/>
      <w:lvlText w:val="•"/>
      <w:lvlJc w:val="left"/>
      <w:pPr>
        <w:ind w:left="4344" w:hanging="497"/>
      </w:pPr>
    </w:lvl>
    <w:lvl w:ilvl="5">
      <w:numFmt w:val="bullet"/>
      <w:lvlText w:val="•"/>
      <w:lvlJc w:val="left"/>
      <w:pPr>
        <w:ind w:left="5140" w:hanging="497"/>
      </w:pPr>
    </w:lvl>
    <w:lvl w:ilvl="6">
      <w:numFmt w:val="bullet"/>
      <w:lvlText w:val="•"/>
      <w:lvlJc w:val="left"/>
      <w:pPr>
        <w:ind w:left="5936" w:hanging="497"/>
      </w:pPr>
    </w:lvl>
    <w:lvl w:ilvl="7">
      <w:numFmt w:val="bullet"/>
      <w:lvlText w:val="•"/>
      <w:lvlJc w:val="left"/>
      <w:pPr>
        <w:ind w:left="6732" w:hanging="497"/>
      </w:pPr>
    </w:lvl>
    <w:lvl w:ilvl="8">
      <w:numFmt w:val="bullet"/>
      <w:lvlText w:val="•"/>
      <w:lvlJc w:val="left"/>
      <w:pPr>
        <w:ind w:left="7528" w:hanging="497"/>
      </w:pPr>
    </w:lvl>
  </w:abstractNum>
  <w:abstractNum w:abstractNumId="1"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2"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B573DC2"/>
    <w:multiLevelType w:val="multilevel"/>
    <w:tmpl w:val="131C6346"/>
    <w:lvl w:ilvl="0">
      <w:start w:val="2"/>
      <w:numFmt w:val="decimal"/>
      <w:lvlText w:val="%1"/>
      <w:lvlJc w:val="left"/>
      <w:pPr>
        <w:ind w:left="480" w:hanging="480"/>
      </w:pPr>
      <w:rPr>
        <w:rFonts w:hint="default"/>
      </w:rPr>
    </w:lvl>
    <w:lvl w:ilvl="1">
      <w:start w:val="1"/>
      <w:numFmt w:val="decimal"/>
      <w:lvlText w:val="%1.%2"/>
      <w:lvlJc w:val="left"/>
      <w:pPr>
        <w:ind w:left="1108" w:hanging="480"/>
      </w:pPr>
      <w:rPr>
        <w:rFonts w:hint="default"/>
      </w:rPr>
    </w:lvl>
    <w:lvl w:ilvl="2">
      <w:start w:val="1"/>
      <w:numFmt w:val="decimal"/>
      <w:lvlText w:val="%1.%2.%3"/>
      <w:lvlJc w:val="left"/>
      <w:pPr>
        <w:ind w:left="1976" w:hanging="720"/>
      </w:pPr>
      <w:rPr>
        <w:rFonts w:ascii="Times New Roman" w:hAnsi="Times New Roman" w:cs="Times New Roman" w:hint="default"/>
        <w:b/>
        <w:sz w:val="24"/>
        <w:szCs w:val="24"/>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824" w:hanging="1800"/>
      </w:pPr>
      <w:rPr>
        <w:rFonts w:hint="default"/>
      </w:rPr>
    </w:lvl>
  </w:abstractNum>
  <w:abstractNum w:abstractNumId="4"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0E453189"/>
    <w:multiLevelType w:val="hybridMultilevel"/>
    <w:tmpl w:val="4068422C"/>
    <w:lvl w:ilvl="0" w:tplc="0C0C0001">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7"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1D6373F"/>
    <w:multiLevelType w:val="multilevel"/>
    <w:tmpl w:val="239C89DE"/>
    <w:lvl w:ilvl="0">
      <w:start w:val="2"/>
      <w:numFmt w:val="decimal"/>
      <w:lvlText w:val="%1."/>
      <w:lvlJc w:val="left"/>
      <w:pPr>
        <w:ind w:left="360" w:hanging="360"/>
      </w:pPr>
      <w:rPr>
        <w:rFonts w:hint="default"/>
      </w:rPr>
    </w:lvl>
    <w:lvl w:ilvl="1">
      <w:start w:val="1"/>
      <w:numFmt w:val="decimal"/>
      <w:lvlText w:val="%1.%2."/>
      <w:lvlJc w:val="left"/>
      <w:pPr>
        <w:ind w:left="1523" w:hanging="360"/>
      </w:pPr>
      <w:rPr>
        <w:rFonts w:hint="default"/>
        <w:b/>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10"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6"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9"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2"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3"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AFC3C86"/>
    <w:multiLevelType w:val="multilevel"/>
    <w:tmpl w:val="94A05A62"/>
    <w:lvl w:ilvl="0">
      <w:start w:val="1"/>
      <w:numFmt w:val="decimal"/>
      <w:lvlText w:val="%1"/>
      <w:lvlJc w:val="left"/>
      <w:pPr>
        <w:ind w:left="1163" w:hanging="497"/>
      </w:pPr>
    </w:lvl>
    <w:lvl w:ilvl="1">
      <w:start w:val="1"/>
      <w:numFmt w:val="decimal"/>
      <w:lvlText w:val="%1.%2."/>
      <w:lvlJc w:val="left"/>
      <w:pPr>
        <w:ind w:left="1163" w:hanging="497"/>
      </w:pPr>
      <w:rPr>
        <w:rFonts w:ascii="Times New Roman" w:hAnsi="Times New Roman" w:cs="Times New Roman" w:hint="default"/>
        <w:b/>
        <w:bCs/>
        <w:spacing w:val="-2"/>
        <w:w w:val="101"/>
        <w:sz w:val="24"/>
        <w:szCs w:val="24"/>
      </w:rPr>
    </w:lvl>
    <w:lvl w:ilvl="2">
      <w:numFmt w:val="bullet"/>
      <w:lvlText w:val="•"/>
      <w:lvlJc w:val="left"/>
      <w:pPr>
        <w:ind w:left="2752" w:hanging="497"/>
      </w:pPr>
    </w:lvl>
    <w:lvl w:ilvl="3">
      <w:numFmt w:val="bullet"/>
      <w:lvlText w:val="•"/>
      <w:lvlJc w:val="left"/>
      <w:pPr>
        <w:ind w:left="3548" w:hanging="497"/>
      </w:pPr>
    </w:lvl>
    <w:lvl w:ilvl="4">
      <w:numFmt w:val="bullet"/>
      <w:lvlText w:val="•"/>
      <w:lvlJc w:val="left"/>
      <w:pPr>
        <w:ind w:left="4344" w:hanging="497"/>
      </w:pPr>
    </w:lvl>
    <w:lvl w:ilvl="5">
      <w:numFmt w:val="bullet"/>
      <w:lvlText w:val="•"/>
      <w:lvlJc w:val="left"/>
      <w:pPr>
        <w:ind w:left="5140" w:hanging="497"/>
      </w:pPr>
    </w:lvl>
    <w:lvl w:ilvl="6">
      <w:numFmt w:val="bullet"/>
      <w:lvlText w:val="•"/>
      <w:lvlJc w:val="left"/>
      <w:pPr>
        <w:ind w:left="5936" w:hanging="497"/>
      </w:pPr>
    </w:lvl>
    <w:lvl w:ilvl="7">
      <w:numFmt w:val="bullet"/>
      <w:lvlText w:val="•"/>
      <w:lvlJc w:val="left"/>
      <w:pPr>
        <w:ind w:left="6732" w:hanging="497"/>
      </w:pPr>
    </w:lvl>
    <w:lvl w:ilvl="8">
      <w:numFmt w:val="bullet"/>
      <w:lvlText w:val="•"/>
      <w:lvlJc w:val="left"/>
      <w:pPr>
        <w:ind w:left="7528" w:hanging="497"/>
      </w:pPr>
    </w:lvl>
  </w:abstractNum>
  <w:abstractNum w:abstractNumId="29"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0"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1"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3"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5" w15:restartNumberingAfterBreak="0">
    <w:nsid w:val="69216F32"/>
    <w:multiLevelType w:val="multilevel"/>
    <w:tmpl w:val="9E34E222"/>
    <w:lvl w:ilvl="0">
      <w:start w:val="1"/>
      <w:numFmt w:val="decimal"/>
      <w:lvlText w:val="%1"/>
      <w:lvlJc w:val="left"/>
      <w:pPr>
        <w:ind w:left="1163" w:hanging="497"/>
      </w:pPr>
      <w:rPr>
        <w:rFonts w:hint="default"/>
      </w:rPr>
    </w:lvl>
    <w:lvl w:ilvl="1">
      <w:start w:val="1"/>
      <w:numFmt w:val="decimal"/>
      <w:lvlText w:val="%1.%2."/>
      <w:lvlJc w:val="left"/>
      <w:pPr>
        <w:ind w:left="1163" w:hanging="497"/>
      </w:pPr>
      <w:rPr>
        <w:rFonts w:ascii="Times New Roman" w:hAnsi="Times New Roman" w:cs="Times New Roman" w:hint="default"/>
        <w:b/>
        <w:bCs/>
        <w:spacing w:val="-2"/>
        <w:w w:val="101"/>
        <w:sz w:val="24"/>
        <w:szCs w:val="24"/>
      </w:rPr>
    </w:lvl>
    <w:lvl w:ilvl="2">
      <w:numFmt w:val="bullet"/>
      <w:lvlText w:val="•"/>
      <w:lvlJc w:val="left"/>
      <w:pPr>
        <w:ind w:left="2752" w:hanging="497"/>
      </w:pPr>
      <w:rPr>
        <w:rFonts w:hint="default"/>
      </w:rPr>
    </w:lvl>
    <w:lvl w:ilvl="3">
      <w:numFmt w:val="bullet"/>
      <w:lvlText w:val="•"/>
      <w:lvlJc w:val="left"/>
      <w:pPr>
        <w:ind w:left="3548" w:hanging="497"/>
      </w:pPr>
      <w:rPr>
        <w:rFonts w:hint="default"/>
      </w:rPr>
    </w:lvl>
    <w:lvl w:ilvl="4">
      <w:numFmt w:val="bullet"/>
      <w:lvlText w:val="•"/>
      <w:lvlJc w:val="left"/>
      <w:pPr>
        <w:ind w:left="4344" w:hanging="497"/>
      </w:pPr>
      <w:rPr>
        <w:rFonts w:hint="default"/>
      </w:rPr>
    </w:lvl>
    <w:lvl w:ilvl="5">
      <w:numFmt w:val="bullet"/>
      <w:lvlText w:val="•"/>
      <w:lvlJc w:val="left"/>
      <w:pPr>
        <w:ind w:left="5140" w:hanging="497"/>
      </w:pPr>
      <w:rPr>
        <w:rFonts w:hint="default"/>
      </w:rPr>
    </w:lvl>
    <w:lvl w:ilvl="6">
      <w:numFmt w:val="bullet"/>
      <w:lvlText w:val="•"/>
      <w:lvlJc w:val="left"/>
      <w:pPr>
        <w:ind w:left="5936" w:hanging="497"/>
      </w:pPr>
      <w:rPr>
        <w:rFonts w:hint="default"/>
      </w:rPr>
    </w:lvl>
    <w:lvl w:ilvl="7">
      <w:numFmt w:val="bullet"/>
      <w:lvlText w:val="•"/>
      <w:lvlJc w:val="left"/>
      <w:pPr>
        <w:ind w:left="6732" w:hanging="497"/>
      </w:pPr>
      <w:rPr>
        <w:rFonts w:hint="default"/>
      </w:rPr>
    </w:lvl>
    <w:lvl w:ilvl="8">
      <w:numFmt w:val="bullet"/>
      <w:lvlText w:val="•"/>
      <w:lvlJc w:val="left"/>
      <w:pPr>
        <w:ind w:left="7528" w:hanging="497"/>
      </w:pPr>
      <w:rPr>
        <w:rFonts w:hint="default"/>
      </w:rPr>
    </w:lvl>
  </w:abstractNum>
  <w:abstractNum w:abstractNumId="36"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7"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D9D474A"/>
    <w:multiLevelType w:val="multilevel"/>
    <w:tmpl w:val="94A05A62"/>
    <w:lvl w:ilvl="0">
      <w:start w:val="1"/>
      <w:numFmt w:val="decimal"/>
      <w:lvlText w:val="%1"/>
      <w:lvlJc w:val="left"/>
      <w:pPr>
        <w:ind w:left="1163" w:hanging="497"/>
      </w:pPr>
    </w:lvl>
    <w:lvl w:ilvl="1">
      <w:start w:val="1"/>
      <w:numFmt w:val="decimal"/>
      <w:lvlText w:val="%1.%2."/>
      <w:lvlJc w:val="left"/>
      <w:pPr>
        <w:ind w:left="1163" w:hanging="497"/>
      </w:pPr>
      <w:rPr>
        <w:rFonts w:ascii="Times New Roman" w:hAnsi="Times New Roman" w:cs="Times New Roman" w:hint="default"/>
        <w:b/>
        <w:bCs/>
        <w:spacing w:val="-2"/>
        <w:w w:val="101"/>
        <w:sz w:val="24"/>
        <w:szCs w:val="24"/>
      </w:rPr>
    </w:lvl>
    <w:lvl w:ilvl="2">
      <w:numFmt w:val="bullet"/>
      <w:lvlText w:val="•"/>
      <w:lvlJc w:val="left"/>
      <w:pPr>
        <w:ind w:left="2752" w:hanging="497"/>
      </w:pPr>
    </w:lvl>
    <w:lvl w:ilvl="3">
      <w:numFmt w:val="bullet"/>
      <w:lvlText w:val="•"/>
      <w:lvlJc w:val="left"/>
      <w:pPr>
        <w:ind w:left="3548" w:hanging="497"/>
      </w:pPr>
    </w:lvl>
    <w:lvl w:ilvl="4">
      <w:numFmt w:val="bullet"/>
      <w:lvlText w:val="•"/>
      <w:lvlJc w:val="left"/>
      <w:pPr>
        <w:ind w:left="4344" w:hanging="497"/>
      </w:pPr>
    </w:lvl>
    <w:lvl w:ilvl="5">
      <w:numFmt w:val="bullet"/>
      <w:lvlText w:val="•"/>
      <w:lvlJc w:val="left"/>
      <w:pPr>
        <w:ind w:left="5140" w:hanging="497"/>
      </w:pPr>
    </w:lvl>
    <w:lvl w:ilvl="6">
      <w:numFmt w:val="bullet"/>
      <w:lvlText w:val="•"/>
      <w:lvlJc w:val="left"/>
      <w:pPr>
        <w:ind w:left="5936" w:hanging="497"/>
      </w:pPr>
    </w:lvl>
    <w:lvl w:ilvl="7">
      <w:numFmt w:val="bullet"/>
      <w:lvlText w:val="•"/>
      <w:lvlJc w:val="left"/>
      <w:pPr>
        <w:ind w:left="6732" w:hanging="497"/>
      </w:pPr>
    </w:lvl>
    <w:lvl w:ilvl="8">
      <w:numFmt w:val="bullet"/>
      <w:lvlText w:val="•"/>
      <w:lvlJc w:val="left"/>
      <w:pPr>
        <w:ind w:left="7528" w:hanging="497"/>
      </w:pPr>
    </w:lvl>
  </w:abstractNum>
  <w:abstractNum w:abstractNumId="39"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39"/>
  </w:num>
  <w:num w:numId="2">
    <w:abstractNumId w:val="18"/>
  </w:num>
  <w:num w:numId="3">
    <w:abstractNumId w:val="7"/>
  </w:num>
  <w:num w:numId="4">
    <w:abstractNumId w:val="34"/>
  </w:num>
  <w:num w:numId="5">
    <w:abstractNumId w:val="22"/>
  </w:num>
  <w:num w:numId="6">
    <w:abstractNumId w:val="10"/>
  </w:num>
  <w:num w:numId="7">
    <w:abstractNumId w:val="1"/>
  </w:num>
  <w:num w:numId="8">
    <w:abstractNumId w:val="23"/>
  </w:num>
  <w:num w:numId="9">
    <w:abstractNumId w:val="32"/>
  </w:num>
  <w:num w:numId="1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36"/>
  </w:num>
  <w:num w:numId="14">
    <w:abstractNumId w:val="2"/>
  </w:num>
  <w:num w:numId="15">
    <w:abstractNumId w:val="12"/>
  </w:num>
  <w:num w:numId="16">
    <w:abstractNumId w:val="5"/>
  </w:num>
  <w:num w:numId="17">
    <w:abstractNumId w:val="11"/>
  </w:num>
  <w:num w:numId="18">
    <w:abstractNumId w:val="19"/>
  </w:num>
  <w:num w:numId="19">
    <w:abstractNumId w:val="33"/>
  </w:num>
  <w:num w:numId="20">
    <w:abstractNumId w:val="21"/>
  </w:num>
  <w:num w:numId="21">
    <w:abstractNumId w:val="16"/>
  </w:num>
  <w:num w:numId="22">
    <w:abstractNumId w:val="24"/>
  </w:num>
  <w:num w:numId="23">
    <w:abstractNumId w:val="29"/>
  </w:num>
  <w:num w:numId="24">
    <w:abstractNumId w:val="20"/>
  </w:num>
  <w:num w:numId="25">
    <w:abstractNumId w:val="30"/>
  </w:num>
  <w:num w:numId="26">
    <w:abstractNumId w:val="37"/>
  </w:num>
  <w:num w:numId="27">
    <w:abstractNumId w:val="17"/>
  </w:num>
  <w:num w:numId="28">
    <w:abstractNumId w:val="26"/>
  </w:num>
  <w:num w:numId="29">
    <w:abstractNumId w:val="13"/>
  </w:num>
  <w:num w:numId="30">
    <w:abstractNumId w:val="25"/>
  </w:num>
  <w:num w:numId="31">
    <w:abstractNumId w:val="31"/>
  </w:num>
  <w:num w:numId="32">
    <w:abstractNumId w:val="15"/>
  </w:num>
  <w:num w:numId="33">
    <w:abstractNumId w:val="14"/>
  </w:num>
  <w:num w:numId="34">
    <w:abstractNumId w:val="4"/>
  </w:num>
  <w:num w:numId="35">
    <w:abstractNumId w:val="0"/>
  </w:num>
  <w:num w:numId="36">
    <w:abstractNumId w:val="38"/>
  </w:num>
  <w:num w:numId="37">
    <w:abstractNumId w:val="35"/>
  </w:num>
  <w:num w:numId="38">
    <w:abstractNumId w:val="9"/>
  </w:num>
  <w:num w:numId="39">
    <w:abstractNumId w:val="3"/>
  </w:num>
  <w:num w:numId="40">
    <w:abstractNumId w:val="28"/>
  </w:num>
  <w:num w:numId="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2655"/>
    <w:rsid w:val="00023A2B"/>
    <w:rsid w:val="00023F15"/>
    <w:rsid w:val="0002405B"/>
    <w:rsid w:val="00026006"/>
    <w:rsid w:val="0003103A"/>
    <w:rsid w:val="000314F1"/>
    <w:rsid w:val="000316ED"/>
    <w:rsid w:val="00031B37"/>
    <w:rsid w:val="00033535"/>
    <w:rsid w:val="00033F88"/>
    <w:rsid w:val="00034E9C"/>
    <w:rsid w:val="00035D29"/>
    <w:rsid w:val="00035F1E"/>
    <w:rsid w:val="0003742C"/>
    <w:rsid w:val="00040496"/>
    <w:rsid w:val="000438D9"/>
    <w:rsid w:val="00044961"/>
    <w:rsid w:val="00045560"/>
    <w:rsid w:val="0004767A"/>
    <w:rsid w:val="00053D58"/>
    <w:rsid w:val="000555CE"/>
    <w:rsid w:val="00055D74"/>
    <w:rsid w:val="00056F78"/>
    <w:rsid w:val="00057352"/>
    <w:rsid w:val="0005764D"/>
    <w:rsid w:val="00057C89"/>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92F2B"/>
    <w:rsid w:val="000A3BB5"/>
    <w:rsid w:val="000A3EAC"/>
    <w:rsid w:val="000A5DF1"/>
    <w:rsid w:val="000A5F04"/>
    <w:rsid w:val="000B31CD"/>
    <w:rsid w:val="000B3DBF"/>
    <w:rsid w:val="000B40FF"/>
    <w:rsid w:val="000B58C6"/>
    <w:rsid w:val="000B5951"/>
    <w:rsid w:val="000B6285"/>
    <w:rsid w:val="000B68B9"/>
    <w:rsid w:val="000C025F"/>
    <w:rsid w:val="000C0D4D"/>
    <w:rsid w:val="000C4CA8"/>
    <w:rsid w:val="000C6DA6"/>
    <w:rsid w:val="000D338E"/>
    <w:rsid w:val="000D5152"/>
    <w:rsid w:val="000D55F2"/>
    <w:rsid w:val="000D63E4"/>
    <w:rsid w:val="000D67BC"/>
    <w:rsid w:val="000D74C9"/>
    <w:rsid w:val="000D767F"/>
    <w:rsid w:val="000D7E39"/>
    <w:rsid w:val="000E1095"/>
    <w:rsid w:val="000E1A8E"/>
    <w:rsid w:val="000E3EAF"/>
    <w:rsid w:val="000E3FEF"/>
    <w:rsid w:val="000E6345"/>
    <w:rsid w:val="000F3837"/>
    <w:rsid w:val="000F52CC"/>
    <w:rsid w:val="000F5583"/>
    <w:rsid w:val="000F59AC"/>
    <w:rsid w:val="000F64A3"/>
    <w:rsid w:val="001008EB"/>
    <w:rsid w:val="00101E96"/>
    <w:rsid w:val="00102995"/>
    <w:rsid w:val="001040F7"/>
    <w:rsid w:val="001053CB"/>
    <w:rsid w:val="00105ED6"/>
    <w:rsid w:val="001066C3"/>
    <w:rsid w:val="00116BE9"/>
    <w:rsid w:val="00116DDB"/>
    <w:rsid w:val="00123B2B"/>
    <w:rsid w:val="001247AA"/>
    <w:rsid w:val="00125B22"/>
    <w:rsid w:val="0012671B"/>
    <w:rsid w:val="0013048F"/>
    <w:rsid w:val="00131CC7"/>
    <w:rsid w:val="00132B56"/>
    <w:rsid w:val="00133503"/>
    <w:rsid w:val="001343C7"/>
    <w:rsid w:val="00134D6D"/>
    <w:rsid w:val="00135C6F"/>
    <w:rsid w:val="00137642"/>
    <w:rsid w:val="001409BF"/>
    <w:rsid w:val="001426F3"/>
    <w:rsid w:val="00143030"/>
    <w:rsid w:val="001431BB"/>
    <w:rsid w:val="00143657"/>
    <w:rsid w:val="00147B32"/>
    <w:rsid w:val="00154BAF"/>
    <w:rsid w:val="001600C3"/>
    <w:rsid w:val="001602FA"/>
    <w:rsid w:val="00160926"/>
    <w:rsid w:val="00161419"/>
    <w:rsid w:val="00161D38"/>
    <w:rsid w:val="001625E2"/>
    <w:rsid w:val="00162CE9"/>
    <w:rsid w:val="00163CBD"/>
    <w:rsid w:val="00163D00"/>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40CD"/>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372C"/>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463D"/>
    <w:rsid w:val="00285C13"/>
    <w:rsid w:val="00286496"/>
    <w:rsid w:val="00286A8E"/>
    <w:rsid w:val="00286E6E"/>
    <w:rsid w:val="0029031F"/>
    <w:rsid w:val="0029327B"/>
    <w:rsid w:val="00294978"/>
    <w:rsid w:val="00294E5C"/>
    <w:rsid w:val="002974EF"/>
    <w:rsid w:val="00297900"/>
    <w:rsid w:val="0029793D"/>
    <w:rsid w:val="00297990"/>
    <w:rsid w:val="002A378E"/>
    <w:rsid w:val="002A3D9E"/>
    <w:rsid w:val="002A5673"/>
    <w:rsid w:val="002A571A"/>
    <w:rsid w:val="002A7C89"/>
    <w:rsid w:val="002B18CF"/>
    <w:rsid w:val="002B4A98"/>
    <w:rsid w:val="002B58C8"/>
    <w:rsid w:val="002B69B6"/>
    <w:rsid w:val="002C1014"/>
    <w:rsid w:val="002C22BD"/>
    <w:rsid w:val="002C36BD"/>
    <w:rsid w:val="002C3A4B"/>
    <w:rsid w:val="002D1184"/>
    <w:rsid w:val="002D14E1"/>
    <w:rsid w:val="002D6D9F"/>
    <w:rsid w:val="002D7DB4"/>
    <w:rsid w:val="002E0AAD"/>
    <w:rsid w:val="002E320C"/>
    <w:rsid w:val="002E3620"/>
    <w:rsid w:val="002E3B4B"/>
    <w:rsid w:val="002E4C16"/>
    <w:rsid w:val="002E65EA"/>
    <w:rsid w:val="002E72DA"/>
    <w:rsid w:val="002F01F0"/>
    <w:rsid w:val="002F4E06"/>
    <w:rsid w:val="002F6AE1"/>
    <w:rsid w:val="002F72F6"/>
    <w:rsid w:val="00301464"/>
    <w:rsid w:val="003019EA"/>
    <w:rsid w:val="003038AD"/>
    <w:rsid w:val="00303D14"/>
    <w:rsid w:val="0030649A"/>
    <w:rsid w:val="00306F91"/>
    <w:rsid w:val="00307A4F"/>
    <w:rsid w:val="003119F0"/>
    <w:rsid w:val="003124C4"/>
    <w:rsid w:val="00313FD4"/>
    <w:rsid w:val="00321D2C"/>
    <w:rsid w:val="00324EBE"/>
    <w:rsid w:val="003310A3"/>
    <w:rsid w:val="00331276"/>
    <w:rsid w:val="0033258E"/>
    <w:rsid w:val="00334419"/>
    <w:rsid w:val="00334853"/>
    <w:rsid w:val="0033522D"/>
    <w:rsid w:val="003353DB"/>
    <w:rsid w:val="003366EB"/>
    <w:rsid w:val="0033676D"/>
    <w:rsid w:val="003371D2"/>
    <w:rsid w:val="003374C5"/>
    <w:rsid w:val="00341998"/>
    <w:rsid w:val="0034409F"/>
    <w:rsid w:val="003446A1"/>
    <w:rsid w:val="00344DEE"/>
    <w:rsid w:val="00347B2E"/>
    <w:rsid w:val="003522B8"/>
    <w:rsid w:val="0035486F"/>
    <w:rsid w:val="00355258"/>
    <w:rsid w:val="0035571B"/>
    <w:rsid w:val="0035646B"/>
    <w:rsid w:val="003575F0"/>
    <w:rsid w:val="00360BB4"/>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C7F12"/>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4AA3"/>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2388"/>
    <w:rsid w:val="00466000"/>
    <w:rsid w:val="00472227"/>
    <w:rsid w:val="00472B36"/>
    <w:rsid w:val="00473583"/>
    <w:rsid w:val="00473937"/>
    <w:rsid w:val="00474837"/>
    <w:rsid w:val="0047729D"/>
    <w:rsid w:val="00477585"/>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9697E"/>
    <w:rsid w:val="004A1E51"/>
    <w:rsid w:val="004A2166"/>
    <w:rsid w:val="004A3100"/>
    <w:rsid w:val="004A4357"/>
    <w:rsid w:val="004A47FB"/>
    <w:rsid w:val="004A4AEA"/>
    <w:rsid w:val="004A4B7F"/>
    <w:rsid w:val="004A5AE6"/>
    <w:rsid w:val="004A611F"/>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D3236"/>
    <w:rsid w:val="004D757F"/>
    <w:rsid w:val="004E0B7B"/>
    <w:rsid w:val="004E40BF"/>
    <w:rsid w:val="004E429A"/>
    <w:rsid w:val="004E6F47"/>
    <w:rsid w:val="004F0B92"/>
    <w:rsid w:val="004F11C6"/>
    <w:rsid w:val="004F3B72"/>
    <w:rsid w:val="004F68C9"/>
    <w:rsid w:val="00500E29"/>
    <w:rsid w:val="00502A4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5BAB"/>
    <w:rsid w:val="00556BCA"/>
    <w:rsid w:val="00557B91"/>
    <w:rsid w:val="00561E55"/>
    <w:rsid w:val="00563FA4"/>
    <w:rsid w:val="005674C1"/>
    <w:rsid w:val="00567F9C"/>
    <w:rsid w:val="005718F3"/>
    <w:rsid w:val="00572C7F"/>
    <w:rsid w:val="00572FEA"/>
    <w:rsid w:val="0057316E"/>
    <w:rsid w:val="00573FE8"/>
    <w:rsid w:val="00575EFE"/>
    <w:rsid w:val="0058033A"/>
    <w:rsid w:val="00581542"/>
    <w:rsid w:val="00583156"/>
    <w:rsid w:val="0058375E"/>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0ABB"/>
    <w:rsid w:val="005B11F3"/>
    <w:rsid w:val="005B4C5C"/>
    <w:rsid w:val="005B6D43"/>
    <w:rsid w:val="005B6F5E"/>
    <w:rsid w:val="005B766E"/>
    <w:rsid w:val="005C19C6"/>
    <w:rsid w:val="005C25ED"/>
    <w:rsid w:val="005C60AE"/>
    <w:rsid w:val="005C639F"/>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179"/>
    <w:rsid w:val="0062372E"/>
    <w:rsid w:val="00625827"/>
    <w:rsid w:val="00630C3A"/>
    <w:rsid w:val="006323A7"/>
    <w:rsid w:val="006336B2"/>
    <w:rsid w:val="00635174"/>
    <w:rsid w:val="00640C7A"/>
    <w:rsid w:val="00641035"/>
    <w:rsid w:val="00641E55"/>
    <w:rsid w:val="00642625"/>
    <w:rsid w:val="00642F76"/>
    <w:rsid w:val="00643ECE"/>
    <w:rsid w:val="006444BE"/>
    <w:rsid w:val="0064604F"/>
    <w:rsid w:val="00647812"/>
    <w:rsid w:val="00650B5E"/>
    <w:rsid w:val="00650EDB"/>
    <w:rsid w:val="006528F6"/>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6A9"/>
    <w:rsid w:val="006B0FDB"/>
    <w:rsid w:val="006B226F"/>
    <w:rsid w:val="006B3D11"/>
    <w:rsid w:val="006B4605"/>
    <w:rsid w:val="006B492F"/>
    <w:rsid w:val="006C1A4D"/>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3A78"/>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004"/>
    <w:rsid w:val="00712D07"/>
    <w:rsid w:val="00714B31"/>
    <w:rsid w:val="007163C7"/>
    <w:rsid w:val="0071782D"/>
    <w:rsid w:val="00717CB2"/>
    <w:rsid w:val="00722F78"/>
    <w:rsid w:val="00726146"/>
    <w:rsid w:val="00726B9E"/>
    <w:rsid w:val="00732C96"/>
    <w:rsid w:val="0073335A"/>
    <w:rsid w:val="00734FEE"/>
    <w:rsid w:val="00740839"/>
    <w:rsid w:val="00741120"/>
    <w:rsid w:val="00741D55"/>
    <w:rsid w:val="00743913"/>
    <w:rsid w:val="00745187"/>
    <w:rsid w:val="007453B4"/>
    <w:rsid w:val="007469EF"/>
    <w:rsid w:val="00751C4A"/>
    <w:rsid w:val="00753C69"/>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426"/>
    <w:rsid w:val="007A2B00"/>
    <w:rsid w:val="007A2CC2"/>
    <w:rsid w:val="007A429F"/>
    <w:rsid w:val="007A512A"/>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211"/>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20EB"/>
    <w:rsid w:val="0080329D"/>
    <w:rsid w:val="00805933"/>
    <w:rsid w:val="00805DC7"/>
    <w:rsid w:val="008069FD"/>
    <w:rsid w:val="00810709"/>
    <w:rsid w:val="0081501F"/>
    <w:rsid w:val="00817064"/>
    <w:rsid w:val="00821AE4"/>
    <w:rsid w:val="008250C8"/>
    <w:rsid w:val="00825A61"/>
    <w:rsid w:val="008271F2"/>
    <w:rsid w:val="008278FB"/>
    <w:rsid w:val="0083265C"/>
    <w:rsid w:val="00834836"/>
    <w:rsid w:val="00834877"/>
    <w:rsid w:val="008349FC"/>
    <w:rsid w:val="00835059"/>
    <w:rsid w:val="00835A19"/>
    <w:rsid w:val="008366BE"/>
    <w:rsid w:val="00837043"/>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599"/>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2F80"/>
    <w:rsid w:val="008835FF"/>
    <w:rsid w:val="00883F3A"/>
    <w:rsid w:val="0088404C"/>
    <w:rsid w:val="00890E87"/>
    <w:rsid w:val="0089271E"/>
    <w:rsid w:val="008951E8"/>
    <w:rsid w:val="008956C0"/>
    <w:rsid w:val="008962F5"/>
    <w:rsid w:val="0089742A"/>
    <w:rsid w:val="008A2E1B"/>
    <w:rsid w:val="008A3E23"/>
    <w:rsid w:val="008B0CE5"/>
    <w:rsid w:val="008B1072"/>
    <w:rsid w:val="008B4B3A"/>
    <w:rsid w:val="008B6510"/>
    <w:rsid w:val="008B6CA1"/>
    <w:rsid w:val="008B7760"/>
    <w:rsid w:val="008B785E"/>
    <w:rsid w:val="008B78CC"/>
    <w:rsid w:val="008C521E"/>
    <w:rsid w:val="008C58A3"/>
    <w:rsid w:val="008C75D3"/>
    <w:rsid w:val="008D053A"/>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34BC"/>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5CB"/>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0619"/>
    <w:rsid w:val="009C2D98"/>
    <w:rsid w:val="009C3BAC"/>
    <w:rsid w:val="009C5A75"/>
    <w:rsid w:val="009C6327"/>
    <w:rsid w:val="009D1895"/>
    <w:rsid w:val="009D2EF3"/>
    <w:rsid w:val="009D31EB"/>
    <w:rsid w:val="009D3D42"/>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28AB"/>
    <w:rsid w:val="00A048A1"/>
    <w:rsid w:val="00A055A0"/>
    <w:rsid w:val="00A07BE0"/>
    <w:rsid w:val="00A07E19"/>
    <w:rsid w:val="00A10B10"/>
    <w:rsid w:val="00A1256C"/>
    <w:rsid w:val="00A12B56"/>
    <w:rsid w:val="00A1588E"/>
    <w:rsid w:val="00A161DF"/>
    <w:rsid w:val="00A1632E"/>
    <w:rsid w:val="00A16F04"/>
    <w:rsid w:val="00A2044E"/>
    <w:rsid w:val="00A20753"/>
    <w:rsid w:val="00A24228"/>
    <w:rsid w:val="00A248E4"/>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77003"/>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0A2"/>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37C48"/>
    <w:rsid w:val="00B40D11"/>
    <w:rsid w:val="00B415F6"/>
    <w:rsid w:val="00B43207"/>
    <w:rsid w:val="00B44755"/>
    <w:rsid w:val="00B44A19"/>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634B"/>
    <w:rsid w:val="00B67303"/>
    <w:rsid w:val="00B67CD1"/>
    <w:rsid w:val="00B75D02"/>
    <w:rsid w:val="00B761E0"/>
    <w:rsid w:val="00B77E55"/>
    <w:rsid w:val="00B8170C"/>
    <w:rsid w:val="00B82EDA"/>
    <w:rsid w:val="00B82F6A"/>
    <w:rsid w:val="00B835D0"/>
    <w:rsid w:val="00B837F6"/>
    <w:rsid w:val="00B83BE7"/>
    <w:rsid w:val="00B845B4"/>
    <w:rsid w:val="00B87515"/>
    <w:rsid w:val="00B904CA"/>
    <w:rsid w:val="00B92E1B"/>
    <w:rsid w:val="00B94195"/>
    <w:rsid w:val="00B95D4D"/>
    <w:rsid w:val="00B97AFA"/>
    <w:rsid w:val="00BA24FB"/>
    <w:rsid w:val="00BA2C46"/>
    <w:rsid w:val="00BA2D75"/>
    <w:rsid w:val="00BA493D"/>
    <w:rsid w:val="00BA6996"/>
    <w:rsid w:val="00BA7DAC"/>
    <w:rsid w:val="00BB0306"/>
    <w:rsid w:val="00BB110C"/>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D5425"/>
    <w:rsid w:val="00BE5785"/>
    <w:rsid w:val="00BE6E0E"/>
    <w:rsid w:val="00BE76ED"/>
    <w:rsid w:val="00BF0D43"/>
    <w:rsid w:val="00BF10D3"/>
    <w:rsid w:val="00BF14F6"/>
    <w:rsid w:val="00BF334E"/>
    <w:rsid w:val="00BF5C14"/>
    <w:rsid w:val="00C00112"/>
    <w:rsid w:val="00C0165D"/>
    <w:rsid w:val="00C03198"/>
    <w:rsid w:val="00C03C1E"/>
    <w:rsid w:val="00C04EB9"/>
    <w:rsid w:val="00C04FA8"/>
    <w:rsid w:val="00C07159"/>
    <w:rsid w:val="00C10106"/>
    <w:rsid w:val="00C11E61"/>
    <w:rsid w:val="00C13504"/>
    <w:rsid w:val="00C13C29"/>
    <w:rsid w:val="00C13D0C"/>
    <w:rsid w:val="00C13E14"/>
    <w:rsid w:val="00C2118A"/>
    <w:rsid w:val="00C21475"/>
    <w:rsid w:val="00C228FE"/>
    <w:rsid w:val="00C229EC"/>
    <w:rsid w:val="00C234E6"/>
    <w:rsid w:val="00C249E3"/>
    <w:rsid w:val="00C24E50"/>
    <w:rsid w:val="00C25965"/>
    <w:rsid w:val="00C26182"/>
    <w:rsid w:val="00C27681"/>
    <w:rsid w:val="00C27757"/>
    <w:rsid w:val="00C27D1F"/>
    <w:rsid w:val="00C30780"/>
    <w:rsid w:val="00C31EBA"/>
    <w:rsid w:val="00C3521A"/>
    <w:rsid w:val="00C367A9"/>
    <w:rsid w:val="00C36AAF"/>
    <w:rsid w:val="00C37C2F"/>
    <w:rsid w:val="00C40A41"/>
    <w:rsid w:val="00C5242F"/>
    <w:rsid w:val="00C53B00"/>
    <w:rsid w:val="00C55E20"/>
    <w:rsid w:val="00C5651F"/>
    <w:rsid w:val="00C56E2D"/>
    <w:rsid w:val="00C60DA3"/>
    <w:rsid w:val="00C61FB3"/>
    <w:rsid w:val="00C62C88"/>
    <w:rsid w:val="00C650AB"/>
    <w:rsid w:val="00C66BDF"/>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2C1"/>
    <w:rsid w:val="00C9584C"/>
    <w:rsid w:val="00C96174"/>
    <w:rsid w:val="00C9637A"/>
    <w:rsid w:val="00C9680B"/>
    <w:rsid w:val="00CA0FC3"/>
    <w:rsid w:val="00CA11EA"/>
    <w:rsid w:val="00CA275E"/>
    <w:rsid w:val="00CA40B6"/>
    <w:rsid w:val="00CA54D6"/>
    <w:rsid w:val="00CA61CC"/>
    <w:rsid w:val="00CB15FA"/>
    <w:rsid w:val="00CB2737"/>
    <w:rsid w:val="00CB2B42"/>
    <w:rsid w:val="00CB2F24"/>
    <w:rsid w:val="00CB308E"/>
    <w:rsid w:val="00CB4E9B"/>
    <w:rsid w:val="00CB6531"/>
    <w:rsid w:val="00CB6B9B"/>
    <w:rsid w:val="00CB71C0"/>
    <w:rsid w:val="00CC0E92"/>
    <w:rsid w:val="00CC1D49"/>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03DD"/>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3FEF"/>
    <w:rsid w:val="00D040E9"/>
    <w:rsid w:val="00D04210"/>
    <w:rsid w:val="00D045A1"/>
    <w:rsid w:val="00D067E4"/>
    <w:rsid w:val="00D07940"/>
    <w:rsid w:val="00D10DA8"/>
    <w:rsid w:val="00D13A22"/>
    <w:rsid w:val="00D13AF8"/>
    <w:rsid w:val="00D1458A"/>
    <w:rsid w:val="00D22201"/>
    <w:rsid w:val="00D2299F"/>
    <w:rsid w:val="00D22CA7"/>
    <w:rsid w:val="00D22F87"/>
    <w:rsid w:val="00D24311"/>
    <w:rsid w:val="00D272FE"/>
    <w:rsid w:val="00D30CD7"/>
    <w:rsid w:val="00D314AB"/>
    <w:rsid w:val="00D316CB"/>
    <w:rsid w:val="00D324E2"/>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B7864"/>
    <w:rsid w:val="00DC0BA8"/>
    <w:rsid w:val="00DC1431"/>
    <w:rsid w:val="00DC1BF0"/>
    <w:rsid w:val="00DC2C3B"/>
    <w:rsid w:val="00DC32E3"/>
    <w:rsid w:val="00DC482C"/>
    <w:rsid w:val="00DD20DC"/>
    <w:rsid w:val="00DD3A8F"/>
    <w:rsid w:val="00DD4ADB"/>
    <w:rsid w:val="00DD4FFE"/>
    <w:rsid w:val="00DD68EF"/>
    <w:rsid w:val="00DD6D90"/>
    <w:rsid w:val="00DD71DC"/>
    <w:rsid w:val="00DE086E"/>
    <w:rsid w:val="00DE0DB7"/>
    <w:rsid w:val="00DE3B58"/>
    <w:rsid w:val="00DF4150"/>
    <w:rsid w:val="00DF5964"/>
    <w:rsid w:val="00E00BBE"/>
    <w:rsid w:val="00E01592"/>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4FA5"/>
    <w:rsid w:val="00E35382"/>
    <w:rsid w:val="00E3715A"/>
    <w:rsid w:val="00E40067"/>
    <w:rsid w:val="00E40BC4"/>
    <w:rsid w:val="00E41E28"/>
    <w:rsid w:val="00E4209B"/>
    <w:rsid w:val="00E429B5"/>
    <w:rsid w:val="00E43D64"/>
    <w:rsid w:val="00E45D85"/>
    <w:rsid w:val="00E52B7A"/>
    <w:rsid w:val="00E53535"/>
    <w:rsid w:val="00E54794"/>
    <w:rsid w:val="00E55B2E"/>
    <w:rsid w:val="00E56CAA"/>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1B"/>
    <w:rsid w:val="00E72DAB"/>
    <w:rsid w:val="00E73DB0"/>
    <w:rsid w:val="00E7539E"/>
    <w:rsid w:val="00E756B9"/>
    <w:rsid w:val="00E7633D"/>
    <w:rsid w:val="00E80460"/>
    <w:rsid w:val="00E81947"/>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D6835"/>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188D"/>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463E"/>
    <w:rsid w:val="00F34A3A"/>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0E43"/>
    <w:rsid w:val="00F8233D"/>
    <w:rsid w:val="00F85DD2"/>
    <w:rsid w:val="00F86A09"/>
    <w:rsid w:val="00F90729"/>
    <w:rsid w:val="00F90CFC"/>
    <w:rsid w:val="00F90D9A"/>
    <w:rsid w:val="00F91D4B"/>
    <w:rsid w:val="00F950FD"/>
    <w:rsid w:val="00FB035F"/>
    <w:rsid w:val="00FB43C2"/>
    <w:rsid w:val="00FB453D"/>
    <w:rsid w:val="00FB50C9"/>
    <w:rsid w:val="00FB5F2F"/>
    <w:rsid w:val="00FC4AE2"/>
    <w:rsid w:val="00FC52B9"/>
    <w:rsid w:val="00FC7CC0"/>
    <w:rsid w:val="00FD1767"/>
    <w:rsid w:val="00FD1E6A"/>
    <w:rsid w:val="00FD51EC"/>
    <w:rsid w:val="00FD6989"/>
    <w:rsid w:val="00FD72C5"/>
    <w:rsid w:val="00FE08C0"/>
    <w:rsid w:val="00FE0A82"/>
    <w:rsid w:val="00FE32EE"/>
    <w:rsid w:val="00FE3A9C"/>
    <w:rsid w:val="00FE467B"/>
    <w:rsid w:val="00FE483D"/>
    <w:rsid w:val="00FE5DC9"/>
    <w:rsid w:val="00FE6F0F"/>
    <w:rsid w:val="00FE75D9"/>
    <w:rsid w:val="00FF0D62"/>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e-energie.qc.ca/audiences/NormesFiabiliteTransportElectricite/RegistreEntit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ie-energie.qc.ca/audiences/NormesFiabiliteTransportElectricite/NormesFiabilit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regie-energie.qc.ca/audiences/NormesFiabiliteTransportElectricite/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4210</Words>
  <Characters>24870</Characters>
  <Application>Microsoft Office Word</Application>
  <DocSecurity>4</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29022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2022-02-23T17:13:00Z</dcterms:created>
  <dcterms:modified xsi:type="dcterms:W3CDTF">2022-02-23T17:13:00Z</dcterms:modified>
</cp:coreProperties>
</file>