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5D46" w14:textId="0BADD53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26D870C6" w14:textId="5A76051F"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CAF5471" w14:textId="6B9CA768"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3CF3DFC" w14:textId="17782B6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824EF0B" w14:textId="6D472F5B"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EF0B4D6" w14:textId="5C12B9A6"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568F3A3" w14:textId="7733FE44"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73662E2" w14:textId="629793AD" w:rsidR="005079E8" w:rsidRPr="00CE1F2E" w:rsidRDefault="00CE1F2E" w:rsidP="005079E8">
      <w:pPr>
        <w:widowControl w:val="0"/>
        <w:tabs>
          <w:tab w:val="left" w:pos="0"/>
        </w:tabs>
        <w:rPr>
          <w:rFonts w:ascii="Times New Roman" w:hAnsi="Times New Roman" w:cs="Times New Roman"/>
          <w:b/>
          <w:bCs/>
          <w:sz w:val="44"/>
          <w:szCs w:val="44"/>
          <w:lang w:val="fr-CA"/>
        </w:rPr>
      </w:pPr>
      <w:r w:rsidRPr="00CE1F2E">
        <w:rPr>
          <w:rFonts w:ascii="Times New Roman" w:hAnsi="Times New Roman" w:cs="Times New Roman"/>
          <w:b/>
          <w:bCs/>
          <w:sz w:val="44"/>
          <w:szCs w:val="44"/>
          <w:lang w:val="fr-CA"/>
        </w:rPr>
        <w:t>Formulaire d’audit de la norme de fiabilité au Québec</w:t>
      </w:r>
    </w:p>
    <w:p w14:paraId="5C7C5337" w14:textId="77777777" w:rsidR="005079E8" w:rsidRPr="00CE1F2E" w:rsidRDefault="005079E8" w:rsidP="005079E8">
      <w:pPr>
        <w:widowControl w:val="0"/>
        <w:tabs>
          <w:tab w:val="left" w:pos="0"/>
        </w:tabs>
        <w:rPr>
          <w:rFonts w:ascii="Times New Roman" w:hAnsi="Times New Roman" w:cs="Times New Roman"/>
          <w:b/>
          <w:bCs/>
          <w:lang w:val="fr-CA"/>
        </w:rPr>
      </w:pPr>
    </w:p>
    <w:p w14:paraId="28913A07" w14:textId="77777777" w:rsidR="005079E8" w:rsidRPr="00CE1F2E" w:rsidRDefault="005079E8" w:rsidP="005079E8">
      <w:pPr>
        <w:widowControl w:val="0"/>
        <w:tabs>
          <w:tab w:val="left" w:pos="0"/>
        </w:tabs>
        <w:rPr>
          <w:rFonts w:ascii="Times New Roman" w:hAnsi="Times New Roman" w:cs="Times New Roman"/>
          <w:b/>
          <w:bCs/>
          <w:lang w:val="fr-CA"/>
        </w:rPr>
      </w:pPr>
    </w:p>
    <w:p w14:paraId="666BD83C" w14:textId="3E0667E3" w:rsidR="005079E8" w:rsidRPr="00920E8C" w:rsidRDefault="00757DF7" w:rsidP="005079E8">
      <w:pPr>
        <w:pStyle w:val="Heading"/>
        <w:tabs>
          <w:tab w:val="left" w:pos="0"/>
        </w:tabs>
        <w:spacing w:before="0" w:after="0"/>
        <w:ind w:firstLine="1"/>
        <w:rPr>
          <w:rFonts w:ascii="Times New Roman" w:hAnsi="Times New Roman"/>
          <w:sz w:val="22"/>
          <w:szCs w:val="22"/>
          <w:lang w:val="fr-CA"/>
        </w:rPr>
      </w:pPr>
      <w:r>
        <w:rPr>
          <w:rFonts w:ascii="Times New Roman" w:hAnsi="Times New Roman"/>
          <w:szCs w:val="22"/>
          <w:lang w:val="fr-CA"/>
        </w:rPr>
        <w:t>CIP</w:t>
      </w:r>
      <w:r w:rsidR="00AF38AC">
        <w:rPr>
          <w:rFonts w:ascii="Times New Roman" w:hAnsi="Times New Roman"/>
          <w:szCs w:val="22"/>
          <w:lang w:val="fr-CA"/>
        </w:rPr>
        <w:t>-003-8 — Mécanismes de gestion de la sécurité</w:t>
      </w:r>
    </w:p>
    <w:p w14:paraId="525370C1" w14:textId="77777777" w:rsidR="005079E8" w:rsidRPr="00920E8C" w:rsidRDefault="005079E8" w:rsidP="005079E8">
      <w:pPr>
        <w:widowControl w:val="0"/>
        <w:tabs>
          <w:tab w:val="left" w:pos="0"/>
        </w:tabs>
        <w:jc w:val="center"/>
        <w:rPr>
          <w:rFonts w:ascii="Times New Roman" w:hAnsi="Times New Roman" w:cs="Times New Roman"/>
          <w:lang w:val="fr-CA"/>
        </w:rPr>
      </w:pPr>
    </w:p>
    <w:p w14:paraId="661978B9" w14:textId="4E8061FE" w:rsidR="005079E8" w:rsidRPr="00CE1F2E" w:rsidRDefault="005079E8" w:rsidP="005079E8">
      <w:pPr>
        <w:tabs>
          <w:tab w:val="left" w:pos="0"/>
          <w:tab w:val="left" w:pos="1080"/>
        </w:tabs>
        <w:rPr>
          <w:rFonts w:ascii="Times New Roman" w:hAnsi="Times New Roman" w:cs="Times New Roman"/>
          <w:b/>
          <w:i/>
          <w:color w:val="FF0000"/>
          <w:lang w:val="fr-CA"/>
        </w:rPr>
      </w:pPr>
      <w:r w:rsidRPr="00CE1F2E">
        <w:rPr>
          <w:rFonts w:ascii="Times New Roman" w:hAnsi="Times New Roman" w:cs="Times New Roman"/>
          <w:b/>
          <w:i/>
          <w:color w:val="FF0000"/>
          <w:lang w:val="fr-CA"/>
        </w:rPr>
        <w:t xml:space="preserve">Cette section doit être complétée par le NPCC. </w:t>
      </w:r>
    </w:p>
    <w:p w14:paraId="7A393E86" w14:textId="77777777" w:rsidR="005079E8" w:rsidRPr="00CE1F2E" w:rsidRDefault="005079E8" w:rsidP="005079E8">
      <w:pPr>
        <w:widowControl w:val="0"/>
        <w:tabs>
          <w:tab w:val="left" w:pos="0"/>
        </w:tabs>
        <w:rPr>
          <w:rFonts w:ascii="Times New Roman" w:hAnsi="Times New Roman" w:cs="Times New Roman"/>
          <w:b/>
          <w:bCs/>
          <w:sz w:val="22"/>
          <w:szCs w:val="22"/>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980"/>
      </w:tblGrid>
      <w:tr w:rsidR="00C72E23" w:rsidRPr="00CE1F2E" w14:paraId="4757A74C" w14:textId="77777777" w:rsidTr="003C69B1">
        <w:tc>
          <w:tcPr>
            <w:tcW w:w="4820" w:type="dxa"/>
          </w:tcPr>
          <w:p w14:paraId="01209B69" w14:textId="2804B7D5" w:rsidR="005079E8" w:rsidRPr="00CE1F2E" w:rsidRDefault="003E1785" w:rsidP="003E1785">
            <w:pPr>
              <w:widowControl w:val="0"/>
              <w:tabs>
                <w:tab w:val="left" w:pos="0"/>
              </w:tabs>
              <w:rPr>
                <w:rFonts w:ascii="Times New Roman" w:hAnsi="Times New Roman" w:cs="Times New Roman"/>
                <w:b/>
                <w:bCs/>
              </w:rPr>
            </w:pPr>
            <w:proofErr w:type="spellStart"/>
            <w:r>
              <w:rPr>
                <w:rFonts w:ascii="Times New Roman" w:hAnsi="Times New Roman" w:cs="Times New Roman"/>
                <w:b/>
                <w:bCs/>
              </w:rPr>
              <w:t>Numéro</w:t>
            </w:r>
            <w:proofErr w:type="spellEnd"/>
            <w:r>
              <w:rPr>
                <w:rFonts w:ascii="Times New Roman" w:hAnsi="Times New Roman" w:cs="Times New Roman"/>
                <w:b/>
                <w:bCs/>
              </w:rPr>
              <w:t xml:space="preserve"> de </w:t>
            </w:r>
            <w:proofErr w:type="spellStart"/>
            <w:r>
              <w:rPr>
                <w:rFonts w:ascii="Times New Roman" w:hAnsi="Times New Roman" w:cs="Times New Roman"/>
                <w:b/>
                <w:bCs/>
              </w:rPr>
              <w:t>l’audit</w:t>
            </w:r>
            <w:proofErr w:type="spellEnd"/>
            <w:r w:rsidR="005079E8" w:rsidRPr="00CE1F2E">
              <w:rPr>
                <w:rFonts w:ascii="Times New Roman" w:hAnsi="Times New Roman" w:cs="Times New Roman"/>
                <w:b/>
                <w:bCs/>
              </w:rPr>
              <w:t>:</w:t>
            </w:r>
          </w:p>
        </w:tc>
        <w:tc>
          <w:tcPr>
            <w:tcW w:w="5980" w:type="dxa"/>
            <w:vAlign w:val="center"/>
          </w:tcPr>
          <w:p w14:paraId="5AF6C104" w14:textId="472B2394" w:rsidR="005079E8" w:rsidRPr="00CE1F2E" w:rsidRDefault="006A619B" w:rsidP="006A619B">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NPCC</w:t>
            </w:r>
            <w:r w:rsidR="005079E8" w:rsidRPr="00CE1F2E">
              <w:rPr>
                <w:rFonts w:ascii="Times New Roman" w:hAnsi="Times New Roman" w:cs="Times New Roman"/>
                <w:bCs/>
                <w:color w:val="A6A6A6" w:themeColor="background1" w:themeShade="A6"/>
              </w:rPr>
              <w:t>-</w:t>
            </w:r>
            <w:proofErr w:type="spellStart"/>
            <w:r w:rsidR="005079E8" w:rsidRPr="00CE1F2E">
              <w:rPr>
                <w:rFonts w:ascii="Times New Roman" w:hAnsi="Times New Roman" w:cs="Times New Roman"/>
                <w:bCs/>
                <w:color w:val="A6A6A6" w:themeColor="background1" w:themeShade="A6"/>
              </w:rPr>
              <w:t>N</w:t>
            </w:r>
            <w:r>
              <w:rPr>
                <w:rFonts w:ascii="Times New Roman" w:hAnsi="Times New Roman" w:cs="Times New Roman"/>
                <w:bCs/>
                <w:color w:val="A6A6A6" w:themeColor="background1" w:themeShade="A6"/>
              </w:rPr>
              <w:t>I</w:t>
            </w:r>
            <w:r w:rsidR="005079E8" w:rsidRPr="00CE1F2E">
              <w:rPr>
                <w:rFonts w:ascii="Times New Roman" w:hAnsi="Times New Roman" w:cs="Times New Roman"/>
                <w:bCs/>
                <w:color w:val="A6A6A6" w:themeColor="background1" w:themeShade="A6"/>
              </w:rPr>
              <w:t>Rnnnn</w:t>
            </w:r>
            <w:proofErr w:type="spellEnd"/>
            <w:r w:rsidR="005079E8" w:rsidRPr="00CE1F2E">
              <w:rPr>
                <w:rFonts w:ascii="Times New Roman" w:hAnsi="Times New Roman" w:cs="Times New Roman"/>
                <w:bCs/>
                <w:color w:val="A6A6A6" w:themeColor="background1" w:themeShade="A6"/>
              </w:rPr>
              <w:t>-YYYYMMDD</w:t>
            </w:r>
          </w:p>
        </w:tc>
      </w:tr>
      <w:tr w:rsidR="00C72E23" w:rsidRPr="00CE1F2E" w14:paraId="72081C95" w14:textId="77777777" w:rsidTr="003C69B1">
        <w:tc>
          <w:tcPr>
            <w:tcW w:w="4820" w:type="dxa"/>
          </w:tcPr>
          <w:p w14:paraId="08B9E2AF" w14:textId="72B21E31" w:rsidR="005079E8" w:rsidRPr="00CE1F2E" w:rsidRDefault="005079E8" w:rsidP="00C416DE">
            <w:pPr>
              <w:widowControl w:val="0"/>
              <w:tabs>
                <w:tab w:val="left" w:pos="0"/>
              </w:tabs>
              <w:rPr>
                <w:rFonts w:ascii="Times New Roman" w:hAnsi="Times New Roman" w:cs="Times New Roman"/>
                <w:i/>
                <w:iCs/>
              </w:rPr>
            </w:pPr>
            <w:proofErr w:type="spellStart"/>
            <w:r w:rsidRPr="00CE1F2E">
              <w:rPr>
                <w:rFonts w:ascii="Times New Roman" w:hAnsi="Times New Roman" w:cs="Times New Roman"/>
                <w:b/>
                <w:bCs/>
              </w:rPr>
              <w:t>Entité</w:t>
            </w:r>
            <w:proofErr w:type="spellEnd"/>
            <w:r w:rsidRPr="00CE1F2E">
              <w:rPr>
                <w:rFonts w:ascii="Times New Roman" w:hAnsi="Times New Roman" w:cs="Times New Roman"/>
                <w:b/>
                <w:bCs/>
              </w:rPr>
              <w:t xml:space="preserve"> </w:t>
            </w:r>
            <w:proofErr w:type="spellStart"/>
            <w:r w:rsidRPr="00CE1F2E">
              <w:rPr>
                <w:rFonts w:ascii="Times New Roman" w:hAnsi="Times New Roman" w:cs="Times New Roman"/>
                <w:b/>
                <w:bCs/>
              </w:rPr>
              <w:t>visée</w:t>
            </w:r>
            <w:proofErr w:type="spellEnd"/>
            <w:r w:rsidRPr="00CE1F2E">
              <w:rPr>
                <w:rFonts w:ascii="Times New Roman" w:hAnsi="Times New Roman" w:cs="Times New Roman"/>
                <w:b/>
                <w:bCs/>
              </w:rPr>
              <w:t>:</w:t>
            </w:r>
          </w:p>
        </w:tc>
        <w:tc>
          <w:tcPr>
            <w:tcW w:w="5980" w:type="dxa"/>
            <w:vAlign w:val="center"/>
          </w:tcPr>
          <w:p w14:paraId="5E39FF68" w14:textId="5519CA93" w:rsidR="005079E8" w:rsidRPr="00CE1F2E" w:rsidRDefault="006A619B" w:rsidP="00C416DE">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 xml:space="preserve">Nom de </w:t>
            </w:r>
            <w:proofErr w:type="spellStart"/>
            <w:r>
              <w:rPr>
                <w:rFonts w:ascii="Times New Roman" w:hAnsi="Times New Roman" w:cs="Times New Roman"/>
                <w:bCs/>
                <w:color w:val="A6A6A6" w:themeColor="background1" w:themeShade="A6"/>
              </w:rPr>
              <w:t>l’entité</w:t>
            </w:r>
            <w:proofErr w:type="spellEnd"/>
            <w:r>
              <w:rPr>
                <w:rFonts w:ascii="Times New Roman" w:hAnsi="Times New Roman" w:cs="Times New Roman"/>
                <w:bCs/>
                <w:color w:val="A6A6A6" w:themeColor="background1" w:themeShade="A6"/>
              </w:rPr>
              <w:t xml:space="preserve"> </w:t>
            </w:r>
            <w:proofErr w:type="spellStart"/>
            <w:r>
              <w:rPr>
                <w:rFonts w:ascii="Times New Roman" w:hAnsi="Times New Roman" w:cs="Times New Roman"/>
                <w:bCs/>
                <w:color w:val="A6A6A6" w:themeColor="background1" w:themeShade="A6"/>
              </w:rPr>
              <w:t>visée</w:t>
            </w:r>
            <w:proofErr w:type="spellEnd"/>
          </w:p>
        </w:tc>
      </w:tr>
      <w:tr w:rsidR="00C72E23" w:rsidRPr="00CE1F2E" w14:paraId="62975B8B" w14:textId="77777777" w:rsidTr="003C69B1">
        <w:tc>
          <w:tcPr>
            <w:tcW w:w="4820" w:type="dxa"/>
          </w:tcPr>
          <w:p w14:paraId="3C3D7E3C" w14:textId="72829E56" w:rsidR="005079E8" w:rsidRPr="00CE1F2E" w:rsidRDefault="005079E8" w:rsidP="00C416DE">
            <w:pPr>
              <w:widowControl w:val="0"/>
              <w:tabs>
                <w:tab w:val="left" w:pos="0"/>
              </w:tabs>
              <w:rPr>
                <w:rFonts w:ascii="Times New Roman" w:hAnsi="Times New Roman" w:cs="Times New Roman"/>
                <w:i/>
                <w:iCs/>
                <w:lang w:val="fr-CA"/>
              </w:rPr>
            </w:pPr>
            <w:r w:rsidRPr="00CE1F2E">
              <w:rPr>
                <w:rFonts w:ascii="Times New Roman" w:hAnsi="Times New Roman" w:cs="Times New Roman"/>
                <w:b/>
                <w:bCs/>
                <w:lang w:val="fr-CA"/>
              </w:rPr>
              <w:t>Numé</w:t>
            </w:r>
            <w:r w:rsidR="00CA54D6">
              <w:rPr>
                <w:rFonts w:ascii="Times New Roman" w:hAnsi="Times New Roman" w:cs="Times New Roman"/>
                <w:b/>
                <w:bCs/>
                <w:lang w:val="fr-CA"/>
              </w:rPr>
              <w:t>ro d’identification à la Régie:</w:t>
            </w:r>
          </w:p>
        </w:tc>
        <w:tc>
          <w:tcPr>
            <w:tcW w:w="5980" w:type="dxa"/>
            <w:vAlign w:val="center"/>
          </w:tcPr>
          <w:p w14:paraId="1E209240" w14:textId="1FB905F1" w:rsidR="005079E8" w:rsidRPr="00CE1F2E" w:rsidRDefault="005079E8" w:rsidP="005079E8">
            <w:pPr>
              <w:widowControl w:val="0"/>
              <w:tabs>
                <w:tab w:val="left" w:pos="0"/>
              </w:tabs>
              <w:rPr>
                <w:rFonts w:ascii="Times New Roman" w:hAnsi="Times New Roman" w:cs="Times New Roman"/>
                <w:bCs/>
                <w:color w:val="A6A6A6" w:themeColor="background1" w:themeShade="A6"/>
              </w:rPr>
            </w:pPr>
            <w:proofErr w:type="spellStart"/>
            <w:r w:rsidRPr="00CE1F2E">
              <w:rPr>
                <w:rFonts w:ascii="Times New Roman" w:hAnsi="Times New Roman" w:cs="Times New Roman"/>
                <w:bCs/>
                <w:color w:val="A6A6A6" w:themeColor="background1" w:themeShade="A6"/>
              </w:rPr>
              <w:t>NIRnnnn</w:t>
            </w:r>
            <w:proofErr w:type="spellEnd"/>
          </w:p>
        </w:tc>
      </w:tr>
      <w:tr w:rsidR="00C72E23" w:rsidRPr="00CE1F2E" w14:paraId="36C1B5B0" w14:textId="77777777" w:rsidTr="003C69B1">
        <w:tc>
          <w:tcPr>
            <w:tcW w:w="4820" w:type="dxa"/>
          </w:tcPr>
          <w:p w14:paraId="639FC979" w14:textId="61BD4114" w:rsidR="005079E8" w:rsidRPr="00CE1F2E" w:rsidRDefault="00C72E23" w:rsidP="00C72E23">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Responsable des mesures pour assurer la conformité</w:t>
            </w:r>
            <w:r w:rsidR="005079E8" w:rsidRPr="00CE1F2E">
              <w:rPr>
                <w:rFonts w:ascii="Times New Roman" w:hAnsi="Times New Roman" w:cs="Times New Roman"/>
                <w:b/>
                <w:bCs/>
                <w:lang w:val="fr-CA"/>
              </w:rPr>
              <w:t>:</w:t>
            </w:r>
          </w:p>
        </w:tc>
        <w:tc>
          <w:tcPr>
            <w:tcW w:w="5980" w:type="dxa"/>
            <w:vAlign w:val="center"/>
          </w:tcPr>
          <w:p w14:paraId="040108F8" w14:textId="1BB6EFD3" w:rsidR="005079E8" w:rsidRPr="00CE1F2E" w:rsidRDefault="005079E8" w:rsidP="00C72E23">
            <w:pPr>
              <w:widowControl w:val="0"/>
              <w:tabs>
                <w:tab w:val="left" w:pos="0"/>
              </w:tabs>
              <w:rPr>
                <w:rFonts w:ascii="Times New Roman" w:hAnsi="Times New Roman" w:cs="Times New Roman"/>
                <w:color w:val="A6A6A6" w:themeColor="background1" w:themeShade="A6"/>
              </w:rPr>
            </w:pPr>
            <w:proofErr w:type="spellStart"/>
            <w:r w:rsidRPr="00CE1F2E">
              <w:rPr>
                <w:rFonts w:ascii="Times New Roman" w:hAnsi="Times New Roman" w:cs="Times New Roman"/>
                <w:color w:val="A6A6A6" w:themeColor="background1" w:themeShade="A6"/>
              </w:rPr>
              <w:t>R</w:t>
            </w:r>
            <w:r w:rsidR="00C72E23" w:rsidRPr="00CE1F2E">
              <w:rPr>
                <w:rFonts w:ascii="Times New Roman" w:hAnsi="Times New Roman" w:cs="Times New Roman"/>
                <w:color w:val="A6A6A6" w:themeColor="background1" w:themeShade="A6"/>
              </w:rPr>
              <w:t>égie</w:t>
            </w:r>
            <w:proofErr w:type="spellEnd"/>
            <w:r w:rsidR="00C72E23" w:rsidRPr="00CE1F2E">
              <w:rPr>
                <w:rFonts w:ascii="Times New Roman" w:hAnsi="Times New Roman" w:cs="Times New Roman"/>
                <w:color w:val="A6A6A6" w:themeColor="background1" w:themeShade="A6"/>
              </w:rPr>
              <w:t xml:space="preserve"> de </w:t>
            </w:r>
            <w:proofErr w:type="spellStart"/>
            <w:r w:rsidR="00C72E23" w:rsidRPr="00CE1F2E">
              <w:rPr>
                <w:rFonts w:ascii="Times New Roman" w:hAnsi="Times New Roman" w:cs="Times New Roman"/>
                <w:color w:val="A6A6A6" w:themeColor="background1" w:themeShade="A6"/>
              </w:rPr>
              <w:t>l’énergie</w:t>
            </w:r>
            <w:proofErr w:type="spellEnd"/>
          </w:p>
        </w:tc>
      </w:tr>
      <w:tr w:rsidR="00C72E23" w:rsidRPr="00307122" w14:paraId="3E73BC77" w14:textId="77777777" w:rsidTr="003C69B1">
        <w:tc>
          <w:tcPr>
            <w:tcW w:w="4820" w:type="dxa"/>
          </w:tcPr>
          <w:p w14:paraId="4063DF21" w14:textId="182AE280" w:rsidR="005079E8" w:rsidRPr="00CE1F2E" w:rsidRDefault="005079E8" w:rsidP="003C69B1">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Date(s)</w:t>
            </w:r>
            <w:r w:rsidRPr="00CA54D6">
              <w:rPr>
                <w:rStyle w:val="Appelnotedebasdep"/>
                <w:sz w:val="20"/>
                <w:szCs w:val="20"/>
              </w:rPr>
              <w:footnoteReference w:id="1"/>
            </w:r>
            <w:r w:rsidR="00C72E23" w:rsidRPr="00CE1F2E">
              <w:rPr>
                <w:rFonts w:ascii="Times New Roman" w:hAnsi="Times New Roman" w:cs="Times New Roman"/>
                <w:b/>
                <w:bCs/>
                <w:lang w:val="fr-CA"/>
              </w:rPr>
              <w:t xml:space="preserve"> d’évaluation de la conformité</w:t>
            </w:r>
            <w:r w:rsidRPr="00CE1F2E">
              <w:rPr>
                <w:rFonts w:ascii="Times New Roman" w:hAnsi="Times New Roman" w:cs="Times New Roman"/>
                <w:b/>
                <w:bCs/>
                <w:lang w:val="fr-CA"/>
              </w:rPr>
              <w:t>:</w:t>
            </w:r>
          </w:p>
        </w:tc>
        <w:tc>
          <w:tcPr>
            <w:tcW w:w="5980" w:type="dxa"/>
            <w:vAlign w:val="center"/>
          </w:tcPr>
          <w:p w14:paraId="5273C5AF" w14:textId="1999D6A2" w:rsidR="005079E8" w:rsidRPr="003C69B1" w:rsidRDefault="003C69B1" w:rsidP="00C416DE">
            <w:pPr>
              <w:widowControl w:val="0"/>
              <w:tabs>
                <w:tab w:val="left" w:pos="0"/>
              </w:tabs>
              <w:rPr>
                <w:rFonts w:ascii="Times New Roman" w:hAnsi="Times New Roman" w:cs="Times New Roman"/>
                <w:bCs/>
                <w:color w:val="A6A6A6" w:themeColor="background1" w:themeShade="A6"/>
                <w:lang w:val="fr-CA"/>
              </w:rPr>
            </w:pPr>
            <w:r w:rsidRPr="003C69B1">
              <w:rPr>
                <w:rFonts w:ascii="Times New Roman" w:hAnsi="Times New Roman" w:cs="Times New Roman"/>
                <w:bCs/>
                <w:color w:val="A6A6A6" w:themeColor="background1" w:themeShade="A6"/>
                <w:lang w:val="fr-CA"/>
              </w:rPr>
              <w:t>Du jour mois année au jour mois année</w:t>
            </w:r>
          </w:p>
        </w:tc>
      </w:tr>
      <w:tr w:rsidR="00C72E23" w:rsidRPr="00307122" w14:paraId="04F0D2EA" w14:textId="77777777" w:rsidTr="003C69B1">
        <w:tc>
          <w:tcPr>
            <w:tcW w:w="4820" w:type="dxa"/>
          </w:tcPr>
          <w:p w14:paraId="7911FEAA" w14:textId="27D39321" w:rsidR="005079E8" w:rsidRPr="00CE1F2E" w:rsidRDefault="005079E8" w:rsidP="00C416DE">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 xml:space="preserve">Processus de surveillance de la conformité: </w:t>
            </w:r>
          </w:p>
        </w:tc>
        <w:tc>
          <w:tcPr>
            <w:tcW w:w="5980" w:type="dxa"/>
            <w:vAlign w:val="center"/>
          </w:tcPr>
          <w:p w14:paraId="4263AD01" w14:textId="5416C73D" w:rsidR="005079E8" w:rsidRPr="00CE1F2E" w:rsidRDefault="005079E8" w:rsidP="005079E8">
            <w:pPr>
              <w:widowControl w:val="0"/>
              <w:tabs>
                <w:tab w:val="left" w:pos="0"/>
              </w:tabs>
              <w:rPr>
                <w:rFonts w:ascii="Times New Roman" w:hAnsi="Times New Roman" w:cs="Times New Roman"/>
                <w:bCs/>
                <w:color w:val="A6A6A6" w:themeColor="background1" w:themeShade="A6"/>
                <w:lang w:val="fr-CA"/>
              </w:rPr>
            </w:pPr>
            <w:r w:rsidRPr="00CE1F2E">
              <w:rPr>
                <w:rFonts w:ascii="Times New Roman" w:hAnsi="Times New Roman" w:cs="Times New Roman"/>
                <w:bCs/>
                <w:color w:val="A6A6A6" w:themeColor="background1" w:themeShade="A6"/>
                <w:lang w:val="fr-CA"/>
              </w:rPr>
              <w:t>[Audit sur place | Audit hors site | Contrôle ponctuel]</w:t>
            </w:r>
          </w:p>
        </w:tc>
      </w:tr>
      <w:tr w:rsidR="00C72E23" w:rsidRPr="00CE1F2E" w14:paraId="7963C895" w14:textId="77777777" w:rsidTr="003C69B1">
        <w:tc>
          <w:tcPr>
            <w:tcW w:w="4820" w:type="dxa"/>
          </w:tcPr>
          <w:p w14:paraId="25D7FC6E" w14:textId="70FE7BF9" w:rsidR="005079E8" w:rsidRPr="00CE1F2E" w:rsidRDefault="005079E8" w:rsidP="005079E8">
            <w:pPr>
              <w:widowControl w:val="0"/>
              <w:tabs>
                <w:tab w:val="left" w:pos="0"/>
              </w:tabs>
              <w:rPr>
                <w:rFonts w:ascii="Times New Roman" w:hAnsi="Times New Roman" w:cs="Times New Roman"/>
                <w:b/>
                <w:bCs/>
              </w:rPr>
            </w:pPr>
            <w:proofErr w:type="spellStart"/>
            <w:r w:rsidRPr="00CE1F2E">
              <w:rPr>
                <w:rFonts w:ascii="Times New Roman" w:hAnsi="Times New Roman" w:cs="Times New Roman"/>
                <w:b/>
                <w:bCs/>
              </w:rPr>
              <w:t>Noms</w:t>
            </w:r>
            <w:proofErr w:type="spellEnd"/>
            <w:r w:rsidRPr="00CE1F2E">
              <w:rPr>
                <w:rFonts w:ascii="Times New Roman" w:hAnsi="Times New Roman" w:cs="Times New Roman"/>
                <w:b/>
                <w:bCs/>
              </w:rPr>
              <w:t xml:space="preserve"> des </w:t>
            </w:r>
            <w:proofErr w:type="spellStart"/>
            <w:r w:rsidRPr="00CE1F2E">
              <w:rPr>
                <w:rFonts w:ascii="Times New Roman" w:hAnsi="Times New Roman" w:cs="Times New Roman"/>
                <w:b/>
                <w:bCs/>
              </w:rPr>
              <w:t>auditeurs</w:t>
            </w:r>
            <w:proofErr w:type="spellEnd"/>
            <w:r w:rsidRPr="00CE1F2E">
              <w:rPr>
                <w:rFonts w:ascii="Times New Roman" w:hAnsi="Times New Roman" w:cs="Times New Roman"/>
                <w:b/>
                <w:bCs/>
              </w:rPr>
              <w:t>:</w:t>
            </w:r>
          </w:p>
        </w:tc>
        <w:tc>
          <w:tcPr>
            <w:tcW w:w="5980" w:type="dxa"/>
            <w:vAlign w:val="center"/>
          </w:tcPr>
          <w:p w14:paraId="69FBBBE2" w14:textId="39BC32C8" w:rsidR="005079E8" w:rsidRPr="00CE1F2E" w:rsidRDefault="003E1785" w:rsidP="003E1785">
            <w:pPr>
              <w:widowControl w:val="0"/>
              <w:tabs>
                <w:tab w:val="left" w:pos="0"/>
              </w:tabs>
              <w:rPr>
                <w:rFonts w:ascii="Times New Roman" w:hAnsi="Times New Roman" w:cs="Times New Roman"/>
                <w:bCs/>
                <w:color w:val="A6A6A6" w:themeColor="background1" w:themeShade="A6"/>
              </w:rPr>
            </w:pPr>
            <w:proofErr w:type="spellStart"/>
            <w:r>
              <w:rPr>
                <w:rFonts w:ascii="Times New Roman" w:hAnsi="Times New Roman" w:cs="Times New Roman"/>
                <w:bCs/>
                <w:color w:val="A6A6A6" w:themeColor="background1" w:themeShade="A6"/>
              </w:rPr>
              <w:t>Fournis</w:t>
            </w:r>
            <w:proofErr w:type="spellEnd"/>
            <w:r>
              <w:rPr>
                <w:rFonts w:ascii="Times New Roman" w:hAnsi="Times New Roman" w:cs="Times New Roman"/>
                <w:bCs/>
                <w:color w:val="A6A6A6" w:themeColor="background1" w:themeShade="A6"/>
              </w:rPr>
              <w:t xml:space="preserve"> par le NPCC</w:t>
            </w:r>
          </w:p>
        </w:tc>
      </w:tr>
    </w:tbl>
    <w:p w14:paraId="20AE5C62" w14:textId="77777777"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2295ECE" w14:textId="77777777" w:rsidR="00C53B00" w:rsidRPr="00CE1F2E" w:rsidRDefault="00C53B00"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F4DF0FF" w14:textId="77777777" w:rsidR="00F46EF1" w:rsidRPr="00CE1F2E" w:rsidRDefault="00F46EF1" w:rsidP="00CE1F2E">
      <w:pPr>
        <w:widowControl w:val="0"/>
        <w:tabs>
          <w:tab w:val="center" w:pos="5820"/>
        </w:tabs>
        <w:spacing w:line="240" w:lineRule="exact"/>
        <w:jc w:val="both"/>
        <w:rPr>
          <w:rFonts w:ascii="Times New Roman" w:hAnsi="Times New Roman" w:cs="Times New Roman"/>
          <w:sz w:val="24"/>
          <w:szCs w:val="24"/>
          <w:lang w:val="fr-CA"/>
        </w:rPr>
      </w:pPr>
    </w:p>
    <w:p w14:paraId="75CFFCF3" w14:textId="7D200A91" w:rsidR="008C521E" w:rsidRPr="00D4052D" w:rsidRDefault="008C521E" w:rsidP="00CE1F2E">
      <w:pPr>
        <w:widowControl w:val="0"/>
        <w:tabs>
          <w:tab w:val="center" w:pos="5819"/>
        </w:tabs>
        <w:spacing w:line="240" w:lineRule="exact"/>
        <w:jc w:val="both"/>
        <w:rPr>
          <w:rFonts w:ascii="Times New Roman" w:hAnsi="Times New Roman" w:cs="Times New Roman"/>
          <w:sz w:val="24"/>
          <w:szCs w:val="24"/>
          <w:lang w:val="fr-CA"/>
        </w:rPr>
      </w:pPr>
    </w:p>
    <w:p w14:paraId="2F5CB693" w14:textId="77777777" w:rsidR="004951DF" w:rsidRPr="00922A4F" w:rsidRDefault="004951DF" w:rsidP="004951DF">
      <w:pPr>
        <w:pStyle w:val="SectHead"/>
        <w:rPr>
          <w:rFonts w:ascii="Times New Roman" w:hAnsi="Times New Roman" w:cs="Times New Roman"/>
          <w:szCs w:val="24"/>
          <w:lang w:val="fr-CA"/>
        </w:rPr>
      </w:pPr>
      <w:r w:rsidRPr="00922A4F">
        <w:rPr>
          <w:rFonts w:ascii="Times New Roman" w:hAnsi="Times New Roman" w:cs="Times New Roman"/>
          <w:szCs w:val="24"/>
          <w:lang w:val="fr-CA"/>
        </w:rPr>
        <w:t>Applicabilité des exigences</w:t>
      </w:r>
      <w:r w:rsidR="00EF6A99" w:rsidRPr="00922A4F">
        <w:rPr>
          <w:rFonts w:ascii="Times New Roman" w:hAnsi="Times New Roman" w:cs="Times New Roman"/>
          <w:szCs w:val="24"/>
          <w:lang w:val="fr-CA"/>
        </w:rPr>
        <w:t>:</w:t>
      </w:r>
    </w:p>
    <w:p w14:paraId="12D4F4C1" w14:textId="77777777" w:rsidR="00A90193" w:rsidRPr="00922A4F" w:rsidRDefault="00A90193" w:rsidP="004951DF">
      <w:pPr>
        <w:pStyle w:val="SectHead"/>
        <w:rPr>
          <w:rFonts w:ascii="Times New Roman" w:hAnsi="Times New Roman" w:cs="Times New Roman"/>
          <w:szCs w:val="24"/>
          <w:lang w:val="fr-CA"/>
        </w:rPr>
      </w:pPr>
    </w:p>
    <w:tbl>
      <w:tblPr>
        <w:tblStyle w:val="Grilledutableau"/>
        <w:tblW w:w="10826" w:type="dxa"/>
        <w:shd w:val="clear" w:color="auto" w:fill="DCDCFF"/>
        <w:tblLayout w:type="fixed"/>
        <w:tblLook w:val="04A0" w:firstRow="1" w:lastRow="0" w:firstColumn="1" w:lastColumn="0" w:noHBand="0" w:noVBand="1"/>
      </w:tblPr>
      <w:tblGrid>
        <w:gridCol w:w="605"/>
        <w:gridCol w:w="851"/>
        <w:gridCol w:w="851"/>
        <w:gridCol w:w="851"/>
        <w:gridCol w:w="851"/>
        <w:gridCol w:w="851"/>
        <w:gridCol w:w="851"/>
        <w:gridCol w:w="851"/>
        <w:gridCol w:w="851"/>
        <w:gridCol w:w="858"/>
        <w:gridCol w:w="851"/>
        <w:gridCol w:w="851"/>
        <w:gridCol w:w="853"/>
      </w:tblGrid>
      <w:tr w:rsidR="00A10B10" w:rsidRPr="00922A4F" w14:paraId="2421DC17" w14:textId="77777777" w:rsidTr="00AF38AC">
        <w:tc>
          <w:tcPr>
            <w:tcW w:w="605" w:type="dxa"/>
            <w:shd w:val="clear" w:color="auto" w:fill="DCDCFF"/>
          </w:tcPr>
          <w:p w14:paraId="1EE9F8B0" w14:textId="77777777" w:rsidR="00A10B10" w:rsidRPr="00922A4F" w:rsidRDefault="00A10B10" w:rsidP="006712E5">
            <w:pPr>
              <w:jc w:val="center"/>
              <w:rPr>
                <w:rFonts w:ascii="Times New Roman" w:hAnsi="Times New Roman" w:cs="Times New Roman"/>
                <w:b/>
                <w:sz w:val="24"/>
                <w:szCs w:val="24"/>
                <w:lang w:val="fr-CA"/>
              </w:rPr>
            </w:pPr>
          </w:p>
        </w:tc>
        <w:tc>
          <w:tcPr>
            <w:tcW w:w="851" w:type="dxa"/>
            <w:shd w:val="clear" w:color="auto" w:fill="DCDCFF"/>
          </w:tcPr>
          <w:p w14:paraId="10F64771"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BA</w:t>
            </w:r>
          </w:p>
        </w:tc>
        <w:tc>
          <w:tcPr>
            <w:tcW w:w="851" w:type="dxa"/>
            <w:shd w:val="clear" w:color="auto" w:fill="DCDCFF"/>
          </w:tcPr>
          <w:p w14:paraId="531F62D0"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DP</w:t>
            </w:r>
          </w:p>
        </w:tc>
        <w:tc>
          <w:tcPr>
            <w:tcW w:w="851" w:type="dxa"/>
            <w:shd w:val="clear" w:color="auto" w:fill="DCDCFF"/>
          </w:tcPr>
          <w:p w14:paraId="761E9835"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w:t>
            </w:r>
          </w:p>
        </w:tc>
        <w:tc>
          <w:tcPr>
            <w:tcW w:w="851" w:type="dxa"/>
            <w:shd w:val="clear" w:color="auto" w:fill="DCDCFF"/>
          </w:tcPr>
          <w:p w14:paraId="0EC21082"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GOP</w:t>
            </w:r>
          </w:p>
        </w:tc>
        <w:tc>
          <w:tcPr>
            <w:tcW w:w="851" w:type="dxa"/>
            <w:shd w:val="clear" w:color="auto" w:fill="DCDCFF"/>
          </w:tcPr>
          <w:p w14:paraId="46000A64"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LSE</w:t>
            </w:r>
          </w:p>
        </w:tc>
        <w:tc>
          <w:tcPr>
            <w:tcW w:w="851" w:type="dxa"/>
            <w:shd w:val="clear" w:color="auto" w:fill="DCDCFF"/>
          </w:tcPr>
          <w:p w14:paraId="0A9B7CE4"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PA</w:t>
            </w:r>
          </w:p>
        </w:tc>
        <w:tc>
          <w:tcPr>
            <w:tcW w:w="851" w:type="dxa"/>
            <w:shd w:val="clear" w:color="auto" w:fill="DCDCFF"/>
          </w:tcPr>
          <w:p w14:paraId="0A12F326"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RC</w:t>
            </w:r>
          </w:p>
        </w:tc>
        <w:tc>
          <w:tcPr>
            <w:tcW w:w="851" w:type="dxa"/>
            <w:shd w:val="clear" w:color="auto" w:fill="DCDCFF"/>
          </w:tcPr>
          <w:p w14:paraId="1406B4C0"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RP</w:t>
            </w:r>
          </w:p>
        </w:tc>
        <w:tc>
          <w:tcPr>
            <w:tcW w:w="858" w:type="dxa"/>
            <w:shd w:val="clear" w:color="auto" w:fill="DCDCFF"/>
          </w:tcPr>
          <w:p w14:paraId="6050E936"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w:t>
            </w:r>
          </w:p>
        </w:tc>
        <w:tc>
          <w:tcPr>
            <w:tcW w:w="851" w:type="dxa"/>
            <w:shd w:val="clear" w:color="auto" w:fill="DCDCFF"/>
          </w:tcPr>
          <w:p w14:paraId="1B0FB70D"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TOP</w:t>
            </w:r>
          </w:p>
        </w:tc>
        <w:tc>
          <w:tcPr>
            <w:tcW w:w="851" w:type="dxa"/>
            <w:shd w:val="clear" w:color="auto" w:fill="DCDCFF"/>
          </w:tcPr>
          <w:p w14:paraId="44EE3FEB"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TP</w:t>
            </w:r>
          </w:p>
        </w:tc>
        <w:tc>
          <w:tcPr>
            <w:tcW w:w="853" w:type="dxa"/>
            <w:shd w:val="clear" w:color="auto" w:fill="DCDCFF"/>
          </w:tcPr>
          <w:p w14:paraId="0316FE2E" w14:textId="77777777" w:rsidR="00A10B10" w:rsidRPr="00922A4F" w:rsidRDefault="00A10B10" w:rsidP="006712E5">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TSP</w:t>
            </w:r>
          </w:p>
        </w:tc>
      </w:tr>
      <w:tr w:rsidR="00AF38AC" w:rsidRPr="00922A4F" w14:paraId="51F41566" w14:textId="77777777" w:rsidTr="00AF38AC">
        <w:tc>
          <w:tcPr>
            <w:tcW w:w="605" w:type="dxa"/>
            <w:shd w:val="clear" w:color="auto" w:fill="DCDCFF"/>
          </w:tcPr>
          <w:p w14:paraId="42052CBC" w14:textId="2182A30F" w:rsidR="00AF38AC" w:rsidRPr="00922A4F" w:rsidRDefault="00AF38AC" w:rsidP="00AF38AC">
            <w:pPr>
              <w:rPr>
                <w:rFonts w:ascii="Times New Roman" w:hAnsi="Times New Roman" w:cs="Times New Roman"/>
                <w:b/>
                <w:sz w:val="24"/>
                <w:szCs w:val="24"/>
                <w:lang w:val="fr-CA"/>
              </w:rPr>
            </w:pPr>
            <w:r>
              <w:rPr>
                <w:rFonts w:ascii="Times New Roman" w:hAnsi="Times New Roman" w:cs="Times New Roman"/>
                <w:b/>
                <w:sz w:val="24"/>
                <w:szCs w:val="24"/>
                <w:lang w:val="fr-CA"/>
              </w:rPr>
              <w:t>E</w:t>
            </w:r>
            <w:r w:rsidRPr="00922A4F">
              <w:rPr>
                <w:rFonts w:ascii="Times New Roman" w:hAnsi="Times New Roman" w:cs="Times New Roman"/>
                <w:b/>
                <w:sz w:val="24"/>
                <w:szCs w:val="24"/>
                <w:lang w:val="fr-CA"/>
              </w:rPr>
              <w:t>1</w:t>
            </w:r>
          </w:p>
        </w:tc>
        <w:tc>
          <w:tcPr>
            <w:tcW w:w="851" w:type="dxa"/>
            <w:shd w:val="clear" w:color="auto" w:fill="DCDCFF"/>
          </w:tcPr>
          <w:p w14:paraId="5B91F2A0" w14:textId="11F29520"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0915C529" w14:textId="224F98D6"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w:t>
            </w:r>
          </w:p>
        </w:tc>
        <w:tc>
          <w:tcPr>
            <w:tcW w:w="851" w:type="dxa"/>
            <w:shd w:val="clear" w:color="auto" w:fill="DCDCFF"/>
          </w:tcPr>
          <w:p w14:paraId="233971FD" w14:textId="62A703A9"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6DD6C44F" w14:textId="3C4453E5"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6335FCE3" w14:textId="77777777" w:rsidR="00AF38AC" w:rsidRPr="00AF38AC" w:rsidRDefault="00AF38AC" w:rsidP="00AF38AC">
            <w:pPr>
              <w:jc w:val="center"/>
              <w:rPr>
                <w:rFonts w:ascii="Times New Roman" w:hAnsi="Times New Roman" w:cs="Times New Roman"/>
                <w:b/>
                <w:sz w:val="24"/>
                <w:szCs w:val="24"/>
                <w:lang w:val="fr-CA"/>
              </w:rPr>
            </w:pPr>
          </w:p>
        </w:tc>
        <w:tc>
          <w:tcPr>
            <w:tcW w:w="851" w:type="dxa"/>
            <w:shd w:val="clear" w:color="auto" w:fill="DCDCFF"/>
          </w:tcPr>
          <w:p w14:paraId="293389C7" w14:textId="77777777" w:rsidR="00AF38AC" w:rsidRPr="00AF38AC" w:rsidRDefault="00AF38AC" w:rsidP="00AF38AC">
            <w:pPr>
              <w:jc w:val="center"/>
              <w:rPr>
                <w:rFonts w:ascii="Times New Roman" w:hAnsi="Times New Roman" w:cs="Times New Roman"/>
                <w:b/>
                <w:sz w:val="24"/>
                <w:szCs w:val="24"/>
                <w:lang w:val="fr-CA"/>
              </w:rPr>
            </w:pPr>
          </w:p>
        </w:tc>
        <w:tc>
          <w:tcPr>
            <w:tcW w:w="851" w:type="dxa"/>
            <w:shd w:val="clear" w:color="auto" w:fill="DCDCFF"/>
          </w:tcPr>
          <w:p w14:paraId="39394DB1" w14:textId="24534871"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66665431" w14:textId="77777777" w:rsidR="00AF38AC" w:rsidRPr="00AF38AC" w:rsidRDefault="00AF38AC" w:rsidP="00AF38AC">
            <w:pPr>
              <w:jc w:val="center"/>
              <w:rPr>
                <w:rFonts w:ascii="Times New Roman" w:hAnsi="Times New Roman" w:cs="Times New Roman"/>
                <w:b/>
                <w:sz w:val="24"/>
                <w:szCs w:val="24"/>
                <w:lang w:val="fr-CA"/>
              </w:rPr>
            </w:pPr>
          </w:p>
        </w:tc>
        <w:tc>
          <w:tcPr>
            <w:tcW w:w="858" w:type="dxa"/>
            <w:shd w:val="clear" w:color="auto" w:fill="DCDCFF"/>
          </w:tcPr>
          <w:p w14:paraId="7EB8D448" w14:textId="2A0EDF22"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13B4D15C" w14:textId="1792EB27"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1AD06C00" w14:textId="77777777" w:rsidR="00AF38AC" w:rsidRPr="00922A4F" w:rsidRDefault="00AF38AC" w:rsidP="00AF38AC">
            <w:pPr>
              <w:jc w:val="center"/>
              <w:rPr>
                <w:rFonts w:ascii="Times New Roman" w:hAnsi="Times New Roman" w:cs="Times New Roman"/>
                <w:sz w:val="24"/>
                <w:szCs w:val="24"/>
                <w:lang w:val="fr-CA"/>
              </w:rPr>
            </w:pPr>
          </w:p>
        </w:tc>
        <w:tc>
          <w:tcPr>
            <w:tcW w:w="853" w:type="dxa"/>
            <w:shd w:val="clear" w:color="auto" w:fill="DCDCFF"/>
          </w:tcPr>
          <w:p w14:paraId="48CBEA9B" w14:textId="77777777" w:rsidR="00AF38AC" w:rsidRPr="00922A4F" w:rsidRDefault="00AF38AC" w:rsidP="00AF38AC">
            <w:pPr>
              <w:jc w:val="center"/>
              <w:rPr>
                <w:rFonts w:ascii="Times New Roman" w:hAnsi="Times New Roman" w:cs="Times New Roman"/>
                <w:sz w:val="24"/>
                <w:szCs w:val="24"/>
                <w:lang w:val="fr-CA"/>
              </w:rPr>
            </w:pPr>
          </w:p>
        </w:tc>
      </w:tr>
      <w:tr w:rsidR="00AF38AC" w:rsidRPr="00922A4F" w14:paraId="021058A1" w14:textId="77777777" w:rsidTr="00AF38AC">
        <w:tc>
          <w:tcPr>
            <w:tcW w:w="605" w:type="dxa"/>
            <w:shd w:val="clear" w:color="auto" w:fill="DCDCFF"/>
          </w:tcPr>
          <w:p w14:paraId="1BE5C2C6" w14:textId="3B6154D8" w:rsidR="00AF38AC" w:rsidRPr="00922A4F" w:rsidRDefault="00AF38AC" w:rsidP="00AF38AC">
            <w:pPr>
              <w:rPr>
                <w:rFonts w:ascii="Times New Roman" w:hAnsi="Times New Roman" w:cs="Times New Roman"/>
                <w:b/>
                <w:sz w:val="24"/>
                <w:szCs w:val="24"/>
                <w:lang w:val="fr-CA"/>
              </w:rPr>
            </w:pPr>
            <w:r>
              <w:rPr>
                <w:rFonts w:ascii="Times New Roman" w:hAnsi="Times New Roman" w:cs="Times New Roman"/>
                <w:b/>
                <w:sz w:val="24"/>
                <w:szCs w:val="24"/>
                <w:lang w:val="fr-CA"/>
              </w:rPr>
              <w:t>E2</w:t>
            </w:r>
          </w:p>
        </w:tc>
        <w:tc>
          <w:tcPr>
            <w:tcW w:w="851" w:type="dxa"/>
            <w:shd w:val="clear" w:color="auto" w:fill="DCDCFF"/>
          </w:tcPr>
          <w:p w14:paraId="586DDBCD" w14:textId="7A53FBCD"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09963851" w14:textId="02EFD000"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w:t>
            </w:r>
          </w:p>
        </w:tc>
        <w:tc>
          <w:tcPr>
            <w:tcW w:w="851" w:type="dxa"/>
            <w:shd w:val="clear" w:color="auto" w:fill="DCDCFF"/>
          </w:tcPr>
          <w:p w14:paraId="62FB4408" w14:textId="450B5276"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5C6DC11E" w14:textId="5E675721"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79969069" w14:textId="77777777" w:rsidR="00AF38AC" w:rsidRPr="00AF38AC" w:rsidRDefault="00AF38AC" w:rsidP="00AF38AC">
            <w:pPr>
              <w:jc w:val="center"/>
              <w:rPr>
                <w:rFonts w:ascii="Times New Roman" w:hAnsi="Times New Roman" w:cs="Times New Roman"/>
                <w:b/>
                <w:sz w:val="24"/>
                <w:szCs w:val="24"/>
                <w:lang w:val="fr-CA"/>
              </w:rPr>
            </w:pPr>
          </w:p>
        </w:tc>
        <w:tc>
          <w:tcPr>
            <w:tcW w:w="851" w:type="dxa"/>
            <w:shd w:val="clear" w:color="auto" w:fill="DCDCFF"/>
          </w:tcPr>
          <w:p w14:paraId="202EF74B" w14:textId="77777777" w:rsidR="00AF38AC" w:rsidRPr="00AF38AC" w:rsidRDefault="00AF38AC" w:rsidP="00AF38AC">
            <w:pPr>
              <w:jc w:val="center"/>
              <w:rPr>
                <w:rFonts w:ascii="Times New Roman" w:hAnsi="Times New Roman" w:cs="Times New Roman"/>
                <w:b/>
                <w:sz w:val="24"/>
                <w:szCs w:val="24"/>
                <w:lang w:val="fr-CA"/>
              </w:rPr>
            </w:pPr>
          </w:p>
        </w:tc>
        <w:tc>
          <w:tcPr>
            <w:tcW w:w="851" w:type="dxa"/>
            <w:shd w:val="clear" w:color="auto" w:fill="DCDCFF"/>
          </w:tcPr>
          <w:p w14:paraId="44D1C87F" w14:textId="3D866ACD"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3F057838" w14:textId="77777777" w:rsidR="00AF38AC" w:rsidRPr="00AF38AC" w:rsidRDefault="00AF38AC" w:rsidP="00AF38AC">
            <w:pPr>
              <w:jc w:val="center"/>
              <w:rPr>
                <w:rFonts w:ascii="Times New Roman" w:hAnsi="Times New Roman" w:cs="Times New Roman"/>
                <w:b/>
                <w:sz w:val="24"/>
                <w:szCs w:val="24"/>
                <w:lang w:val="fr-CA"/>
              </w:rPr>
            </w:pPr>
          </w:p>
        </w:tc>
        <w:tc>
          <w:tcPr>
            <w:tcW w:w="858" w:type="dxa"/>
            <w:shd w:val="clear" w:color="auto" w:fill="DCDCFF"/>
          </w:tcPr>
          <w:p w14:paraId="4FE1CC24" w14:textId="68BBFDD5"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24616C14" w14:textId="0F05B989"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487BFD6D" w14:textId="77777777" w:rsidR="00AF38AC" w:rsidRPr="00922A4F" w:rsidRDefault="00AF38AC" w:rsidP="00AF38AC">
            <w:pPr>
              <w:jc w:val="center"/>
              <w:rPr>
                <w:rFonts w:ascii="Times New Roman" w:hAnsi="Times New Roman" w:cs="Times New Roman"/>
                <w:sz w:val="24"/>
                <w:szCs w:val="24"/>
                <w:lang w:val="fr-CA"/>
              </w:rPr>
            </w:pPr>
          </w:p>
        </w:tc>
        <w:tc>
          <w:tcPr>
            <w:tcW w:w="853" w:type="dxa"/>
            <w:shd w:val="clear" w:color="auto" w:fill="DCDCFF"/>
          </w:tcPr>
          <w:p w14:paraId="57B62759" w14:textId="77777777" w:rsidR="00AF38AC" w:rsidRPr="00922A4F" w:rsidRDefault="00AF38AC" w:rsidP="00AF38AC">
            <w:pPr>
              <w:jc w:val="center"/>
              <w:rPr>
                <w:rFonts w:ascii="Times New Roman" w:hAnsi="Times New Roman" w:cs="Times New Roman"/>
                <w:sz w:val="24"/>
                <w:szCs w:val="24"/>
                <w:lang w:val="fr-CA"/>
              </w:rPr>
            </w:pPr>
          </w:p>
        </w:tc>
      </w:tr>
      <w:tr w:rsidR="00AF38AC" w:rsidRPr="00922A4F" w14:paraId="716C229A" w14:textId="77777777" w:rsidTr="00AF38AC">
        <w:tc>
          <w:tcPr>
            <w:tcW w:w="605" w:type="dxa"/>
            <w:shd w:val="clear" w:color="auto" w:fill="DCDCFF"/>
          </w:tcPr>
          <w:p w14:paraId="4824BD0E" w14:textId="41AA0F8D" w:rsidR="00AF38AC" w:rsidRPr="00922A4F" w:rsidRDefault="00AF38AC" w:rsidP="00AF38AC">
            <w:pPr>
              <w:rPr>
                <w:rFonts w:ascii="Times New Roman" w:hAnsi="Times New Roman" w:cs="Times New Roman"/>
                <w:b/>
                <w:sz w:val="24"/>
                <w:szCs w:val="24"/>
                <w:lang w:val="fr-CA"/>
              </w:rPr>
            </w:pPr>
            <w:r>
              <w:rPr>
                <w:rFonts w:ascii="Times New Roman" w:hAnsi="Times New Roman" w:cs="Times New Roman"/>
                <w:b/>
                <w:sz w:val="24"/>
                <w:szCs w:val="24"/>
                <w:lang w:val="fr-CA"/>
              </w:rPr>
              <w:t>E3</w:t>
            </w:r>
          </w:p>
        </w:tc>
        <w:tc>
          <w:tcPr>
            <w:tcW w:w="851" w:type="dxa"/>
            <w:shd w:val="clear" w:color="auto" w:fill="DCDCFF"/>
          </w:tcPr>
          <w:p w14:paraId="44758E24" w14:textId="69AB787C"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6CDAD391" w14:textId="723A2454"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w:t>
            </w:r>
          </w:p>
        </w:tc>
        <w:tc>
          <w:tcPr>
            <w:tcW w:w="851" w:type="dxa"/>
            <w:shd w:val="clear" w:color="auto" w:fill="DCDCFF"/>
          </w:tcPr>
          <w:p w14:paraId="21F34F5F" w14:textId="3B90B150"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0E38C65B" w14:textId="38EF1B36"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331E588B" w14:textId="77777777" w:rsidR="00AF38AC" w:rsidRPr="00AF38AC" w:rsidRDefault="00AF38AC" w:rsidP="00AF38AC">
            <w:pPr>
              <w:jc w:val="center"/>
              <w:rPr>
                <w:rFonts w:ascii="Times New Roman" w:hAnsi="Times New Roman" w:cs="Times New Roman"/>
                <w:b/>
                <w:sz w:val="24"/>
                <w:szCs w:val="24"/>
                <w:lang w:val="fr-CA"/>
              </w:rPr>
            </w:pPr>
          </w:p>
        </w:tc>
        <w:tc>
          <w:tcPr>
            <w:tcW w:w="851" w:type="dxa"/>
            <w:shd w:val="clear" w:color="auto" w:fill="DCDCFF"/>
          </w:tcPr>
          <w:p w14:paraId="2E378AEA" w14:textId="77777777" w:rsidR="00AF38AC" w:rsidRPr="00AF38AC" w:rsidRDefault="00AF38AC" w:rsidP="00AF38AC">
            <w:pPr>
              <w:jc w:val="center"/>
              <w:rPr>
                <w:rFonts w:ascii="Times New Roman" w:hAnsi="Times New Roman" w:cs="Times New Roman"/>
                <w:b/>
                <w:sz w:val="24"/>
                <w:szCs w:val="24"/>
                <w:lang w:val="fr-CA"/>
              </w:rPr>
            </w:pPr>
          </w:p>
        </w:tc>
        <w:tc>
          <w:tcPr>
            <w:tcW w:w="851" w:type="dxa"/>
            <w:shd w:val="clear" w:color="auto" w:fill="DCDCFF"/>
          </w:tcPr>
          <w:p w14:paraId="23D8F240" w14:textId="47F3B597"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54D2406A" w14:textId="77777777" w:rsidR="00AF38AC" w:rsidRPr="00AF38AC" w:rsidRDefault="00AF38AC" w:rsidP="00AF38AC">
            <w:pPr>
              <w:jc w:val="center"/>
              <w:rPr>
                <w:rFonts w:ascii="Times New Roman" w:hAnsi="Times New Roman" w:cs="Times New Roman"/>
                <w:b/>
                <w:sz w:val="24"/>
                <w:szCs w:val="24"/>
                <w:lang w:val="fr-CA"/>
              </w:rPr>
            </w:pPr>
          </w:p>
        </w:tc>
        <w:tc>
          <w:tcPr>
            <w:tcW w:w="858" w:type="dxa"/>
            <w:shd w:val="clear" w:color="auto" w:fill="DCDCFF"/>
          </w:tcPr>
          <w:p w14:paraId="20FE0112" w14:textId="6B8A4CED"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4B7BCBDB" w14:textId="33B60F98"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674872DD" w14:textId="77777777" w:rsidR="00AF38AC" w:rsidRPr="00922A4F" w:rsidRDefault="00AF38AC" w:rsidP="00AF38AC">
            <w:pPr>
              <w:jc w:val="center"/>
              <w:rPr>
                <w:rFonts w:ascii="Times New Roman" w:hAnsi="Times New Roman" w:cs="Times New Roman"/>
                <w:sz w:val="24"/>
                <w:szCs w:val="24"/>
                <w:lang w:val="fr-CA"/>
              </w:rPr>
            </w:pPr>
          </w:p>
        </w:tc>
        <w:tc>
          <w:tcPr>
            <w:tcW w:w="853" w:type="dxa"/>
            <w:shd w:val="clear" w:color="auto" w:fill="DCDCFF"/>
          </w:tcPr>
          <w:p w14:paraId="616B6E1C" w14:textId="77777777" w:rsidR="00AF38AC" w:rsidRPr="00922A4F" w:rsidRDefault="00AF38AC" w:rsidP="00AF38AC">
            <w:pPr>
              <w:jc w:val="center"/>
              <w:rPr>
                <w:rFonts w:ascii="Times New Roman" w:hAnsi="Times New Roman" w:cs="Times New Roman"/>
                <w:sz w:val="24"/>
                <w:szCs w:val="24"/>
                <w:lang w:val="fr-CA"/>
              </w:rPr>
            </w:pPr>
          </w:p>
        </w:tc>
      </w:tr>
      <w:tr w:rsidR="00AF38AC" w:rsidRPr="00922A4F" w14:paraId="48E36A74" w14:textId="77777777" w:rsidTr="00AF38AC">
        <w:tc>
          <w:tcPr>
            <w:tcW w:w="605" w:type="dxa"/>
            <w:shd w:val="clear" w:color="auto" w:fill="DCDCFF"/>
          </w:tcPr>
          <w:p w14:paraId="23535656" w14:textId="78580CEF" w:rsidR="00AF38AC" w:rsidRDefault="00AF38AC" w:rsidP="00AF38AC">
            <w:pPr>
              <w:rPr>
                <w:rFonts w:ascii="Times New Roman" w:hAnsi="Times New Roman" w:cs="Times New Roman"/>
                <w:b/>
                <w:sz w:val="24"/>
                <w:szCs w:val="24"/>
                <w:lang w:val="fr-CA"/>
              </w:rPr>
            </w:pPr>
            <w:r>
              <w:rPr>
                <w:rFonts w:ascii="Times New Roman" w:hAnsi="Times New Roman" w:cs="Times New Roman"/>
                <w:b/>
                <w:sz w:val="24"/>
                <w:szCs w:val="24"/>
                <w:lang w:val="fr-CA"/>
              </w:rPr>
              <w:t>E4</w:t>
            </w:r>
          </w:p>
        </w:tc>
        <w:tc>
          <w:tcPr>
            <w:tcW w:w="851" w:type="dxa"/>
            <w:shd w:val="clear" w:color="auto" w:fill="DCDCFF"/>
          </w:tcPr>
          <w:p w14:paraId="4F23D970" w14:textId="6A80F87B"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2D59805F" w14:textId="70C984B6"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w:t>
            </w:r>
          </w:p>
        </w:tc>
        <w:tc>
          <w:tcPr>
            <w:tcW w:w="851" w:type="dxa"/>
            <w:shd w:val="clear" w:color="auto" w:fill="DCDCFF"/>
          </w:tcPr>
          <w:p w14:paraId="5D9E7874" w14:textId="7DF527E2"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237FDFF8" w14:textId="41080D5A"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7BC00129" w14:textId="77777777" w:rsidR="00AF38AC" w:rsidRPr="00AF38AC" w:rsidRDefault="00AF38AC" w:rsidP="00AF38AC">
            <w:pPr>
              <w:jc w:val="center"/>
              <w:rPr>
                <w:rFonts w:ascii="Times New Roman" w:hAnsi="Times New Roman" w:cs="Times New Roman"/>
                <w:b/>
                <w:sz w:val="24"/>
                <w:szCs w:val="24"/>
                <w:lang w:val="fr-CA"/>
              </w:rPr>
            </w:pPr>
          </w:p>
        </w:tc>
        <w:tc>
          <w:tcPr>
            <w:tcW w:w="851" w:type="dxa"/>
            <w:shd w:val="clear" w:color="auto" w:fill="DCDCFF"/>
          </w:tcPr>
          <w:p w14:paraId="0FF97A75" w14:textId="77777777" w:rsidR="00AF38AC" w:rsidRPr="00AF38AC" w:rsidRDefault="00AF38AC" w:rsidP="00AF38AC">
            <w:pPr>
              <w:jc w:val="center"/>
              <w:rPr>
                <w:rFonts w:ascii="Times New Roman" w:hAnsi="Times New Roman" w:cs="Times New Roman"/>
                <w:b/>
                <w:sz w:val="24"/>
                <w:szCs w:val="24"/>
                <w:lang w:val="fr-CA"/>
              </w:rPr>
            </w:pPr>
          </w:p>
        </w:tc>
        <w:tc>
          <w:tcPr>
            <w:tcW w:w="851" w:type="dxa"/>
            <w:shd w:val="clear" w:color="auto" w:fill="DCDCFF"/>
          </w:tcPr>
          <w:p w14:paraId="70DB9804" w14:textId="6CF50019"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3363D687" w14:textId="77777777" w:rsidR="00AF38AC" w:rsidRPr="00AF38AC" w:rsidRDefault="00AF38AC" w:rsidP="00AF38AC">
            <w:pPr>
              <w:jc w:val="center"/>
              <w:rPr>
                <w:rFonts w:ascii="Times New Roman" w:hAnsi="Times New Roman" w:cs="Times New Roman"/>
                <w:b/>
                <w:sz w:val="24"/>
                <w:szCs w:val="24"/>
                <w:lang w:val="fr-CA"/>
              </w:rPr>
            </w:pPr>
          </w:p>
        </w:tc>
        <w:tc>
          <w:tcPr>
            <w:tcW w:w="858" w:type="dxa"/>
            <w:shd w:val="clear" w:color="auto" w:fill="DCDCFF"/>
          </w:tcPr>
          <w:p w14:paraId="1829C34D" w14:textId="0E11A716"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153614AD" w14:textId="5643AEF6" w:rsidR="00AF38AC" w:rsidRPr="00AF38AC" w:rsidRDefault="00AF38AC" w:rsidP="00AF38AC">
            <w:pPr>
              <w:jc w:val="center"/>
              <w:rPr>
                <w:rFonts w:ascii="Times New Roman" w:hAnsi="Times New Roman" w:cs="Times New Roman"/>
                <w:b/>
                <w:sz w:val="24"/>
                <w:szCs w:val="24"/>
                <w:lang w:val="fr-CA"/>
              </w:rPr>
            </w:pPr>
            <w:r w:rsidRPr="00AF38AC">
              <w:rPr>
                <w:rFonts w:ascii="Times New Roman" w:hAnsi="Times New Roman" w:cs="Times New Roman"/>
                <w:b/>
                <w:sz w:val="24"/>
                <w:szCs w:val="24"/>
                <w:lang w:val="fr-CA"/>
              </w:rPr>
              <w:t>X</w:t>
            </w:r>
          </w:p>
        </w:tc>
        <w:tc>
          <w:tcPr>
            <w:tcW w:w="851" w:type="dxa"/>
            <w:shd w:val="clear" w:color="auto" w:fill="DCDCFF"/>
          </w:tcPr>
          <w:p w14:paraId="56C3F10F" w14:textId="77777777" w:rsidR="00AF38AC" w:rsidRPr="00922A4F" w:rsidRDefault="00AF38AC" w:rsidP="00AF38AC">
            <w:pPr>
              <w:jc w:val="center"/>
              <w:rPr>
                <w:rFonts w:ascii="Times New Roman" w:hAnsi="Times New Roman" w:cs="Times New Roman"/>
                <w:sz w:val="24"/>
                <w:szCs w:val="24"/>
                <w:lang w:val="fr-CA"/>
              </w:rPr>
            </w:pPr>
          </w:p>
        </w:tc>
        <w:tc>
          <w:tcPr>
            <w:tcW w:w="853" w:type="dxa"/>
            <w:shd w:val="clear" w:color="auto" w:fill="DCDCFF"/>
          </w:tcPr>
          <w:p w14:paraId="3603BFD7" w14:textId="77777777" w:rsidR="00AF38AC" w:rsidRPr="00922A4F" w:rsidRDefault="00AF38AC" w:rsidP="00AF38AC">
            <w:pPr>
              <w:jc w:val="center"/>
              <w:rPr>
                <w:rFonts w:ascii="Times New Roman" w:hAnsi="Times New Roman" w:cs="Times New Roman"/>
                <w:sz w:val="24"/>
                <w:szCs w:val="24"/>
                <w:lang w:val="fr-CA"/>
              </w:rPr>
            </w:pPr>
          </w:p>
        </w:tc>
      </w:tr>
    </w:tbl>
    <w:p w14:paraId="267072BB" w14:textId="77777777" w:rsidR="00AF38AC" w:rsidRPr="00477BA1" w:rsidRDefault="00AF38AC" w:rsidP="00AF38AC">
      <w:pPr>
        <w:tabs>
          <w:tab w:val="left" w:pos="360"/>
        </w:tabs>
        <w:autoSpaceDE/>
        <w:autoSpaceDN/>
        <w:adjustRightInd/>
        <w:ind w:left="426" w:right="27" w:hanging="426"/>
        <w:jc w:val="both"/>
        <w:rPr>
          <w:rFonts w:ascii="Times New Roman" w:hAnsi="Times New Roman" w:cs="Times New Roman"/>
          <w:b/>
          <w:bCs/>
          <w:u w:val="single"/>
          <w:lang w:val="fr-CA"/>
        </w:rPr>
      </w:pPr>
      <w:r w:rsidRPr="00477BA1">
        <w:rPr>
          <w:rFonts w:ascii="Times New Roman" w:hAnsi="Times New Roman" w:cs="Times New Roman"/>
          <w:b/>
          <w:bCs/>
          <w:lang w:val="fr-CA"/>
        </w:rPr>
        <w:t>*</w:t>
      </w:r>
      <w:r w:rsidRPr="00477BA1">
        <w:rPr>
          <w:rFonts w:asciiTheme="minorHAnsi" w:hAnsiTheme="minorHAnsi"/>
          <w:lang w:val="fr-CA"/>
        </w:rPr>
        <w:tab/>
      </w:r>
      <w:r w:rsidRPr="00477BA1">
        <w:rPr>
          <w:rFonts w:ascii="Times New Roman" w:hAnsi="Times New Roman" w:cs="Times New Roman"/>
          <w:lang w:val="fr-CA"/>
        </w:rPr>
        <w:t>CIP-003-8 s’applique uniquement aux</w:t>
      </w:r>
      <w:r w:rsidRPr="00477BA1">
        <w:rPr>
          <w:rFonts w:ascii="Times New Roman" w:hAnsi="Times New Roman" w:cs="Times New Roman"/>
          <w:i/>
          <w:lang w:val="fr-CA"/>
        </w:rPr>
        <w:t xml:space="preserve"> DP</w:t>
      </w:r>
      <w:r w:rsidRPr="00477BA1">
        <w:rPr>
          <w:rFonts w:ascii="Times New Roman" w:hAnsi="Times New Roman" w:cs="Times New Roman"/>
          <w:lang w:val="fr-CA"/>
        </w:rPr>
        <w:t xml:space="preserve"> qui possèdent certains DSF</w:t>
      </w:r>
      <w:r w:rsidRPr="00477BA1">
        <w:rPr>
          <w:rFonts w:ascii="Times New Roman" w:hAnsi="Times New Roman" w:cs="Times New Roman"/>
          <w:i/>
          <w:lang w:val="fr-CA"/>
        </w:rPr>
        <w:t xml:space="preserve">, </w:t>
      </w:r>
      <w:r w:rsidRPr="00477BA1">
        <w:rPr>
          <w:rFonts w:ascii="Times New Roman" w:hAnsi="Times New Roman" w:cs="Times New Roman"/>
          <w:lang w:val="fr-CA"/>
        </w:rPr>
        <w:t xml:space="preserve">DST, </w:t>
      </w:r>
      <w:r w:rsidRPr="00477BA1">
        <w:rPr>
          <w:rFonts w:ascii="Times New Roman" w:hAnsi="Times New Roman" w:cs="Times New Roman"/>
          <w:i/>
          <w:lang w:val="fr-CA"/>
        </w:rPr>
        <w:t>RAS</w:t>
      </w:r>
      <w:r w:rsidRPr="00477BA1">
        <w:rPr>
          <w:rFonts w:ascii="Times New Roman" w:hAnsi="Times New Roman" w:cs="Times New Roman"/>
          <w:lang w:val="fr-CA"/>
        </w:rPr>
        <w:t xml:space="preserve">, </w:t>
      </w:r>
      <w:r w:rsidRPr="00477BA1">
        <w:rPr>
          <w:rFonts w:ascii="Times New Roman" w:hAnsi="Times New Roman" w:cs="Times New Roman"/>
          <w:i/>
          <w:lang w:val="fr-CA"/>
        </w:rPr>
        <w:t xml:space="preserve">systèmes de protection </w:t>
      </w:r>
      <w:r w:rsidRPr="00477BA1">
        <w:rPr>
          <w:rFonts w:ascii="Times New Roman" w:hAnsi="Times New Roman" w:cs="Times New Roman"/>
          <w:lang w:val="fr-CA"/>
        </w:rPr>
        <w:t xml:space="preserve">ou </w:t>
      </w:r>
      <w:r w:rsidRPr="00477BA1">
        <w:rPr>
          <w:rFonts w:ascii="Times New Roman" w:hAnsi="Times New Roman" w:cs="Times New Roman"/>
          <w:i/>
          <w:lang w:val="fr-CA"/>
        </w:rPr>
        <w:t>chemins de démarrage</w:t>
      </w:r>
      <w:r w:rsidRPr="00477BA1">
        <w:rPr>
          <w:rFonts w:ascii="Times New Roman" w:hAnsi="Times New Roman" w:cs="Times New Roman"/>
          <w:lang w:val="fr-CA"/>
        </w:rPr>
        <w:t>.</w:t>
      </w:r>
      <w:r w:rsidRPr="00477BA1">
        <w:rPr>
          <w:rFonts w:ascii="Times New Roman" w:hAnsi="Times New Roman" w:cs="Times New Roman"/>
          <w:shd w:val="clear" w:color="auto" w:fill="F5F5F5"/>
          <w:lang w:val="fr-CA"/>
        </w:rPr>
        <w:t xml:space="preserve"> </w:t>
      </w:r>
      <w:r w:rsidRPr="00477BA1">
        <w:rPr>
          <w:rFonts w:ascii="Times New Roman" w:hAnsi="Times New Roman" w:cs="Times New Roman"/>
          <w:lang w:val="fr-CA"/>
        </w:rPr>
        <w:t>Voir CIP-003-8 Section 4, Applicabilité, pour plus de détails</w:t>
      </w:r>
      <w:r w:rsidRPr="00477BA1">
        <w:rPr>
          <w:rFonts w:ascii="&amp;quot" w:hAnsi="&amp;quot"/>
          <w:lang w:val="fr-CA"/>
        </w:rPr>
        <w:t>.</w:t>
      </w:r>
      <w:r w:rsidRPr="00477BA1">
        <w:rPr>
          <w:rFonts w:asciiTheme="minorHAnsi" w:hAnsiTheme="minorHAnsi"/>
          <w:lang w:val="fr-CA"/>
        </w:rPr>
        <w:t xml:space="preserve"> </w:t>
      </w:r>
    </w:p>
    <w:p w14:paraId="5EF4C05A" w14:textId="77777777" w:rsidR="00076B11" w:rsidRPr="00922A4F" w:rsidRDefault="00076B11" w:rsidP="00CC0E92">
      <w:pPr>
        <w:autoSpaceDE/>
        <w:autoSpaceDN/>
        <w:adjustRightInd/>
        <w:rPr>
          <w:rFonts w:ascii="Times New Roman" w:hAnsi="Times New Roman" w:cs="Times New Roman"/>
          <w:b/>
          <w:bCs/>
          <w:sz w:val="24"/>
          <w:szCs w:val="24"/>
          <w:u w:val="single"/>
          <w:lang w:val="fr-CA"/>
        </w:rPr>
      </w:pPr>
    </w:p>
    <w:p w14:paraId="09E575F2" w14:textId="77777777" w:rsidR="00CC0E92" w:rsidRPr="00922A4F" w:rsidRDefault="00CC0E92" w:rsidP="00CC0E92">
      <w:pPr>
        <w:autoSpaceDE/>
        <w:autoSpaceDN/>
        <w:adjustRightInd/>
        <w:rPr>
          <w:rFonts w:ascii="Times New Roman" w:hAnsi="Times New Roman" w:cs="Times New Roman"/>
          <w:b/>
          <w:bCs/>
          <w:sz w:val="24"/>
          <w:szCs w:val="24"/>
          <w:u w:val="single"/>
          <w:lang w:val="fr-CA"/>
        </w:rPr>
      </w:pPr>
      <w:r w:rsidRPr="00922A4F">
        <w:rPr>
          <w:rFonts w:ascii="Times New Roman" w:hAnsi="Times New Roman" w:cs="Times New Roman"/>
          <w:b/>
          <w:bCs/>
          <w:sz w:val="24"/>
          <w:szCs w:val="24"/>
          <w:u w:val="single"/>
          <w:lang w:val="fr-CA"/>
        </w:rPr>
        <w:t>L</w:t>
      </w:r>
      <w:r w:rsidR="005845F6" w:rsidRPr="00922A4F">
        <w:rPr>
          <w:rFonts w:ascii="Times New Roman" w:hAnsi="Times New Roman" w:cs="Times New Roman"/>
          <w:b/>
          <w:bCs/>
          <w:sz w:val="24"/>
          <w:szCs w:val="24"/>
          <w:u w:val="single"/>
          <w:lang w:val="fr-CA"/>
        </w:rPr>
        <w:t>é</w:t>
      </w:r>
      <w:r w:rsidRPr="00922A4F">
        <w:rPr>
          <w:rFonts w:ascii="Times New Roman" w:hAnsi="Times New Roman" w:cs="Times New Roman"/>
          <w:b/>
          <w:bCs/>
          <w:sz w:val="24"/>
          <w:szCs w:val="24"/>
          <w:u w:val="single"/>
          <w:lang w:val="fr-CA"/>
        </w:rPr>
        <w:t>gend</w:t>
      </w:r>
      <w:r w:rsidR="005845F6" w:rsidRPr="00922A4F">
        <w:rPr>
          <w:rFonts w:ascii="Times New Roman" w:hAnsi="Times New Roman" w:cs="Times New Roman"/>
          <w:b/>
          <w:bCs/>
          <w:sz w:val="24"/>
          <w:szCs w:val="24"/>
          <w:u w:val="single"/>
          <w:lang w:val="fr-CA"/>
        </w:rPr>
        <w:t>e</w:t>
      </w:r>
      <w:r w:rsidRPr="00922A4F">
        <w:rPr>
          <w:rFonts w:ascii="Times New Roman" w:hAnsi="Times New Roman" w:cs="Times New Roman"/>
          <w:b/>
          <w:bCs/>
          <w:sz w:val="24"/>
          <w:szCs w:val="24"/>
          <w:u w:val="single"/>
          <w:lang w:val="fr-CA"/>
        </w:rPr>
        <w:t>:</w:t>
      </w:r>
    </w:p>
    <w:p w14:paraId="42EA764B" w14:textId="77777777" w:rsidR="00A90193" w:rsidRPr="00922A4F" w:rsidRDefault="00A90193" w:rsidP="00CC0E92">
      <w:pPr>
        <w:autoSpaceDE/>
        <w:autoSpaceDN/>
        <w:adjustRightInd/>
        <w:rPr>
          <w:rFonts w:ascii="Times New Roman" w:hAnsi="Times New Roman" w:cs="Times New Roman"/>
          <w:b/>
          <w:bCs/>
          <w:sz w:val="24"/>
          <w:szCs w:val="24"/>
          <w:u w:val="single"/>
          <w:lang w:val="fr-CA"/>
        </w:rPr>
      </w:pPr>
    </w:p>
    <w:tbl>
      <w:tblPr>
        <w:tblStyle w:val="Grilledutableau"/>
        <w:tblW w:w="0" w:type="auto"/>
        <w:tblLook w:val="04A0" w:firstRow="1" w:lastRow="0" w:firstColumn="1" w:lastColumn="0" w:noHBand="0" w:noVBand="1"/>
      </w:tblPr>
      <w:tblGrid>
        <w:gridCol w:w="4158"/>
        <w:gridCol w:w="3747"/>
      </w:tblGrid>
      <w:tr w:rsidR="00CC0E92" w:rsidRPr="00307122" w14:paraId="60E2EFE0" w14:textId="77777777" w:rsidTr="005845F6">
        <w:tc>
          <w:tcPr>
            <w:tcW w:w="4158" w:type="dxa"/>
            <w:tcBorders>
              <w:bottom w:val="single" w:sz="4" w:space="0" w:color="auto"/>
            </w:tcBorders>
            <w:shd w:val="clear" w:color="auto" w:fill="DCDCFF"/>
          </w:tcPr>
          <w:p w14:paraId="37C8E99F" w14:textId="4871E7E1" w:rsidR="00CC0E92" w:rsidRPr="00922A4F" w:rsidRDefault="00CC0E92" w:rsidP="00125B2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w:t>
            </w:r>
            <w:r w:rsidR="005845F6" w:rsidRPr="00922A4F">
              <w:rPr>
                <w:rFonts w:ascii="Times New Roman" w:hAnsi="Times New Roman" w:cs="Times New Roman"/>
                <w:bCs/>
                <w:sz w:val="24"/>
                <w:szCs w:val="24"/>
                <w:lang w:val="fr-CA"/>
              </w:rPr>
              <w:t xml:space="preserve">e </w:t>
            </w:r>
            <w:r w:rsidR="00125B22" w:rsidRPr="00922A4F">
              <w:rPr>
                <w:rFonts w:ascii="Times New Roman" w:hAnsi="Times New Roman" w:cs="Times New Roman"/>
                <w:bCs/>
                <w:sz w:val="24"/>
                <w:szCs w:val="24"/>
                <w:lang w:val="fr-CA"/>
              </w:rPr>
              <w:t>avec</w:t>
            </w:r>
            <w:r w:rsidR="0091373D">
              <w:rPr>
                <w:rFonts w:ascii="Times New Roman" w:hAnsi="Times New Roman" w:cs="Times New Roman"/>
                <w:bCs/>
                <w:sz w:val="24"/>
                <w:szCs w:val="24"/>
                <w:lang w:val="fr-CA"/>
              </w:rPr>
              <w:t xml:space="preserve"> fond bleu</w:t>
            </w:r>
            <w:r w:rsidRPr="00922A4F">
              <w:rPr>
                <w:rFonts w:ascii="Times New Roman" w:hAnsi="Times New Roman" w:cs="Times New Roman"/>
                <w:bCs/>
                <w:sz w:val="24"/>
                <w:szCs w:val="24"/>
                <w:lang w:val="fr-CA"/>
              </w:rPr>
              <w:t>:</w:t>
            </w:r>
          </w:p>
        </w:tc>
        <w:tc>
          <w:tcPr>
            <w:tcW w:w="3747" w:type="dxa"/>
            <w:tcBorders>
              <w:bottom w:val="single" w:sz="4" w:space="0" w:color="auto"/>
            </w:tcBorders>
            <w:shd w:val="clear" w:color="auto" w:fill="DCDCFF"/>
          </w:tcPr>
          <w:p w14:paraId="31B75274" w14:textId="77777777" w:rsidR="00CC0E92"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Texte figé</w:t>
            </w:r>
            <w:r w:rsidR="00CC0E92" w:rsidRPr="00922A4F">
              <w:rPr>
                <w:rFonts w:ascii="Times New Roman" w:hAnsi="Times New Roman" w:cs="Times New Roman"/>
                <w:bCs/>
                <w:sz w:val="24"/>
                <w:szCs w:val="24"/>
                <w:lang w:val="fr-CA"/>
              </w:rPr>
              <w:t xml:space="preserve"> – </w:t>
            </w:r>
            <w:r w:rsidRPr="00922A4F">
              <w:rPr>
                <w:rFonts w:ascii="Times New Roman" w:hAnsi="Times New Roman" w:cs="Times New Roman"/>
                <w:bCs/>
                <w:sz w:val="24"/>
                <w:szCs w:val="24"/>
                <w:lang w:val="fr-CA"/>
              </w:rPr>
              <w:t>ne pas modifier</w:t>
            </w:r>
          </w:p>
        </w:tc>
      </w:tr>
      <w:tr w:rsidR="00CC0E92" w:rsidRPr="00922A4F" w14:paraId="7C3905D5" w14:textId="77777777" w:rsidTr="005845F6">
        <w:tc>
          <w:tcPr>
            <w:tcW w:w="4158" w:type="dxa"/>
            <w:shd w:val="clear" w:color="auto" w:fill="CDFFCD"/>
          </w:tcPr>
          <w:p w14:paraId="7D194601" w14:textId="5A74B18A" w:rsidR="00CC0E92" w:rsidRPr="00922A4F" w:rsidRDefault="005845F6" w:rsidP="0091373D">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 xml:space="preserve">Zone d’entrée de texte </w:t>
            </w:r>
            <w:r w:rsidR="00125B22" w:rsidRPr="00922A4F">
              <w:rPr>
                <w:rFonts w:ascii="Times New Roman" w:hAnsi="Times New Roman" w:cs="Times New Roman"/>
                <w:bCs/>
                <w:sz w:val="24"/>
                <w:szCs w:val="24"/>
                <w:lang w:val="fr-CA"/>
              </w:rPr>
              <w:t>avec</w:t>
            </w:r>
            <w:r w:rsidRPr="00922A4F">
              <w:rPr>
                <w:rFonts w:ascii="Times New Roman" w:hAnsi="Times New Roman" w:cs="Times New Roman"/>
                <w:bCs/>
                <w:sz w:val="24"/>
                <w:szCs w:val="24"/>
                <w:lang w:val="fr-CA"/>
              </w:rPr>
              <w:t xml:space="preserve"> fond vert</w:t>
            </w:r>
            <w:r w:rsidR="00CC0E92" w:rsidRPr="00922A4F">
              <w:rPr>
                <w:rFonts w:ascii="Times New Roman" w:hAnsi="Times New Roman" w:cs="Times New Roman"/>
                <w:bCs/>
                <w:sz w:val="24"/>
                <w:szCs w:val="24"/>
                <w:lang w:val="fr-CA"/>
              </w:rPr>
              <w:t>:</w:t>
            </w:r>
          </w:p>
        </w:tc>
        <w:tc>
          <w:tcPr>
            <w:tcW w:w="3747" w:type="dxa"/>
            <w:shd w:val="clear" w:color="auto" w:fill="CDFFCD"/>
          </w:tcPr>
          <w:p w14:paraId="4D9F8834" w14:textId="77777777" w:rsidR="00CC0E92"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l’entité</w:t>
            </w:r>
          </w:p>
        </w:tc>
      </w:tr>
      <w:tr w:rsidR="005845F6" w:rsidRPr="00922A4F" w14:paraId="67F68056" w14:textId="77777777" w:rsidTr="005845F6">
        <w:tc>
          <w:tcPr>
            <w:tcW w:w="4158" w:type="dxa"/>
          </w:tcPr>
          <w:p w14:paraId="32A1BF81" w14:textId="3D1F3275" w:rsidR="005845F6"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Zone d’</w:t>
            </w:r>
            <w:r w:rsidR="0091373D">
              <w:rPr>
                <w:rFonts w:ascii="Times New Roman" w:hAnsi="Times New Roman" w:cs="Times New Roman"/>
                <w:bCs/>
                <w:sz w:val="24"/>
                <w:szCs w:val="24"/>
                <w:lang w:val="fr-CA"/>
              </w:rPr>
              <w:t>entrée de texte avec fond blanc</w:t>
            </w:r>
            <w:r w:rsidRPr="00922A4F">
              <w:rPr>
                <w:rFonts w:ascii="Times New Roman" w:hAnsi="Times New Roman" w:cs="Times New Roman"/>
                <w:bCs/>
                <w:sz w:val="24"/>
                <w:szCs w:val="24"/>
                <w:lang w:val="fr-CA"/>
              </w:rPr>
              <w:t>:</w:t>
            </w:r>
          </w:p>
        </w:tc>
        <w:tc>
          <w:tcPr>
            <w:tcW w:w="3747" w:type="dxa"/>
          </w:tcPr>
          <w:p w14:paraId="023C8CE9" w14:textId="77777777" w:rsidR="005845F6"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l’auditeur</w:t>
            </w:r>
          </w:p>
        </w:tc>
      </w:tr>
    </w:tbl>
    <w:p w14:paraId="76A65E33" w14:textId="77777777" w:rsidR="00EA1CB0" w:rsidRPr="00922A4F" w:rsidRDefault="00F21EED" w:rsidP="00BA2C4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br w:type="page"/>
      </w:r>
      <w:r w:rsidR="00EA1CB0" w:rsidRPr="00922A4F">
        <w:rPr>
          <w:rFonts w:ascii="Times New Roman" w:hAnsi="Times New Roman" w:cs="Times New Roman"/>
          <w:b/>
          <w:bCs/>
          <w:color w:val="003366"/>
          <w:sz w:val="24"/>
          <w:szCs w:val="24"/>
          <w:lang w:val="fr-CA"/>
        </w:rPr>
        <w:lastRenderedPageBreak/>
        <w:t>Clause de non-responsabilité</w:t>
      </w:r>
    </w:p>
    <w:p w14:paraId="6778BE24" w14:textId="77777777" w:rsidR="00EA1CB0" w:rsidRPr="00922A4F" w:rsidRDefault="00EA1CB0" w:rsidP="00EA1CB0">
      <w:pPr>
        <w:widowControl w:val="0"/>
        <w:tabs>
          <w:tab w:val="left" w:pos="120"/>
        </w:tabs>
        <w:rPr>
          <w:rFonts w:ascii="Times New Roman" w:hAnsi="Times New Roman" w:cs="Times New Roman"/>
          <w:sz w:val="24"/>
          <w:szCs w:val="24"/>
          <w:lang w:val="fr-CA"/>
        </w:rPr>
      </w:pPr>
    </w:p>
    <w:p w14:paraId="1E234F69" w14:textId="25937F4D" w:rsidR="00EA1CB0" w:rsidRPr="00922A4F" w:rsidRDefault="00A40B95" w:rsidP="00EA1CB0">
      <w:pPr>
        <w:widowControl w:val="0"/>
        <w:tabs>
          <w:tab w:val="left" w:pos="120"/>
        </w:tabs>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Ce formulaire d’audit de la norme de fiabilité au Québec (formulaire) a été conçu pour faciliter l’évaluation, par le NPCC, de la conformité à cette norme de fiabilité et son annexe (l’Annexe) d’une entité visée au Québec. Ce formulaire contient tou</w:t>
      </w:r>
      <w:r>
        <w:rPr>
          <w:rFonts w:ascii="Times New Roman" w:hAnsi="Times New Roman" w:cs="Times New Roman"/>
          <w:sz w:val="24"/>
          <w:szCs w:val="24"/>
          <w:lang w:val="fr-CA"/>
        </w:rPr>
        <w:t>te</w:t>
      </w:r>
      <w:r w:rsidRPr="00922A4F">
        <w:rPr>
          <w:rFonts w:ascii="Times New Roman" w:hAnsi="Times New Roman" w:cs="Times New Roman"/>
          <w:sz w:val="24"/>
          <w:szCs w:val="24"/>
          <w:lang w:val="fr-CA"/>
        </w:rPr>
        <w:t>s les questions et</w:t>
      </w:r>
      <w:r>
        <w:rPr>
          <w:rFonts w:ascii="Times New Roman" w:hAnsi="Times New Roman" w:cs="Times New Roman"/>
          <w:sz w:val="24"/>
          <w:szCs w:val="24"/>
          <w:lang w:val="fr-CA"/>
        </w:rPr>
        <w:t xml:space="preserve"> tous les</w:t>
      </w:r>
      <w:r w:rsidRPr="00922A4F">
        <w:rPr>
          <w:rFonts w:ascii="Times New Roman" w:hAnsi="Times New Roman" w:cs="Times New Roman"/>
          <w:sz w:val="24"/>
          <w:szCs w:val="24"/>
          <w:lang w:val="fr-CA"/>
        </w:rPr>
        <w:t xml:space="preserve"> sujets pertinents du formulaire correspondant de la NERC utilisé aux États-Unis. Le texte du formulaire est adapté aux versions spécifiques de chaque norme de fiabilité. Les entités qui utilisent ce formulaire devraient choisir la version du formulaire qui s’applique à la norme de fiabilité qui est évaluée. </w:t>
      </w:r>
      <w:r>
        <w:rPr>
          <w:rFonts w:ascii="Times New Roman" w:hAnsi="Times New Roman" w:cs="Times New Roman"/>
          <w:sz w:val="24"/>
          <w:szCs w:val="24"/>
          <w:lang w:val="fr-CA"/>
        </w:rPr>
        <w:t>Bien</w:t>
      </w:r>
      <w:r w:rsidRPr="00922A4F">
        <w:rPr>
          <w:rFonts w:ascii="Times New Roman" w:hAnsi="Times New Roman" w:cs="Times New Roman"/>
          <w:sz w:val="24"/>
          <w:szCs w:val="24"/>
          <w:lang w:val="fr-CA"/>
        </w:rPr>
        <w:t xml:space="preserve"> que l’information contenue dans ce formulaire dévoile en partie la méthodologie que le NPCC a choisi</w:t>
      </w:r>
      <w:r w:rsidR="00690ED1">
        <w:rPr>
          <w:rFonts w:ascii="Times New Roman" w:hAnsi="Times New Roman" w:cs="Times New Roman"/>
          <w:sz w:val="24"/>
          <w:szCs w:val="24"/>
          <w:lang w:val="fr-CA"/>
        </w:rPr>
        <w:t>e</w:t>
      </w:r>
      <w:r w:rsidRPr="00922A4F">
        <w:rPr>
          <w:rFonts w:ascii="Times New Roman" w:hAnsi="Times New Roman" w:cs="Times New Roman"/>
          <w:sz w:val="24"/>
          <w:szCs w:val="24"/>
          <w:lang w:val="fr-CA"/>
        </w:rPr>
        <w:t xml:space="preserve"> pour évaluer la conformité aux exigences de la norme de fiabilité, ce document ne doit pas remplacer la norme de fiabilité ou ne doit pas être vu comme </w:t>
      </w:r>
      <w:r>
        <w:rPr>
          <w:rFonts w:ascii="Times New Roman" w:hAnsi="Times New Roman" w:cs="Times New Roman"/>
          <w:sz w:val="24"/>
          <w:szCs w:val="24"/>
          <w:lang w:val="fr-CA"/>
        </w:rPr>
        <w:t>un ajout d’</w:t>
      </w:r>
      <w:r w:rsidRPr="00922A4F">
        <w:rPr>
          <w:rFonts w:ascii="Times New Roman" w:hAnsi="Times New Roman" w:cs="Times New Roman"/>
          <w:sz w:val="24"/>
          <w:szCs w:val="24"/>
          <w:lang w:val="fr-CA"/>
        </w:rPr>
        <w:t xml:space="preserve">exigences à la norme de fiabilité. Dans tous les cas, l’entité régionale doit se baser sur le texte de la norme de fiabilité elle-même et non sur le texte de ce formulaire, pour déterminer la conformité à la norme de fiabilité. Les normes de fiabilité peuvent être consultées </w:t>
      </w:r>
      <w:hyperlink r:id="rId13" w:history="1">
        <w:r>
          <w:rPr>
            <w:rStyle w:val="Lienhypertexte"/>
            <w:rFonts w:ascii="Times New Roman" w:hAnsi="Times New Roman" w:cs="Times New Roman"/>
            <w:sz w:val="24"/>
            <w:szCs w:val="24"/>
            <w:lang w:val="fr-CA"/>
          </w:rPr>
          <w:t>sur le site internet de la Régie</w:t>
        </w:r>
      </w:hyperlink>
      <w:r w:rsidRPr="00922A4F">
        <w:rPr>
          <w:rFonts w:ascii="Times New Roman" w:hAnsi="Times New Roman" w:cs="Times New Roman"/>
          <w:sz w:val="24"/>
          <w:szCs w:val="24"/>
          <w:lang w:val="fr-CA"/>
        </w:rPr>
        <w:t xml:space="preserve">. Par ailleurs, les normes de fiabilité sont fréquemment mises à jour et il se peut que ce formulaire ne soit pas mis à jour à la même fréquence. Par conséquent, il est impératif que les entités visées considèrent ce formulaire comme un document de référence seulement et non comme un suppléant ou remplaçant de la norme de fiabilité. Il est de la responsabilité de l’entité visée de vérifier si elle est conforme à la dernière version approuvée, par l’autorité gouvernementale applicable, de la norme de fiabilité, en fonction de son inscription </w:t>
      </w:r>
      <w:hyperlink r:id="rId14" w:history="1">
        <w:r>
          <w:rPr>
            <w:rStyle w:val="Lienhypertexte"/>
            <w:rFonts w:ascii="Times New Roman" w:hAnsi="Times New Roman" w:cs="Times New Roman"/>
            <w:sz w:val="24"/>
            <w:szCs w:val="24"/>
            <w:lang w:val="fr-CA"/>
          </w:rPr>
          <w:t>au registre des entités</w:t>
        </w:r>
      </w:hyperlink>
      <w:r w:rsidRPr="00922A4F">
        <w:rPr>
          <w:rFonts w:ascii="Times New Roman" w:hAnsi="Times New Roman" w:cs="Times New Roman"/>
          <w:sz w:val="24"/>
          <w:szCs w:val="24"/>
          <w:lang w:val="fr-CA"/>
        </w:rPr>
        <w:t>.</w:t>
      </w:r>
    </w:p>
    <w:p w14:paraId="4BAA2AF0" w14:textId="77777777" w:rsidR="00EA1CB0" w:rsidRPr="00922A4F" w:rsidRDefault="00EA1CB0" w:rsidP="00EA1CB0">
      <w:pPr>
        <w:widowControl w:val="0"/>
        <w:tabs>
          <w:tab w:val="left" w:pos="284"/>
        </w:tabs>
        <w:jc w:val="both"/>
        <w:rPr>
          <w:rFonts w:ascii="Times New Roman" w:hAnsi="Times New Roman" w:cs="Times New Roman"/>
          <w:sz w:val="24"/>
          <w:szCs w:val="24"/>
          <w:lang w:val="fr-CA"/>
        </w:rPr>
      </w:pPr>
    </w:p>
    <w:p w14:paraId="5A3E1114" w14:textId="77777777" w:rsidR="00EA1CB0" w:rsidRPr="00922A4F" w:rsidRDefault="00EA1CB0" w:rsidP="00EA1CB0">
      <w:pPr>
        <w:jc w:val="both"/>
        <w:rPr>
          <w:rFonts w:ascii="Times New Roman" w:hAnsi="Times New Roman" w:cs="Times New Roman"/>
          <w:sz w:val="24"/>
          <w:szCs w:val="24"/>
          <w:lang w:val="fr-CA"/>
        </w:rPr>
      </w:pPr>
    </w:p>
    <w:p w14:paraId="26AFE737" w14:textId="363FC7C7" w:rsidR="00B67303" w:rsidRPr="00ED4B07" w:rsidRDefault="00ED4B07" w:rsidP="00ED4B07">
      <w:pPr>
        <w:widowControl w:val="0"/>
        <w:tabs>
          <w:tab w:val="left" w:pos="284"/>
        </w:tabs>
        <w:jc w:val="both"/>
        <w:rPr>
          <w:rFonts w:ascii="Times New Roman" w:hAnsi="Times New Roman" w:cs="Times New Roman"/>
          <w:color w:val="000000"/>
          <w:sz w:val="24"/>
          <w:szCs w:val="24"/>
          <w:lang w:val="fr-CA"/>
        </w:rPr>
      </w:pPr>
      <w:r w:rsidRPr="00922A4F">
        <w:rPr>
          <w:rFonts w:ascii="Times New Roman" w:hAnsi="Times New Roman" w:cs="Times New Roman"/>
          <w:sz w:val="24"/>
          <w:szCs w:val="24"/>
          <w:lang w:val="fr-CA"/>
        </w:rPr>
        <w:t xml:space="preserve">Ce formulaire fournit, à titre d’information seulement, une liste non-exclusive d’exemples de types de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qu’une entité visée pourrait devoir fournir ou pourrait être demandée de fournir pour démontrer la conformité à la norme de fiabilité. Les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soumises par l’entité visée pour répondre aux exemples de ce formulaire n’assurent pas nécessairement la conformité à la norme de fiabilité, et le NPCC se réserve l</w:t>
      </w:r>
      <w:r>
        <w:rPr>
          <w:rFonts w:ascii="Times New Roman" w:hAnsi="Times New Roman" w:cs="Times New Roman"/>
          <w:sz w:val="24"/>
          <w:szCs w:val="24"/>
          <w:lang w:val="fr-CA"/>
        </w:rPr>
        <w:t>e droit de demander des pièces justificatives</w:t>
      </w:r>
      <w:r w:rsidRPr="00922A4F">
        <w:rPr>
          <w:rFonts w:ascii="Times New Roman" w:hAnsi="Times New Roman" w:cs="Times New Roman"/>
          <w:sz w:val="24"/>
          <w:szCs w:val="24"/>
          <w:lang w:val="fr-CA"/>
        </w:rPr>
        <w:t xml:space="preserve"> additionnelle</w:t>
      </w:r>
      <w:r>
        <w:rPr>
          <w:rFonts w:ascii="Times New Roman" w:hAnsi="Times New Roman" w:cs="Times New Roman"/>
          <w:sz w:val="24"/>
          <w:szCs w:val="24"/>
          <w:lang w:val="fr-CA"/>
        </w:rPr>
        <w:t>s</w:t>
      </w:r>
      <w:r w:rsidRPr="00922A4F">
        <w:rPr>
          <w:rFonts w:ascii="Times New Roman" w:hAnsi="Times New Roman" w:cs="Times New Roman"/>
          <w:sz w:val="24"/>
          <w:szCs w:val="24"/>
          <w:lang w:val="fr-CA"/>
        </w:rPr>
        <w:t>, non contenue dans le formulaire, de la part de l’entité visée.</w:t>
      </w:r>
      <w:r w:rsidR="00B67303" w:rsidRPr="00922A4F">
        <w:rPr>
          <w:rFonts w:ascii="Times New Roman" w:hAnsi="Times New Roman" w:cs="Times New Roman"/>
          <w:i/>
          <w:color w:val="000000"/>
          <w:lang w:val="fr-CA"/>
        </w:rPr>
        <w:br w:type="page"/>
      </w:r>
    </w:p>
    <w:p w14:paraId="4545ED77" w14:textId="35651F30" w:rsidR="00CC0E92" w:rsidRPr="00922A4F" w:rsidRDefault="00FE75D9" w:rsidP="00CC0E92">
      <w:pPr>
        <w:pStyle w:val="SectHead"/>
        <w:rPr>
          <w:rFonts w:ascii="Times New Roman" w:hAnsi="Times New Roman" w:cs="Times New Roman"/>
          <w:lang w:val="fr-CA"/>
        </w:rPr>
      </w:pPr>
      <w:r>
        <w:rPr>
          <w:rFonts w:ascii="Times New Roman" w:hAnsi="Times New Roman" w:cs="Times New Roman"/>
          <w:lang w:val="fr-CA"/>
        </w:rPr>
        <w:lastRenderedPageBreak/>
        <w:t>Constats</w:t>
      </w:r>
    </w:p>
    <w:p w14:paraId="26B3C8D2"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FF0000"/>
          <w:sz w:val="24"/>
          <w:szCs w:val="24"/>
          <w:lang w:val="fr-CA"/>
        </w:rPr>
        <w:t>(</w:t>
      </w:r>
      <w:r w:rsidR="00BC3633" w:rsidRPr="00922A4F">
        <w:rPr>
          <w:rFonts w:ascii="Times New Roman" w:hAnsi="Times New Roman" w:cs="Times New Roman"/>
          <w:b/>
          <w:iCs/>
          <w:color w:val="FF0000"/>
          <w:sz w:val="24"/>
          <w:szCs w:val="24"/>
          <w:lang w:val="fr-CA"/>
        </w:rPr>
        <w:t xml:space="preserve">Cette section </w:t>
      </w:r>
      <w:r w:rsidR="00A570E9" w:rsidRPr="00922A4F">
        <w:rPr>
          <w:rFonts w:ascii="Times New Roman" w:hAnsi="Times New Roman" w:cs="Times New Roman"/>
          <w:b/>
          <w:iCs/>
          <w:color w:val="FF0000"/>
          <w:sz w:val="24"/>
          <w:szCs w:val="24"/>
          <w:lang w:val="fr-CA"/>
        </w:rPr>
        <w:t>doit être</w:t>
      </w:r>
      <w:r w:rsidR="00BC3633" w:rsidRPr="00922A4F">
        <w:rPr>
          <w:rFonts w:ascii="Times New Roman" w:hAnsi="Times New Roman" w:cs="Times New Roman"/>
          <w:b/>
          <w:iCs/>
          <w:color w:val="FF0000"/>
          <w:sz w:val="24"/>
          <w:szCs w:val="24"/>
          <w:lang w:val="fr-CA"/>
        </w:rPr>
        <w:t xml:space="preserve"> complétée par le NPCC</w:t>
      </w:r>
      <w:r w:rsidRPr="00922A4F">
        <w:rPr>
          <w:rFonts w:ascii="Times New Roman" w:hAnsi="Times New Roman" w:cs="Times New Roman"/>
          <w:b/>
          <w:bCs/>
          <w:color w:val="FF0000"/>
          <w:sz w:val="24"/>
          <w:szCs w:val="24"/>
          <w:lang w:val="fr-CA"/>
        </w:rPr>
        <w:t>)</w:t>
      </w:r>
    </w:p>
    <w:tbl>
      <w:tblPr>
        <w:tblStyle w:val="TableGrid1"/>
        <w:tblW w:w="0" w:type="auto"/>
        <w:tblLook w:val="04A0" w:firstRow="1" w:lastRow="0" w:firstColumn="1" w:lastColumn="0" w:noHBand="0" w:noVBand="1"/>
      </w:tblPr>
      <w:tblGrid>
        <w:gridCol w:w="743"/>
        <w:gridCol w:w="1425"/>
        <w:gridCol w:w="6131"/>
        <w:gridCol w:w="2491"/>
      </w:tblGrid>
      <w:tr w:rsidR="00CC0E92" w:rsidRPr="00922A4F" w14:paraId="1AF402D0" w14:textId="77777777" w:rsidTr="00AF38AC">
        <w:tc>
          <w:tcPr>
            <w:tcW w:w="743" w:type="dxa"/>
            <w:tcBorders>
              <w:bottom w:val="single" w:sz="4" w:space="0" w:color="auto"/>
            </w:tcBorders>
            <w:shd w:val="clear" w:color="auto" w:fill="DCDCFF"/>
          </w:tcPr>
          <w:p w14:paraId="5A2BEAEB"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r w:rsidR="00CC0E92" w:rsidRPr="00922A4F">
              <w:rPr>
                <w:rFonts w:ascii="Times New Roman" w:hAnsi="Times New Roman" w:cs="Times New Roman"/>
                <w:b/>
                <w:bCs/>
                <w:lang w:val="fr-CA"/>
              </w:rPr>
              <w:t>.</w:t>
            </w:r>
          </w:p>
        </w:tc>
        <w:tc>
          <w:tcPr>
            <w:tcW w:w="1425" w:type="dxa"/>
            <w:shd w:val="clear" w:color="auto" w:fill="DCDCFF"/>
          </w:tcPr>
          <w:p w14:paraId="61E00FE9" w14:textId="0AA4BD17" w:rsidR="00CC0E92" w:rsidRPr="00922A4F" w:rsidRDefault="00FE75D9" w:rsidP="00FE75D9">
            <w:pPr>
              <w:widowControl w:val="0"/>
              <w:jc w:val="center"/>
              <w:rPr>
                <w:rFonts w:ascii="Times New Roman" w:hAnsi="Times New Roman" w:cs="Times New Roman"/>
                <w:b/>
                <w:bCs/>
                <w:lang w:val="fr-CA"/>
              </w:rPr>
            </w:pPr>
            <w:r>
              <w:rPr>
                <w:rFonts w:ascii="Times New Roman" w:hAnsi="Times New Roman" w:cs="Times New Roman"/>
                <w:b/>
                <w:bCs/>
                <w:lang w:val="fr-CA"/>
              </w:rPr>
              <w:t>Constat</w:t>
            </w:r>
          </w:p>
        </w:tc>
        <w:tc>
          <w:tcPr>
            <w:tcW w:w="6131" w:type="dxa"/>
            <w:shd w:val="clear" w:color="auto" w:fill="DCDCFF"/>
          </w:tcPr>
          <w:p w14:paraId="6BCF55FA" w14:textId="77777777" w:rsidR="00CC0E92" w:rsidRPr="00922A4F" w:rsidRDefault="00BC3633" w:rsidP="00BC3633">
            <w:pPr>
              <w:widowControl w:val="0"/>
              <w:tabs>
                <w:tab w:val="left" w:pos="1470"/>
                <w:tab w:val="center" w:pos="3040"/>
              </w:tabs>
              <w:jc w:val="center"/>
              <w:rPr>
                <w:rFonts w:ascii="Times New Roman" w:hAnsi="Times New Roman" w:cs="Times New Roman"/>
                <w:b/>
                <w:bCs/>
                <w:lang w:val="fr-CA"/>
              </w:rPr>
            </w:pPr>
            <w:r w:rsidRPr="00922A4F">
              <w:rPr>
                <w:rFonts w:ascii="Times New Roman" w:hAnsi="Times New Roman" w:cs="Times New Roman"/>
                <w:b/>
                <w:bCs/>
                <w:lang w:val="fr-CA"/>
              </w:rPr>
              <w:t>Résumé et d</w:t>
            </w:r>
            <w:r w:rsidR="00CC0E92" w:rsidRPr="00922A4F">
              <w:rPr>
                <w:rFonts w:ascii="Times New Roman" w:hAnsi="Times New Roman" w:cs="Times New Roman"/>
                <w:b/>
                <w:bCs/>
                <w:lang w:val="fr-CA"/>
              </w:rPr>
              <w:t>ocumentation</w:t>
            </w:r>
          </w:p>
        </w:tc>
        <w:tc>
          <w:tcPr>
            <w:tcW w:w="2491" w:type="dxa"/>
            <w:shd w:val="clear" w:color="auto" w:fill="DCDCFF"/>
          </w:tcPr>
          <w:p w14:paraId="0C224D16" w14:textId="77777777" w:rsidR="00CC0E92" w:rsidRPr="00922A4F" w:rsidRDefault="000C6DA6" w:rsidP="00BC3633">
            <w:pPr>
              <w:widowControl w:val="0"/>
              <w:jc w:val="center"/>
              <w:rPr>
                <w:rFonts w:ascii="Times New Roman" w:hAnsi="Times New Roman" w:cs="Times New Roman"/>
                <w:b/>
                <w:bCs/>
                <w:lang w:val="fr-CA"/>
              </w:rPr>
            </w:pPr>
            <w:r w:rsidRPr="00922A4F">
              <w:rPr>
                <w:rFonts w:ascii="Times New Roman" w:hAnsi="Times New Roman" w:cs="Times New Roman"/>
                <w:b/>
                <w:bCs/>
                <w:lang w:val="fr-CA"/>
              </w:rPr>
              <w:t>Fonctions</w:t>
            </w:r>
            <w:r w:rsidR="00CC0E92" w:rsidRPr="00922A4F">
              <w:rPr>
                <w:rFonts w:ascii="Times New Roman" w:hAnsi="Times New Roman" w:cs="Times New Roman"/>
                <w:b/>
                <w:bCs/>
                <w:lang w:val="fr-CA"/>
              </w:rPr>
              <w:t xml:space="preserve"> </w:t>
            </w:r>
            <w:r w:rsidR="00BC3633" w:rsidRPr="00922A4F">
              <w:rPr>
                <w:rFonts w:ascii="Times New Roman" w:hAnsi="Times New Roman" w:cs="Times New Roman"/>
                <w:b/>
                <w:bCs/>
                <w:lang w:val="fr-CA"/>
              </w:rPr>
              <w:t>surveillées</w:t>
            </w:r>
          </w:p>
        </w:tc>
      </w:tr>
      <w:tr w:rsidR="00CC0E92" w:rsidRPr="00922A4F" w14:paraId="5C612D30" w14:textId="77777777" w:rsidTr="00AF38AC">
        <w:tc>
          <w:tcPr>
            <w:tcW w:w="743" w:type="dxa"/>
            <w:shd w:val="clear" w:color="auto" w:fill="DCDCFF"/>
            <w:vAlign w:val="center"/>
          </w:tcPr>
          <w:p w14:paraId="1E1C936C" w14:textId="77777777" w:rsidR="00CC0E92" w:rsidRPr="00922A4F" w:rsidRDefault="00EA1CB0"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w:t>
            </w:r>
            <w:r w:rsidR="00CC0E92" w:rsidRPr="00922A4F">
              <w:rPr>
                <w:rFonts w:ascii="Times New Roman" w:hAnsi="Times New Roman" w:cs="Times New Roman"/>
                <w:b/>
                <w:bCs/>
                <w:sz w:val="22"/>
                <w:szCs w:val="22"/>
                <w:lang w:val="fr-CA"/>
              </w:rPr>
              <w:t>1</w:t>
            </w:r>
          </w:p>
        </w:tc>
        <w:tc>
          <w:tcPr>
            <w:tcW w:w="1425" w:type="dxa"/>
          </w:tcPr>
          <w:p w14:paraId="49505001" w14:textId="77777777" w:rsidR="00CC0E92" w:rsidRPr="00922A4F" w:rsidRDefault="00CC0E92" w:rsidP="00CC0E92">
            <w:pPr>
              <w:widowControl w:val="0"/>
              <w:rPr>
                <w:rFonts w:ascii="Times New Roman" w:hAnsi="Times New Roman" w:cs="Times New Roman"/>
                <w:bCs/>
                <w:sz w:val="22"/>
                <w:szCs w:val="22"/>
                <w:lang w:val="fr-CA"/>
              </w:rPr>
            </w:pPr>
          </w:p>
        </w:tc>
        <w:tc>
          <w:tcPr>
            <w:tcW w:w="6131" w:type="dxa"/>
          </w:tcPr>
          <w:p w14:paraId="291A11ED" w14:textId="77777777" w:rsidR="00CC0E92" w:rsidRPr="00922A4F" w:rsidRDefault="00CC0E92" w:rsidP="00CC0E92">
            <w:pPr>
              <w:widowControl w:val="0"/>
              <w:rPr>
                <w:rFonts w:ascii="Times New Roman" w:hAnsi="Times New Roman" w:cs="Times New Roman"/>
                <w:bCs/>
                <w:sz w:val="22"/>
                <w:szCs w:val="22"/>
                <w:lang w:val="fr-CA"/>
              </w:rPr>
            </w:pPr>
          </w:p>
        </w:tc>
        <w:tc>
          <w:tcPr>
            <w:tcW w:w="2491" w:type="dxa"/>
          </w:tcPr>
          <w:p w14:paraId="682E8996" w14:textId="77777777" w:rsidR="00CC0E92" w:rsidRPr="00922A4F" w:rsidRDefault="00CC0E92" w:rsidP="00CC0E92">
            <w:pPr>
              <w:widowControl w:val="0"/>
              <w:rPr>
                <w:rFonts w:ascii="Times New Roman" w:hAnsi="Times New Roman" w:cs="Times New Roman"/>
                <w:bCs/>
                <w:sz w:val="22"/>
                <w:szCs w:val="22"/>
                <w:lang w:val="fr-CA"/>
              </w:rPr>
            </w:pPr>
          </w:p>
        </w:tc>
      </w:tr>
      <w:tr w:rsidR="007B7559" w:rsidRPr="00922A4F" w14:paraId="707C16E6" w14:textId="77777777" w:rsidTr="00AF38AC">
        <w:tc>
          <w:tcPr>
            <w:tcW w:w="743" w:type="dxa"/>
            <w:shd w:val="clear" w:color="auto" w:fill="DCDCFF"/>
            <w:vAlign w:val="center"/>
          </w:tcPr>
          <w:p w14:paraId="170F6148" w14:textId="77777777" w:rsidR="007B7559" w:rsidRPr="00922A4F" w:rsidRDefault="007B7559"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E2</w:t>
            </w:r>
          </w:p>
        </w:tc>
        <w:tc>
          <w:tcPr>
            <w:tcW w:w="1425" w:type="dxa"/>
          </w:tcPr>
          <w:p w14:paraId="4413CEA3" w14:textId="77777777" w:rsidR="007B7559" w:rsidRPr="00922A4F" w:rsidRDefault="007B7559" w:rsidP="00CC0E92">
            <w:pPr>
              <w:widowControl w:val="0"/>
              <w:rPr>
                <w:rFonts w:ascii="Times New Roman" w:hAnsi="Times New Roman" w:cs="Times New Roman"/>
                <w:bCs/>
                <w:sz w:val="22"/>
                <w:szCs w:val="22"/>
                <w:lang w:val="fr-CA"/>
              </w:rPr>
            </w:pPr>
          </w:p>
        </w:tc>
        <w:tc>
          <w:tcPr>
            <w:tcW w:w="6131" w:type="dxa"/>
          </w:tcPr>
          <w:p w14:paraId="46EB27FE" w14:textId="77777777" w:rsidR="007B7559" w:rsidRPr="00922A4F" w:rsidRDefault="007B7559" w:rsidP="00CC0E92">
            <w:pPr>
              <w:widowControl w:val="0"/>
              <w:rPr>
                <w:rFonts w:ascii="Times New Roman" w:hAnsi="Times New Roman" w:cs="Times New Roman"/>
                <w:bCs/>
                <w:sz w:val="22"/>
                <w:szCs w:val="22"/>
                <w:lang w:val="fr-CA"/>
              </w:rPr>
            </w:pPr>
          </w:p>
        </w:tc>
        <w:tc>
          <w:tcPr>
            <w:tcW w:w="2491" w:type="dxa"/>
          </w:tcPr>
          <w:p w14:paraId="466A20E0" w14:textId="77777777" w:rsidR="007B7559" w:rsidRPr="00922A4F" w:rsidRDefault="007B7559" w:rsidP="00CC0E92">
            <w:pPr>
              <w:widowControl w:val="0"/>
              <w:rPr>
                <w:rFonts w:ascii="Times New Roman" w:hAnsi="Times New Roman" w:cs="Times New Roman"/>
                <w:bCs/>
                <w:sz w:val="22"/>
                <w:szCs w:val="22"/>
                <w:lang w:val="fr-CA"/>
              </w:rPr>
            </w:pPr>
          </w:p>
        </w:tc>
      </w:tr>
      <w:tr w:rsidR="007B7559" w:rsidRPr="00922A4F" w14:paraId="53BA20BB" w14:textId="77777777" w:rsidTr="00AF38AC">
        <w:tc>
          <w:tcPr>
            <w:tcW w:w="743" w:type="dxa"/>
            <w:shd w:val="clear" w:color="auto" w:fill="DCDCFF"/>
            <w:vAlign w:val="center"/>
          </w:tcPr>
          <w:p w14:paraId="63877A7A" w14:textId="77777777" w:rsidR="007B7559" w:rsidRPr="00922A4F" w:rsidRDefault="007B7559"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E3</w:t>
            </w:r>
          </w:p>
        </w:tc>
        <w:tc>
          <w:tcPr>
            <w:tcW w:w="1425" w:type="dxa"/>
          </w:tcPr>
          <w:p w14:paraId="5F727D26" w14:textId="77777777" w:rsidR="007B7559" w:rsidRPr="00922A4F" w:rsidRDefault="007B7559" w:rsidP="00CC0E92">
            <w:pPr>
              <w:widowControl w:val="0"/>
              <w:rPr>
                <w:rFonts w:ascii="Times New Roman" w:hAnsi="Times New Roman" w:cs="Times New Roman"/>
                <w:bCs/>
                <w:sz w:val="22"/>
                <w:szCs w:val="22"/>
                <w:lang w:val="fr-CA"/>
              </w:rPr>
            </w:pPr>
          </w:p>
        </w:tc>
        <w:tc>
          <w:tcPr>
            <w:tcW w:w="6131" w:type="dxa"/>
          </w:tcPr>
          <w:p w14:paraId="46380B0C" w14:textId="77777777" w:rsidR="007B7559" w:rsidRPr="00922A4F" w:rsidRDefault="007B7559" w:rsidP="00CC0E92">
            <w:pPr>
              <w:widowControl w:val="0"/>
              <w:rPr>
                <w:rFonts w:ascii="Times New Roman" w:hAnsi="Times New Roman" w:cs="Times New Roman"/>
                <w:bCs/>
                <w:sz w:val="22"/>
                <w:szCs w:val="22"/>
                <w:lang w:val="fr-CA"/>
              </w:rPr>
            </w:pPr>
          </w:p>
        </w:tc>
        <w:tc>
          <w:tcPr>
            <w:tcW w:w="2491" w:type="dxa"/>
          </w:tcPr>
          <w:p w14:paraId="6F0CA8F1" w14:textId="77777777" w:rsidR="007B7559" w:rsidRPr="00922A4F" w:rsidRDefault="007B7559" w:rsidP="00CC0E92">
            <w:pPr>
              <w:widowControl w:val="0"/>
              <w:rPr>
                <w:rFonts w:ascii="Times New Roman" w:hAnsi="Times New Roman" w:cs="Times New Roman"/>
                <w:bCs/>
                <w:sz w:val="22"/>
                <w:szCs w:val="22"/>
                <w:lang w:val="fr-CA"/>
              </w:rPr>
            </w:pPr>
          </w:p>
        </w:tc>
      </w:tr>
      <w:tr w:rsidR="00AF38AC" w:rsidRPr="00922A4F" w14:paraId="66AD82D7" w14:textId="77777777" w:rsidTr="00AF38AC">
        <w:tc>
          <w:tcPr>
            <w:tcW w:w="743" w:type="dxa"/>
            <w:shd w:val="clear" w:color="auto" w:fill="DCDCFF"/>
            <w:vAlign w:val="center"/>
          </w:tcPr>
          <w:p w14:paraId="51ADC060" w14:textId="4D64BAD6" w:rsidR="00AF38AC" w:rsidRPr="00922A4F" w:rsidRDefault="00AF38AC"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E4</w:t>
            </w:r>
          </w:p>
        </w:tc>
        <w:tc>
          <w:tcPr>
            <w:tcW w:w="1425" w:type="dxa"/>
          </w:tcPr>
          <w:p w14:paraId="11BA143F" w14:textId="77777777" w:rsidR="00AF38AC" w:rsidRPr="00922A4F" w:rsidRDefault="00AF38AC" w:rsidP="00CC0E92">
            <w:pPr>
              <w:widowControl w:val="0"/>
              <w:rPr>
                <w:rFonts w:ascii="Times New Roman" w:hAnsi="Times New Roman" w:cs="Times New Roman"/>
                <w:bCs/>
                <w:sz w:val="22"/>
                <w:szCs w:val="22"/>
                <w:lang w:val="fr-CA"/>
              </w:rPr>
            </w:pPr>
          </w:p>
        </w:tc>
        <w:tc>
          <w:tcPr>
            <w:tcW w:w="6131" w:type="dxa"/>
          </w:tcPr>
          <w:p w14:paraId="2AA7618C" w14:textId="77777777" w:rsidR="00AF38AC" w:rsidRPr="00922A4F" w:rsidRDefault="00AF38AC" w:rsidP="00CC0E92">
            <w:pPr>
              <w:widowControl w:val="0"/>
              <w:rPr>
                <w:rFonts w:ascii="Times New Roman" w:hAnsi="Times New Roman" w:cs="Times New Roman"/>
                <w:bCs/>
                <w:sz w:val="22"/>
                <w:szCs w:val="22"/>
                <w:lang w:val="fr-CA"/>
              </w:rPr>
            </w:pPr>
          </w:p>
        </w:tc>
        <w:tc>
          <w:tcPr>
            <w:tcW w:w="2491" w:type="dxa"/>
          </w:tcPr>
          <w:p w14:paraId="7255F539" w14:textId="77777777" w:rsidR="00AF38AC" w:rsidRPr="00922A4F" w:rsidRDefault="00AF38AC" w:rsidP="00CC0E92">
            <w:pPr>
              <w:widowControl w:val="0"/>
              <w:rPr>
                <w:rFonts w:ascii="Times New Roman" w:hAnsi="Times New Roman" w:cs="Times New Roman"/>
                <w:bCs/>
                <w:sz w:val="22"/>
                <w:szCs w:val="22"/>
                <w:lang w:val="fr-CA"/>
              </w:rPr>
            </w:pPr>
          </w:p>
        </w:tc>
      </w:tr>
    </w:tbl>
    <w:p w14:paraId="26869774"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 xml:space="preserve"> </w:t>
      </w:r>
    </w:p>
    <w:tbl>
      <w:tblPr>
        <w:tblStyle w:val="TableGrid1"/>
        <w:tblW w:w="0" w:type="auto"/>
        <w:tblLook w:val="04A0" w:firstRow="1" w:lastRow="0" w:firstColumn="1" w:lastColumn="0" w:noHBand="0" w:noVBand="1"/>
      </w:tblPr>
      <w:tblGrid>
        <w:gridCol w:w="743"/>
        <w:gridCol w:w="10047"/>
      </w:tblGrid>
      <w:tr w:rsidR="00CC0E92" w:rsidRPr="00922A4F" w14:paraId="55056A8A" w14:textId="77777777" w:rsidTr="00CC0E92">
        <w:tc>
          <w:tcPr>
            <w:tcW w:w="738" w:type="dxa"/>
            <w:shd w:val="clear" w:color="auto" w:fill="DCDCFF"/>
          </w:tcPr>
          <w:p w14:paraId="146CF7BD"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368C2C9" w14:textId="77777777" w:rsidR="00CC0E92" w:rsidRPr="00922A4F" w:rsidRDefault="00512C1A" w:rsidP="0076200B">
            <w:pPr>
              <w:widowControl w:val="0"/>
              <w:jc w:val="center"/>
              <w:rPr>
                <w:rFonts w:ascii="Times New Roman" w:hAnsi="Times New Roman" w:cs="Times New Roman"/>
                <w:b/>
                <w:bCs/>
                <w:lang w:val="fr-CA"/>
              </w:rPr>
            </w:pPr>
            <w:r w:rsidRPr="00922A4F">
              <w:rPr>
                <w:rFonts w:ascii="Times New Roman" w:hAnsi="Times New Roman" w:cs="Times New Roman"/>
                <w:b/>
                <w:bCs/>
                <w:lang w:val="fr-CA"/>
              </w:rPr>
              <w:t>S</w:t>
            </w:r>
            <w:r w:rsidR="0076200B" w:rsidRPr="00922A4F">
              <w:rPr>
                <w:rFonts w:ascii="Times New Roman" w:hAnsi="Times New Roman" w:cs="Times New Roman"/>
                <w:b/>
                <w:bCs/>
                <w:lang w:val="fr-CA"/>
              </w:rPr>
              <w:t>ujets de préoccupation</w:t>
            </w:r>
          </w:p>
        </w:tc>
      </w:tr>
      <w:tr w:rsidR="00CC0E92" w:rsidRPr="00922A4F" w14:paraId="4E419364" w14:textId="77777777" w:rsidTr="00CC0E92">
        <w:tc>
          <w:tcPr>
            <w:tcW w:w="738" w:type="dxa"/>
          </w:tcPr>
          <w:p w14:paraId="4BD521F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4A843DBF"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4FAAE97" w14:textId="77777777" w:rsidTr="00CC0E92">
        <w:tc>
          <w:tcPr>
            <w:tcW w:w="738" w:type="dxa"/>
          </w:tcPr>
          <w:p w14:paraId="44C03659"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1CF1D810"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2206153" w14:textId="77777777" w:rsidTr="00CC0E92">
        <w:tc>
          <w:tcPr>
            <w:tcW w:w="738" w:type="dxa"/>
          </w:tcPr>
          <w:p w14:paraId="200882F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0195FD3B" w14:textId="77777777" w:rsidR="00CC0E92" w:rsidRPr="00922A4F" w:rsidRDefault="00CC0E92" w:rsidP="00CC0E92">
            <w:pPr>
              <w:widowControl w:val="0"/>
              <w:rPr>
                <w:rFonts w:ascii="Times New Roman" w:hAnsi="Times New Roman" w:cs="Times New Roman"/>
                <w:bCs/>
                <w:sz w:val="22"/>
                <w:szCs w:val="22"/>
                <w:lang w:val="fr-CA"/>
              </w:rPr>
            </w:pPr>
          </w:p>
        </w:tc>
      </w:tr>
    </w:tbl>
    <w:p w14:paraId="5F42A364"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0FA0BE93" w14:textId="77777777" w:rsidTr="00CC0E92">
        <w:tc>
          <w:tcPr>
            <w:tcW w:w="738" w:type="dxa"/>
            <w:shd w:val="clear" w:color="auto" w:fill="DCDCFF"/>
          </w:tcPr>
          <w:p w14:paraId="1A830A79"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03580F3"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Recommandations</w:t>
            </w:r>
          </w:p>
        </w:tc>
      </w:tr>
      <w:tr w:rsidR="00CC0E92" w:rsidRPr="00922A4F" w14:paraId="5633512E" w14:textId="77777777" w:rsidTr="00CC0E92">
        <w:tc>
          <w:tcPr>
            <w:tcW w:w="738" w:type="dxa"/>
          </w:tcPr>
          <w:p w14:paraId="24BBCE24"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53E01285"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97503C0" w14:textId="77777777" w:rsidTr="00CC0E92">
        <w:tc>
          <w:tcPr>
            <w:tcW w:w="738" w:type="dxa"/>
          </w:tcPr>
          <w:p w14:paraId="09BE3BE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620C35B3"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1850CC26" w14:textId="77777777" w:rsidTr="00CC0E92">
        <w:tc>
          <w:tcPr>
            <w:tcW w:w="738" w:type="dxa"/>
          </w:tcPr>
          <w:p w14:paraId="691D898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D32FE41" w14:textId="77777777" w:rsidR="00CC0E92" w:rsidRPr="00922A4F" w:rsidRDefault="00CC0E92" w:rsidP="00CC0E92">
            <w:pPr>
              <w:widowControl w:val="0"/>
              <w:rPr>
                <w:rFonts w:ascii="Times New Roman" w:hAnsi="Times New Roman" w:cs="Times New Roman"/>
                <w:bCs/>
                <w:sz w:val="22"/>
                <w:szCs w:val="22"/>
                <w:lang w:val="fr-CA"/>
              </w:rPr>
            </w:pPr>
          </w:p>
        </w:tc>
      </w:tr>
    </w:tbl>
    <w:p w14:paraId="6EB47AAF"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50D62FE7" w14:textId="77777777" w:rsidTr="00CC0E92">
        <w:tc>
          <w:tcPr>
            <w:tcW w:w="738" w:type="dxa"/>
            <w:shd w:val="clear" w:color="auto" w:fill="DCDCFF"/>
          </w:tcPr>
          <w:p w14:paraId="1CD38436"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7983D02C" w14:textId="77777777" w:rsidR="00CC0E92" w:rsidRPr="00922A4F" w:rsidRDefault="00CC0E92"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Observations</w:t>
            </w:r>
            <w:r w:rsidR="00EA1CB0" w:rsidRPr="00922A4F">
              <w:rPr>
                <w:rFonts w:ascii="Times New Roman" w:hAnsi="Times New Roman" w:cs="Times New Roman"/>
                <w:b/>
                <w:bCs/>
                <w:lang w:val="fr-CA"/>
              </w:rPr>
              <w:t xml:space="preserve"> positives</w:t>
            </w:r>
          </w:p>
        </w:tc>
      </w:tr>
      <w:tr w:rsidR="00CC0E92" w:rsidRPr="00922A4F" w14:paraId="49929D34" w14:textId="77777777" w:rsidTr="00CC0E92">
        <w:tc>
          <w:tcPr>
            <w:tcW w:w="738" w:type="dxa"/>
          </w:tcPr>
          <w:p w14:paraId="43F89DF0"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33CFE50B"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4879CAA8" w14:textId="77777777" w:rsidTr="00CC0E92">
        <w:tc>
          <w:tcPr>
            <w:tcW w:w="738" w:type="dxa"/>
          </w:tcPr>
          <w:p w14:paraId="18A5B54D"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829038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AC584AC" w14:textId="77777777" w:rsidTr="00CC0E92">
        <w:tc>
          <w:tcPr>
            <w:tcW w:w="738" w:type="dxa"/>
          </w:tcPr>
          <w:p w14:paraId="03605CBC"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2D259A3" w14:textId="77777777" w:rsidR="00CC0E92" w:rsidRPr="00922A4F" w:rsidRDefault="00CC0E92" w:rsidP="00CC0E92">
            <w:pPr>
              <w:widowControl w:val="0"/>
              <w:rPr>
                <w:rFonts w:ascii="Times New Roman" w:hAnsi="Times New Roman" w:cs="Times New Roman"/>
                <w:bCs/>
                <w:sz w:val="22"/>
                <w:szCs w:val="22"/>
                <w:lang w:val="fr-CA"/>
              </w:rPr>
            </w:pPr>
          </w:p>
        </w:tc>
      </w:tr>
    </w:tbl>
    <w:p w14:paraId="067FBF1C" w14:textId="77777777" w:rsidR="00CC0E92" w:rsidRPr="00324EBE" w:rsidRDefault="00CC0E92" w:rsidP="00CC0E92">
      <w:pPr>
        <w:autoSpaceDE/>
        <w:autoSpaceDN/>
        <w:adjustRightInd/>
        <w:rPr>
          <w:rFonts w:ascii="Times New Roman" w:hAnsi="Times New Roman" w:cs="Times New Roman"/>
          <w:b/>
          <w:sz w:val="24"/>
          <w:szCs w:val="24"/>
          <w:lang w:val="fr-CA"/>
        </w:rPr>
      </w:pPr>
      <w:r w:rsidRPr="00324EBE">
        <w:rPr>
          <w:rFonts w:ascii="Times New Roman" w:hAnsi="Times New Roman" w:cs="Times New Roman"/>
          <w:b/>
          <w:sz w:val="24"/>
          <w:szCs w:val="24"/>
          <w:lang w:val="fr-CA"/>
        </w:rPr>
        <w:br w:type="page"/>
      </w:r>
    </w:p>
    <w:p w14:paraId="6DD35C20" w14:textId="77777777" w:rsidR="00CC0E92" w:rsidRPr="00922A4F" w:rsidRDefault="00AC740F" w:rsidP="00CC0E92">
      <w:pPr>
        <w:autoSpaceDE/>
        <w:autoSpaceDN/>
        <w:adjustRightInd/>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Experts en la matière</w:t>
      </w:r>
    </w:p>
    <w:p w14:paraId="6082385A" w14:textId="1AD457C3" w:rsidR="00CC0E92" w:rsidRPr="00922A4F" w:rsidRDefault="00512C1A" w:rsidP="00CC0E92">
      <w:pPr>
        <w:widowControl w:val="0"/>
        <w:rPr>
          <w:rFonts w:ascii="Times New Roman" w:hAnsi="Times New Roman" w:cs="Times New Roman"/>
          <w:color w:val="000000"/>
          <w:sz w:val="24"/>
          <w:szCs w:val="24"/>
          <w:lang w:val="fr-CA"/>
        </w:rPr>
      </w:pPr>
      <w:r w:rsidRPr="00922A4F">
        <w:rPr>
          <w:rFonts w:ascii="Times New Roman" w:hAnsi="Times New Roman" w:cs="Times New Roman"/>
          <w:color w:val="000000"/>
          <w:sz w:val="24"/>
          <w:szCs w:val="24"/>
          <w:lang w:val="fr-CA"/>
        </w:rPr>
        <w:t>Identifier l</w:t>
      </w:r>
      <w:r w:rsidR="00A570E9" w:rsidRPr="00922A4F">
        <w:rPr>
          <w:rFonts w:ascii="Times New Roman" w:hAnsi="Times New Roman" w:cs="Times New Roman"/>
          <w:color w:val="000000"/>
          <w:sz w:val="24"/>
          <w:szCs w:val="24"/>
          <w:lang w:val="fr-CA"/>
        </w:rPr>
        <w:t xml:space="preserve">e ou </w:t>
      </w:r>
      <w:r w:rsidRPr="00922A4F">
        <w:rPr>
          <w:rFonts w:ascii="Times New Roman" w:hAnsi="Times New Roman" w:cs="Times New Roman"/>
          <w:color w:val="000000"/>
          <w:sz w:val="24"/>
          <w:szCs w:val="24"/>
          <w:lang w:val="fr-CA"/>
        </w:rPr>
        <w:t>les</w:t>
      </w:r>
      <w:r w:rsidR="00A570E9" w:rsidRPr="00922A4F">
        <w:rPr>
          <w:rFonts w:ascii="Times New Roman" w:hAnsi="Times New Roman" w:cs="Times New Roman"/>
          <w:color w:val="000000"/>
          <w:sz w:val="24"/>
          <w:szCs w:val="24"/>
          <w:lang w:val="fr-CA"/>
        </w:rPr>
        <w:t xml:space="preserve"> </w:t>
      </w:r>
      <w:r w:rsidR="00EF7650">
        <w:rPr>
          <w:rFonts w:ascii="Times New Roman" w:hAnsi="Times New Roman" w:cs="Times New Roman"/>
          <w:color w:val="000000"/>
          <w:sz w:val="24"/>
          <w:szCs w:val="24"/>
          <w:lang w:val="fr-CA"/>
        </w:rPr>
        <w:t xml:space="preserve">experts en la matière, </w:t>
      </w:r>
      <w:r w:rsidRPr="00922A4F">
        <w:rPr>
          <w:rFonts w:ascii="Times New Roman" w:hAnsi="Times New Roman" w:cs="Times New Roman"/>
          <w:color w:val="000000"/>
          <w:sz w:val="24"/>
          <w:szCs w:val="24"/>
          <w:lang w:val="fr-CA"/>
        </w:rPr>
        <w:t>responsables de la norme de fiabilité.</w:t>
      </w:r>
      <w:r w:rsidR="00CC0E92" w:rsidRPr="00922A4F">
        <w:rPr>
          <w:rFonts w:ascii="Times New Roman" w:hAnsi="Times New Roman" w:cs="Times New Roman"/>
          <w:color w:val="000000"/>
          <w:sz w:val="24"/>
          <w:szCs w:val="24"/>
          <w:lang w:val="fr-CA"/>
        </w:rPr>
        <w:t xml:space="preserve"> </w:t>
      </w:r>
    </w:p>
    <w:p w14:paraId="7EB8B0EE" w14:textId="77777777" w:rsidR="00CC0E92" w:rsidRPr="00922A4F" w:rsidRDefault="00CC0E92" w:rsidP="00CC0E92">
      <w:pPr>
        <w:widowControl w:val="0"/>
        <w:rPr>
          <w:rFonts w:ascii="Times New Roman" w:hAnsi="Times New Roman" w:cs="Times New Roman"/>
          <w:b/>
          <w:bCs/>
          <w:color w:val="000000"/>
          <w:sz w:val="24"/>
          <w:szCs w:val="24"/>
          <w:lang w:val="fr-CA"/>
        </w:rPr>
      </w:pPr>
    </w:p>
    <w:p w14:paraId="0E688B4E"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R</w:t>
      </w:r>
      <w:r w:rsidR="00512C1A" w:rsidRPr="00922A4F">
        <w:rPr>
          <w:rFonts w:ascii="Times New Roman" w:hAnsi="Times New Roman" w:cs="Times New Roman"/>
          <w:b/>
          <w:bCs/>
          <w:color w:val="000000"/>
          <w:sz w:val="24"/>
          <w:szCs w:val="24"/>
          <w:lang w:val="fr-CA"/>
        </w:rPr>
        <w:t>éponse de l’entité visée</w:t>
      </w:r>
      <w:r w:rsidRPr="00922A4F">
        <w:rPr>
          <w:rFonts w:ascii="Times New Roman" w:hAnsi="Times New Roman" w:cs="Times New Roman"/>
          <w:b/>
          <w:bCs/>
          <w:color w:val="000000"/>
          <w:sz w:val="24"/>
          <w:szCs w:val="24"/>
          <w:lang w:val="fr-CA"/>
        </w:rPr>
        <w:t xml:space="preserve"> </w:t>
      </w:r>
      <w:r w:rsidRPr="00922A4F">
        <w:rPr>
          <w:rFonts w:ascii="Times New Roman" w:hAnsi="Times New Roman" w:cs="Times New Roman"/>
          <w:b/>
          <w:bCs/>
          <w:color w:val="FF0000"/>
          <w:sz w:val="24"/>
          <w:szCs w:val="24"/>
          <w:lang w:val="fr-CA"/>
        </w:rPr>
        <w:t>(Requi</w:t>
      </w:r>
      <w:r w:rsidR="00512C1A" w:rsidRPr="00922A4F">
        <w:rPr>
          <w:rFonts w:ascii="Times New Roman" w:hAnsi="Times New Roman" w:cs="Times New Roman"/>
          <w:b/>
          <w:bCs/>
          <w:color w:val="FF0000"/>
          <w:sz w:val="24"/>
          <w:szCs w:val="24"/>
          <w:lang w:val="fr-CA"/>
        </w:rPr>
        <w:t>se</w:t>
      </w:r>
      <w:r w:rsidRPr="00922A4F">
        <w:rPr>
          <w:rFonts w:ascii="Times New Roman" w:hAnsi="Times New Roman" w:cs="Times New Roman"/>
          <w:b/>
          <w:bCs/>
          <w:color w:val="FF0000"/>
          <w:sz w:val="24"/>
          <w:szCs w:val="24"/>
          <w:lang w:val="fr-CA"/>
        </w:rPr>
        <w:t xml:space="preserve">; </w:t>
      </w:r>
      <w:r w:rsidR="00512C1A" w:rsidRPr="00922A4F">
        <w:rPr>
          <w:rFonts w:ascii="Times New Roman" w:hAnsi="Times New Roman" w:cs="Times New Roman"/>
          <w:b/>
          <w:bCs/>
          <w:color w:val="FF0000"/>
          <w:sz w:val="24"/>
          <w:szCs w:val="24"/>
          <w:lang w:val="fr-CA"/>
        </w:rPr>
        <w:t>Veuillez insérez des lignes supplémentaires</w:t>
      </w:r>
      <w:r w:rsidR="00EE6C44" w:rsidRPr="00922A4F">
        <w:rPr>
          <w:rFonts w:ascii="Times New Roman" w:hAnsi="Times New Roman" w:cs="Times New Roman"/>
          <w:b/>
          <w:bCs/>
          <w:color w:val="FF0000"/>
          <w:sz w:val="24"/>
          <w:szCs w:val="24"/>
          <w:lang w:val="fr-CA"/>
        </w:rPr>
        <w:t>,</w:t>
      </w:r>
      <w:r w:rsidR="00512C1A" w:rsidRPr="00922A4F">
        <w:rPr>
          <w:rFonts w:ascii="Times New Roman" w:hAnsi="Times New Roman" w:cs="Times New Roman"/>
          <w:b/>
          <w:bCs/>
          <w:color w:val="FF0000"/>
          <w:sz w:val="24"/>
          <w:szCs w:val="24"/>
          <w:lang w:val="fr-CA"/>
        </w:rPr>
        <w:t xml:space="preserve"> si nécessaire)</w:t>
      </w:r>
      <w:r w:rsidR="00CA0FC3" w:rsidRPr="00922A4F">
        <w:rPr>
          <w:rFonts w:ascii="Times New Roman" w:hAnsi="Times New Roman" w:cs="Times New Roman"/>
          <w:b/>
          <w:bCs/>
          <w:color w:val="FF0000"/>
          <w:sz w:val="24"/>
          <w:szCs w:val="24"/>
          <w:lang w:val="fr-CA"/>
        </w:rPr>
        <w:t> </w:t>
      </w:r>
      <w:r w:rsidRPr="00922A4F">
        <w:rPr>
          <w:rFonts w:ascii="Times New Roman" w:hAnsi="Times New Roman" w:cs="Times New Roman"/>
          <w:b/>
          <w:bCs/>
          <w:color w:val="000000"/>
          <w:sz w:val="24"/>
          <w:szCs w:val="24"/>
          <w:lang w:val="fr-CA"/>
        </w:rPr>
        <w:t>:</w:t>
      </w:r>
    </w:p>
    <w:tbl>
      <w:tblPr>
        <w:tblStyle w:val="TableGrid2"/>
        <w:tblW w:w="0" w:type="auto"/>
        <w:tblLook w:val="04A0" w:firstRow="1" w:lastRow="0" w:firstColumn="1" w:lastColumn="0" w:noHBand="0" w:noVBand="1"/>
      </w:tblPr>
      <w:tblGrid>
        <w:gridCol w:w="2692"/>
        <w:gridCol w:w="2682"/>
        <w:gridCol w:w="2711"/>
        <w:gridCol w:w="2705"/>
      </w:tblGrid>
      <w:tr w:rsidR="00CC0E92" w:rsidRPr="00922A4F" w14:paraId="62B2174E" w14:textId="77777777" w:rsidTr="00CC0E92">
        <w:tc>
          <w:tcPr>
            <w:tcW w:w="2754" w:type="dxa"/>
            <w:shd w:val="clear" w:color="auto" w:fill="DCDCFF"/>
          </w:tcPr>
          <w:p w14:paraId="5BB4F817" w14:textId="77777777" w:rsidR="00CC0E92" w:rsidRPr="00922A4F" w:rsidRDefault="00AC740F" w:rsidP="00AC740F">
            <w:pPr>
              <w:widowControl w:val="0"/>
              <w:jc w:val="center"/>
              <w:rPr>
                <w:rFonts w:ascii="Times New Roman" w:hAnsi="Times New Roman" w:cs="Times New Roman"/>
                <w:b/>
                <w:bCs/>
                <w:lang w:val="fr-CA"/>
              </w:rPr>
            </w:pPr>
            <w:r w:rsidRPr="00922A4F">
              <w:rPr>
                <w:rFonts w:ascii="Times New Roman" w:hAnsi="Times New Roman" w:cs="Times New Roman"/>
                <w:b/>
                <w:bCs/>
                <w:lang w:val="fr-CA"/>
              </w:rPr>
              <w:t>Nom de l’expert en la matière</w:t>
            </w:r>
          </w:p>
        </w:tc>
        <w:tc>
          <w:tcPr>
            <w:tcW w:w="2754" w:type="dxa"/>
            <w:shd w:val="clear" w:color="auto" w:fill="DCDCFF"/>
          </w:tcPr>
          <w:p w14:paraId="489E7281" w14:textId="77777777" w:rsidR="00CC0E92" w:rsidRPr="00922A4F" w:rsidRDefault="00CC0E92" w:rsidP="00512C1A">
            <w:pPr>
              <w:widowControl w:val="0"/>
              <w:jc w:val="center"/>
              <w:rPr>
                <w:rFonts w:ascii="Times New Roman" w:hAnsi="Times New Roman" w:cs="Times New Roman"/>
                <w:b/>
                <w:bCs/>
                <w:lang w:val="fr-CA"/>
              </w:rPr>
            </w:pPr>
            <w:r w:rsidRPr="00922A4F">
              <w:rPr>
                <w:rFonts w:ascii="Times New Roman" w:hAnsi="Times New Roman" w:cs="Times New Roman"/>
                <w:b/>
                <w:bCs/>
                <w:lang w:val="fr-CA"/>
              </w:rPr>
              <w:t>Tit</w:t>
            </w:r>
            <w:r w:rsidR="00512C1A" w:rsidRPr="00922A4F">
              <w:rPr>
                <w:rFonts w:ascii="Times New Roman" w:hAnsi="Times New Roman" w:cs="Times New Roman"/>
                <w:b/>
                <w:bCs/>
                <w:lang w:val="fr-CA"/>
              </w:rPr>
              <w:t>r</w:t>
            </w:r>
            <w:r w:rsidRPr="00922A4F">
              <w:rPr>
                <w:rFonts w:ascii="Times New Roman" w:hAnsi="Times New Roman" w:cs="Times New Roman"/>
                <w:b/>
                <w:bCs/>
                <w:lang w:val="fr-CA"/>
              </w:rPr>
              <w:t>e</w:t>
            </w:r>
          </w:p>
        </w:tc>
        <w:tc>
          <w:tcPr>
            <w:tcW w:w="2754" w:type="dxa"/>
            <w:shd w:val="clear" w:color="auto" w:fill="DCDCFF"/>
          </w:tcPr>
          <w:p w14:paraId="019BAB24"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Organisation</w:t>
            </w:r>
          </w:p>
        </w:tc>
        <w:tc>
          <w:tcPr>
            <w:tcW w:w="2754" w:type="dxa"/>
            <w:shd w:val="clear" w:color="auto" w:fill="DCDCFF"/>
          </w:tcPr>
          <w:p w14:paraId="4C01233F" w14:textId="77777777" w:rsidR="00CC0E92" w:rsidRPr="00922A4F" w:rsidRDefault="00512C1A"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Exigence(</w:t>
            </w:r>
            <w:r w:rsidR="00CC0E92" w:rsidRPr="00922A4F">
              <w:rPr>
                <w:rFonts w:ascii="Times New Roman" w:hAnsi="Times New Roman" w:cs="Times New Roman"/>
                <w:b/>
                <w:bCs/>
                <w:lang w:val="fr-CA"/>
              </w:rPr>
              <w:t>s)</w:t>
            </w:r>
          </w:p>
        </w:tc>
      </w:tr>
      <w:tr w:rsidR="00CC0E92" w:rsidRPr="00922A4F" w14:paraId="450422B6" w14:textId="77777777" w:rsidTr="00CC0E92">
        <w:tc>
          <w:tcPr>
            <w:tcW w:w="2754" w:type="dxa"/>
            <w:shd w:val="clear" w:color="auto" w:fill="CDFFCD"/>
          </w:tcPr>
          <w:p w14:paraId="6534F47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B9326A3"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73E17E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4427C6D8"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53DAE4A2" w14:textId="77777777" w:rsidTr="00CC0E92">
        <w:tc>
          <w:tcPr>
            <w:tcW w:w="2754" w:type="dxa"/>
            <w:shd w:val="clear" w:color="auto" w:fill="CDFFCD"/>
          </w:tcPr>
          <w:p w14:paraId="4AB47C94"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91C192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5FDA96A"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F58FC7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9FB4DF1" w14:textId="77777777" w:rsidTr="00CC0E92">
        <w:tc>
          <w:tcPr>
            <w:tcW w:w="2754" w:type="dxa"/>
            <w:shd w:val="clear" w:color="auto" w:fill="CDFFCD"/>
          </w:tcPr>
          <w:p w14:paraId="0F81EE8D"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6A9469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27056DD0"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6529A6F" w14:textId="77777777" w:rsidR="00CC0E92" w:rsidRPr="00922A4F" w:rsidRDefault="00CC0E92" w:rsidP="00CC0E92">
            <w:pPr>
              <w:widowControl w:val="0"/>
              <w:rPr>
                <w:rFonts w:ascii="Times New Roman" w:hAnsi="Times New Roman" w:cs="Times New Roman"/>
                <w:bCs/>
                <w:sz w:val="22"/>
                <w:szCs w:val="22"/>
                <w:lang w:val="fr-CA"/>
              </w:rPr>
            </w:pPr>
          </w:p>
        </w:tc>
      </w:tr>
    </w:tbl>
    <w:p w14:paraId="38EA0A8A" w14:textId="77777777" w:rsidR="00CC0E92" w:rsidRPr="00C76C73" w:rsidRDefault="00CC0E92" w:rsidP="00CC0E92">
      <w:pPr>
        <w:autoSpaceDE/>
        <w:autoSpaceDN/>
        <w:adjustRightInd/>
        <w:rPr>
          <w:rFonts w:ascii="Times New Roman" w:hAnsi="Times New Roman" w:cs="Times New Roman"/>
          <w:sz w:val="24"/>
          <w:szCs w:val="22"/>
          <w:lang w:val="fr-CA"/>
        </w:rPr>
      </w:pPr>
      <w:r w:rsidRPr="00C76C73">
        <w:rPr>
          <w:rFonts w:ascii="Times New Roman" w:hAnsi="Times New Roman" w:cs="Times New Roman"/>
          <w:sz w:val="24"/>
          <w:szCs w:val="22"/>
          <w:lang w:val="fr-CA"/>
        </w:rPr>
        <w:br w:type="page"/>
      </w:r>
    </w:p>
    <w:p w14:paraId="05A330DE" w14:textId="246CD294" w:rsidR="00CC0E92" w:rsidRPr="00922A4F" w:rsidRDefault="00BA6996"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0854D1" w:rsidRPr="00922A4F">
        <w:rPr>
          <w:rFonts w:ascii="Times New Roman" w:hAnsi="Times New Roman" w:cs="Times New Roman"/>
          <w:b/>
          <w:sz w:val="24"/>
          <w:szCs w:val="22"/>
          <w:u w:val="single"/>
          <w:lang w:val="fr-CA"/>
        </w:rPr>
        <w:t>1</w:t>
      </w:r>
      <w:r w:rsidR="005E116E" w:rsidRPr="00922A4F">
        <w:rPr>
          <w:rFonts w:ascii="Times New Roman" w:hAnsi="Times New Roman" w:cs="Times New Roman"/>
          <w:b/>
          <w:sz w:val="24"/>
          <w:szCs w:val="22"/>
          <w:u w:val="single"/>
          <w:lang w:val="fr-CA"/>
        </w:rPr>
        <w:t xml:space="preserve"> </w:t>
      </w:r>
      <w:r w:rsidR="00CC0E92" w:rsidRPr="00922A4F">
        <w:rPr>
          <w:rFonts w:ascii="Times New Roman" w:hAnsi="Times New Roman" w:cs="Times New Roman"/>
          <w:b/>
          <w:sz w:val="24"/>
          <w:szCs w:val="22"/>
          <w:u w:val="single"/>
          <w:lang w:val="fr-CA"/>
        </w:rPr>
        <w:t>Documentation</w:t>
      </w:r>
      <w:r w:rsidR="005E116E" w:rsidRPr="00922A4F">
        <w:rPr>
          <w:rFonts w:ascii="Times New Roman" w:hAnsi="Times New Roman" w:cs="Times New Roman"/>
          <w:b/>
          <w:sz w:val="24"/>
          <w:szCs w:val="22"/>
          <w:u w:val="single"/>
          <w:lang w:val="fr-CA"/>
        </w:rPr>
        <w:t xml:space="preserve"> et </w:t>
      </w:r>
      <w:r w:rsidR="00E965CD">
        <w:rPr>
          <w:rFonts w:ascii="Times New Roman" w:hAnsi="Times New Roman" w:cs="Times New Roman"/>
          <w:b/>
          <w:sz w:val="24"/>
          <w:szCs w:val="22"/>
          <w:u w:val="single"/>
          <w:lang w:val="fr-CA"/>
        </w:rPr>
        <w:t>pièce</w:t>
      </w:r>
      <w:r w:rsidR="003813A7">
        <w:rPr>
          <w:rFonts w:ascii="Times New Roman" w:hAnsi="Times New Roman" w:cs="Times New Roman"/>
          <w:b/>
          <w:sz w:val="24"/>
          <w:szCs w:val="22"/>
          <w:u w:val="single"/>
          <w:lang w:val="fr-CA"/>
        </w:rPr>
        <w:t>s</w:t>
      </w:r>
      <w:r w:rsidR="00E965CD">
        <w:rPr>
          <w:rFonts w:ascii="Times New Roman" w:hAnsi="Times New Roman" w:cs="Times New Roman"/>
          <w:b/>
          <w:sz w:val="24"/>
          <w:szCs w:val="22"/>
          <w:u w:val="single"/>
          <w:lang w:val="fr-CA"/>
        </w:rPr>
        <w:t xml:space="preserve"> justificative</w:t>
      </w:r>
      <w:r w:rsidR="003813A7">
        <w:rPr>
          <w:rFonts w:ascii="Times New Roman" w:hAnsi="Times New Roman" w:cs="Times New Roman"/>
          <w:b/>
          <w:sz w:val="24"/>
          <w:szCs w:val="22"/>
          <w:u w:val="single"/>
          <w:lang w:val="fr-CA"/>
        </w:rPr>
        <w:t>s</w:t>
      </w:r>
      <w:r w:rsidR="00E965CD" w:rsidRPr="00922A4F">
        <w:rPr>
          <w:rFonts w:ascii="Times New Roman" w:hAnsi="Times New Roman" w:cs="Times New Roman"/>
          <w:b/>
          <w:sz w:val="24"/>
          <w:szCs w:val="22"/>
          <w:u w:val="single"/>
          <w:lang w:val="fr-CA"/>
        </w:rPr>
        <w:t xml:space="preserve"> </w:t>
      </w:r>
      <w:r w:rsidR="005E116E" w:rsidRPr="00922A4F">
        <w:rPr>
          <w:rFonts w:ascii="Times New Roman" w:hAnsi="Times New Roman" w:cs="Times New Roman"/>
          <w:b/>
          <w:sz w:val="24"/>
          <w:szCs w:val="22"/>
          <w:u w:val="single"/>
          <w:lang w:val="fr-CA"/>
        </w:rPr>
        <w:t>à l’appui</w:t>
      </w:r>
    </w:p>
    <w:p w14:paraId="60967B3B" w14:textId="77777777" w:rsidR="005166D8" w:rsidRPr="00922A4F" w:rsidRDefault="005166D8" w:rsidP="00F00C86">
      <w:pPr>
        <w:autoSpaceDE/>
        <w:autoSpaceDN/>
        <w:adjustRightInd/>
        <w:jc w:val="both"/>
        <w:outlineLvl w:val="0"/>
        <w:rPr>
          <w:rFonts w:ascii="Times New Roman" w:hAnsi="Times New Roman" w:cs="Times New Roman"/>
          <w:b/>
          <w:sz w:val="24"/>
          <w:szCs w:val="24"/>
          <w:lang w:val="fr-CA"/>
        </w:rPr>
      </w:pPr>
    </w:p>
    <w:p w14:paraId="0F3CD16B" w14:textId="77777777" w:rsidR="00AF38AC" w:rsidRPr="00D6007B" w:rsidRDefault="00AF38AC" w:rsidP="00AF38AC">
      <w:pPr>
        <w:pStyle w:val="Corpsdetexte"/>
        <w:tabs>
          <w:tab w:val="left" w:pos="567"/>
        </w:tabs>
        <w:spacing w:after="0"/>
        <w:ind w:left="567" w:right="-39" w:hanging="540"/>
        <w:jc w:val="both"/>
        <w:rPr>
          <w:rFonts w:ascii="Times New Roman" w:hAnsi="Times New Roman" w:cs="Times New Roman"/>
          <w:sz w:val="24"/>
          <w:szCs w:val="24"/>
          <w:lang w:val="fr-CA"/>
        </w:rPr>
      </w:pPr>
      <w:r w:rsidRPr="00D6007B">
        <w:rPr>
          <w:rFonts w:ascii="Times New Roman" w:hAnsi="Times New Roman" w:cs="Times New Roman"/>
          <w:b/>
          <w:sz w:val="24"/>
          <w:szCs w:val="24"/>
          <w:lang w:val="fr-CA"/>
        </w:rPr>
        <w:t>E1.</w:t>
      </w:r>
      <w:r w:rsidRPr="00D6007B">
        <w:rPr>
          <w:rFonts w:ascii="Times New Roman" w:hAnsi="Times New Roman" w:cs="Times New Roman"/>
          <w:b/>
          <w:sz w:val="24"/>
          <w:szCs w:val="24"/>
          <w:lang w:val="fr-CA"/>
        </w:rPr>
        <w:tab/>
      </w:r>
      <w:r w:rsidRPr="00D6007B">
        <w:rPr>
          <w:rFonts w:ascii="Times New Roman" w:hAnsi="Times New Roman" w:cs="Times New Roman"/>
          <w:sz w:val="24"/>
          <w:szCs w:val="24"/>
          <w:lang w:val="fr-CA"/>
        </w:rPr>
        <w:t xml:space="preserve">Chaque entité responsable doit réexaminer et faire approuver par un </w:t>
      </w:r>
      <w:r w:rsidRPr="00D6007B">
        <w:rPr>
          <w:rFonts w:ascii="Times New Roman" w:hAnsi="Times New Roman" w:cs="Times New Roman"/>
          <w:i/>
          <w:sz w:val="24"/>
          <w:szCs w:val="24"/>
          <w:lang w:val="fr-CA"/>
        </w:rPr>
        <w:t>cadre supérieur CIP</w:t>
      </w:r>
      <w:r w:rsidRPr="00D6007B">
        <w:rPr>
          <w:rFonts w:ascii="Times New Roman" w:hAnsi="Times New Roman" w:cs="Times New Roman"/>
          <w:sz w:val="24"/>
          <w:szCs w:val="24"/>
          <w:lang w:val="fr-CA"/>
        </w:rPr>
        <w:t>, au moins une fois tous les 15 mois civils, une ou plusieurs politiques de cybersécurité documentées qui, collectivement, couvrent les thèmes suivants</w:t>
      </w:r>
      <w:r>
        <w:rPr>
          <w:rFonts w:ascii="Times New Roman" w:hAnsi="Times New Roman" w:cs="Times New Roman"/>
          <w:spacing w:val="-5"/>
          <w:sz w:val="24"/>
          <w:szCs w:val="24"/>
          <w:lang w:val="fr-CA"/>
        </w:rPr>
        <w:t> </w:t>
      </w:r>
      <w:r w:rsidRPr="00D6007B">
        <w:rPr>
          <w:rFonts w:ascii="Times New Roman" w:hAnsi="Times New Roman" w:cs="Times New Roman"/>
          <w:sz w:val="24"/>
          <w:szCs w:val="24"/>
          <w:lang w:val="fr-CA"/>
        </w:rPr>
        <w:t>:</w:t>
      </w:r>
    </w:p>
    <w:p w14:paraId="2B3AA5AD" w14:textId="77777777" w:rsidR="00AF38AC" w:rsidRPr="00D6007B" w:rsidRDefault="00AF38AC" w:rsidP="00AF38AC">
      <w:pPr>
        <w:ind w:left="567"/>
        <w:jc w:val="both"/>
        <w:rPr>
          <w:rFonts w:ascii="Times New Roman" w:hAnsi="Times New Roman" w:cs="Times New Roman"/>
          <w:i/>
          <w:sz w:val="24"/>
          <w:szCs w:val="24"/>
          <w:lang w:val="fr-CA"/>
        </w:rPr>
      </w:pPr>
      <w:r w:rsidRPr="00D6007B">
        <w:rPr>
          <w:rFonts w:ascii="Times New Roman" w:hAnsi="Times New Roman" w:cs="Times New Roman"/>
          <w:i/>
          <w:sz w:val="24"/>
          <w:szCs w:val="24"/>
          <w:lang w:val="fr-CA"/>
        </w:rPr>
        <w:t>[Facteur de risque de non-conformité : moyen] [Horizon : planification de l’exploitation]</w:t>
      </w:r>
    </w:p>
    <w:p w14:paraId="03F2B358" w14:textId="77777777" w:rsidR="00AF38AC" w:rsidRPr="00D6007B" w:rsidRDefault="00AF38AC" w:rsidP="00AF38AC">
      <w:pPr>
        <w:pStyle w:val="Paragraphedeliste"/>
        <w:widowControl w:val="0"/>
        <w:numPr>
          <w:ilvl w:val="1"/>
          <w:numId w:val="35"/>
        </w:numPr>
        <w:tabs>
          <w:tab w:val="left" w:pos="1134"/>
        </w:tabs>
        <w:adjustRightInd/>
        <w:spacing w:before="120"/>
        <w:ind w:left="1134" w:hanging="523"/>
        <w:jc w:val="both"/>
        <w:rPr>
          <w:rFonts w:ascii="Times New Roman" w:hAnsi="Times New Roman" w:cs="Times New Roman"/>
          <w:sz w:val="24"/>
          <w:szCs w:val="24"/>
          <w:lang w:val="fr-CA"/>
        </w:rPr>
      </w:pPr>
      <w:r w:rsidRPr="00D6007B">
        <w:rPr>
          <w:rFonts w:ascii="Times New Roman" w:hAnsi="Times New Roman" w:cs="Times New Roman"/>
          <w:sz w:val="24"/>
          <w:szCs w:val="24"/>
          <w:lang w:val="fr-CA"/>
        </w:rPr>
        <w:t xml:space="preserve">Pour ses </w:t>
      </w:r>
      <w:r w:rsidRPr="00D6007B">
        <w:rPr>
          <w:rFonts w:ascii="Times New Roman" w:hAnsi="Times New Roman" w:cs="Times New Roman"/>
          <w:i/>
          <w:sz w:val="24"/>
          <w:szCs w:val="24"/>
          <w:lang w:val="fr-CA"/>
        </w:rPr>
        <w:t xml:space="preserve">systèmes </w:t>
      </w:r>
      <w:r w:rsidRPr="00587DAD">
        <w:rPr>
          <w:rFonts w:ascii="Times New Roman" w:hAnsi="Times New Roman" w:cs="Times New Roman"/>
          <w:i/>
          <w:sz w:val="24"/>
          <w:szCs w:val="24"/>
          <w:lang w:val="fr-CA"/>
        </w:rPr>
        <w:t>électroniques BES</w:t>
      </w:r>
      <w:r w:rsidRPr="00D6007B">
        <w:rPr>
          <w:rFonts w:ascii="Times New Roman" w:hAnsi="Times New Roman" w:cs="Times New Roman"/>
          <w:i/>
          <w:sz w:val="24"/>
          <w:szCs w:val="24"/>
          <w:lang w:val="fr-CA"/>
        </w:rPr>
        <w:t xml:space="preserve"> </w:t>
      </w:r>
      <w:r w:rsidRPr="00D6007B">
        <w:rPr>
          <w:rFonts w:ascii="Times New Roman" w:hAnsi="Times New Roman" w:cs="Times New Roman"/>
          <w:sz w:val="24"/>
          <w:szCs w:val="24"/>
          <w:lang w:val="fr-CA"/>
        </w:rPr>
        <w:t>à impact élevé ou moyen, le cas échéant</w:t>
      </w:r>
      <w:r>
        <w:rPr>
          <w:rFonts w:ascii="Times New Roman" w:hAnsi="Times New Roman" w:cs="Times New Roman"/>
          <w:spacing w:val="-19"/>
          <w:sz w:val="24"/>
          <w:szCs w:val="24"/>
          <w:lang w:val="fr-CA"/>
        </w:rPr>
        <w:t> </w:t>
      </w:r>
      <w:r w:rsidRPr="00D6007B">
        <w:rPr>
          <w:rFonts w:ascii="Times New Roman" w:hAnsi="Times New Roman" w:cs="Times New Roman"/>
          <w:sz w:val="24"/>
          <w:szCs w:val="24"/>
          <w:lang w:val="fr-CA"/>
        </w:rPr>
        <w:t>:</w:t>
      </w:r>
    </w:p>
    <w:p w14:paraId="10D6F41D"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rPr>
      </w:pPr>
      <w:r w:rsidRPr="00D6007B">
        <w:rPr>
          <w:rFonts w:ascii="Times New Roman" w:hAnsi="Times New Roman" w:cs="Times New Roman"/>
          <w:sz w:val="24"/>
          <w:szCs w:val="24"/>
        </w:rPr>
        <w:t>personnel et formation (CIP-004)</w:t>
      </w:r>
      <w:r>
        <w:rPr>
          <w:rFonts w:ascii="Times New Roman" w:hAnsi="Times New Roman" w:cs="Times New Roman"/>
          <w:spacing w:val="-5"/>
          <w:sz w:val="24"/>
          <w:szCs w:val="24"/>
        </w:rPr>
        <w:t> </w:t>
      </w:r>
      <w:r w:rsidRPr="00D6007B">
        <w:rPr>
          <w:rFonts w:ascii="Times New Roman" w:hAnsi="Times New Roman" w:cs="Times New Roman"/>
          <w:sz w:val="24"/>
          <w:szCs w:val="24"/>
        </w:rPr>
        <w:t>;</w:t>
      </w:r>
    </w:p>
    <w:p w14:paraId="215FB868"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i/>
          <w:sz w:val="24"/>
          <w:szCs w:val="24"/>
          <w:lang w:val="fr-CA"/>
        </w:rPr>
      </w:pPr>
      <w:proofErr w:type="gramStart"/>
      <w:r w:rsidRPr="00D6007B">
        <w:rPr>
          <w:rFonts w:ascii="Times New Roman" w:hAnsi="Times New Roman" w:cs="Times New Roman"/>
          <w:i/>
          <w:sz w:val="24"/>
          <w:szCs w:val="24"/>
          <w:lang w:val="fr-CA"/>
        </w:rPr>
        <w:t>périmètres</w:t>
      </w:r>
      <w:proofErr w:type="gramEnd"/>
      <w:r w:rsidRPr="00D6007B">
        <w:rPr>
          <w:rFonts w:ascii="Times New Roman" w:hAnsi="Times New Roman" w:cs="Times New Roman"/>
          <w:i/>
          <w:sz w:val="24"/>
          <w:szCs w:val="24"/>
          <w:lang w:val="fr-CA"/>
        </w:rPr>
        <w:t xml:space="preserve"> de sécurité électronique </w:t>
      </w:r>
      <w:r w:rsidRPr="00D6007B">
        <w:rPr>
          <w:rFonts w:ascii="Times New Roman" w:hAnsi="Times New Roman" w:cs="Times New Roman"/>
          <w:sz w:val="24"/>
          <w:szCs w:val="24"/>
          <w:lang w:val="fr-CA"/>
        </w:rPr>
        <w:t>(CIP-005), y compris l’</w:t>
      </w:r>
      <w:r w:rsidRPr="00D6007B">
        <w:rPr>
          <w:rFonts w:ascii="Times New Roman" w:hAnsi="Times New Roman" w:cs="Times New Roman"/>
          <w:i/>
          <w:sz w:val="24"/>
          <w:szCs w:val="24"/>
          <w:lang w:val="fr-CA"/>
        </w:rPr>
        <w:t>accès</w:t>
      </w:r>
      <w:r w:rsidRPr="00D6007B">
        <w:rPr>
          <w:rFonts w:ascii="Times New Roman" w:hAnsi="Times New Roman" w:cs="Times New Roman"/>
          <w:i/>
          <w:spacing w:val="-26"/>
          <w:sz w:val="24"/>
          <w:szCs w:val="24"/>
          <w:lang w:val="fr-CA"/>
        </w:rPr>
        <w:t xml:space="preserve"> </w:t>
      </w:r>
      <w:r w:rsidRPr="00D6007B">
        <w:rPr>
          <w:rFonts w:ascii="Times New Roman" w:hAnsi="Times New Roman" w:cs="Times New Roman"/>
          <w:i/>
          <w:sz w:val="24"/>
          <w:szCs w:val="24"/>
          <w:lang w:val="fr-CA"/>
        </w:rPr>
        <w:t>distant interactif</w:t>
      </w:r>
      <w:r>
        <w:rPr>
          <w:rFonts w:ascii="Times New Roman" w:hAnsi="Times New Roman" w:cs="Times New Roman"/>
          <w:i/>
          <w:spacing w:val="-2"/>
          <w:sz w:val="24"/>
          <w:szCs w:val="24"/>
          <w:lang w:val="fr-CA"/>
        </w:rPr>
        <w:t> </w:t>
      </w:r>
      <w:r w:rsidRPr="00D6007B">
        <w:rPr>
          <w:rFonts w:ascii="Times New Roman" w:hAnsi="Times New Roman" w:cs="Times New Roman"/>
          <w:i/>
          <w:sz w:val="24"/>
          <w:szCs w:val="24"/>
          <w:lang w:val="fr-CA"/>
        </w:rPr>
        <w:t>;</w:t>
      </w:r>
    </w:p>
    <w:p w14:paraId="70322646"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D6007B">
        <w:rPr>
          <w:rFonts w:ascii="Times New Roman" w:hAnsi="Times New Roman" w:cs="Times New Roman"/>
          <w:sz w:val="24"/>
          <w:szCs w:val="24"/>
          <w:lang w:val="fr-CA"/>
        </w:rPr>
        <w:t>sécurité</w:t>
      </w:r>
      <w:proofErr w:type="gramEnd"/>
      <w:r w:rsidRPr="00D6007B">
        <w:rPr>
          <w:rFonts w:ascii="Times New Roman" w:hAnsi="Times New Roman" w:cs="Times New Roman"/>
          <w:sz w:val="24"/>
          <w:szCs w:val="24"/>
          <w:lang w:val="fr-CA"/>
        </w:rPr>
        <w:t xml:space="preserve"> physique des </w:t>
      </w:r>
      <w:r w:rsidRPr="00D6007B">
        <w:rPr>
          <w:rFonts w:ascii="Times New Roman" w:hAnsi="Times New Roman" w:cs="Times New Roman"/>
          <w:i/>
          <w:sz w:val="24"/>
          <w:szCs w:val="24"/>
          <w:lang w:val="fr-CA"/>
        </w:rPr>
        <w:t xml:space="preserve">systèmes </w:t>
      </w:r>
      <w:r w:rsidRPr="00587DAD">
        <w:rPr>
          <w:rFonts w:ascii="Times New Roman" w:hAnsi="Times New Roman" w:cs="Times New Roman"/>
          <w:i/>
          <w:sz w:val="24"/>
          <w:szCs w:val="24"/>
          <w:lang w:val="fr-CA"/>
        </w:rPr>
        <w:t>électroniques BES</w:t>
      </w:r>
      <w:r w:rsidRPr="00D6007B">
        <w:rPr>
          <w:rFonts w:ascii="Times New Roman" w:hAnsi="Times New Roman" w:cs="Times New Roman"/>
          <w:i/>
          <w:sz w:val="24"/>
          <w:szCs w:val="24"/>
          <w:lang w:val="fr-CA"/>
        </w:rPr>
        <w:t xml:space="preserve"> </w:t>
      </w:r>
      <w:r w:rsidRPr="00D6007B">
        <w:rPr>
          <w:rFonts w:ascii="Times New Roman" w:hAnsi="Times New Roman" w:cs="Times New Roman"/>
          <w:sz w:val="24"/>
          <w:szCs w:val="24"/>
          <w:lang w:val="fr-CA"/>
        </w:rPr>
        <w:t>(CIP-006)</w:t>
      </w:r>
      <w:r>
        <w:rPr>
          <w:rFonts w:ascii="Times New Roman" w:hAnsi="Times New Roman" w:cs="Times New Roman"/>
          <w:spacing w:val="-10"/>
          <w:sz w:val="24"/>
          <w:szCs w:val="24"/>
          <w:lang w:val="fr-CA"/>
        </w:rPr>
        <w:t xml:space="preserve"> </w:t>
      </w:r>
      <w:r w:rsidRPr="00D6007B">
        <w:rPr>
          <w:rFonts w:ascii="Times New Roman" w:hAnsi="Times New Roman" w:cs="Times New Roman"/>
          <w:sz w:val="24"/>
          <w:szCs w:val="24"/>
          <w:lang w:val="fr-CA"/>
        </w:rPr>
        <w:t>;</w:t>
      </w:r>
    </w:p>
    <w:p w14:paraId="4EF349FC"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D6007B">
        <w:rPr>
          <w:rFonts w:ascii="Times New Roman" w:hAnsi="Times New Roman" w:cs="Times New Roman"/>
          <w:sz w:val="24"/>
          <w:szCs w:val="24"/>
          <w:lang w:val="fr-CA"/>
        </w:rPr>
        <w:t>gestion</w:t>
      </w:r>
      <w:proofErr w:type="gramEnd"/>
      <w:r w:rsidRPr="00D6007B">
        <w:rPr>
          <w:rFonts w:ascii="Times New Roman" w:hAnsi="Times New Roman" w:cs="Times New Roman"/>
          <w:sz w:val="24"/>
          <w:szCs w:val="24"/>
          <w:lang w:val="fr-CA"/>
        </w:rPr>
        <w:t xml:space="preserve"> de la sécurité des systèmes (CIP-007)</w:t>
      </w:r>
      <w:r>
        <w:rPr>
          <w:rFonts w:ascii="Times New Roman" w:hAnsi="Times New Roman" w:cs="Times New Roman"/>
          <w:spacing w:val="-3"/>
          <w:sz w:val="24"/>
          <w:szCs w:val="24"/>
          <w:lang w:val="fr-CA"/>
        </w:rPr>
        <w:t> </w:t>
      </w:r>
      <w:r w:rsidRPr="00D6007B">
        <w:rPr>
          <w:rFonts w:ascii="Times New Roman" w:hAnsi="Times New Roman" w:cs="Times New Roman"/>
          <w:sz w:val="24"/>
          <w:szCs w:val="24"/>
          <w:lang w:val="fr-CA"/>
        </w:rPr>
        <w:t>;</w:t>
      </w:r>
    </w:p>
    <w:p w14:paraId="666A1A71"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D6007B">
        <w:rPr>
          <w:rFonts w:ascii="Times New Roman" w:hAnsi="Times New Roman" w:cs="Times New Roman"/>
          <w:sz w:val="24"/>
          <w:szCs w:val="24"/>
          <w:lang w:val="fr-CA"/>
        </w:rPr>
        <w:t>déclaration</w:t>
      </w:r>
      <w:proofErr w:type="gramEnd"/>
      <w:r w:rsidRPr="00D6007B">
        <w:rPr>
          <w:rFonts w:ascii="Times New Roman" w:hAnsi="Times New Roman" w:cs="Times New Roman"/>
          <w:sz w:val="24"/>
          <w:szCs w:val="24"/>
          <w:lang w:val="fr-CA"/>
        </w:rPr>
        <w:t xml:space="preserve"> des incidents et planification des mesures d’intervention (CIP-008)</w:t>
      </w:r>
      <w:r>
        <w:rPr>
          <w:rFonts w:ascii="Times New Roman" w:hAnsi="Times New Roman" w:cs="Times New Roman"/>
          <w:spacing w:val="-23"/>
          <w:sz w:val="24"/>
          <w:szCs w:val="24"/>
          <w:lang w:val="fr-CA"/>
        </w:rPr>
        <w:t> ;</w:t>
      </w:r>
    </w:p>
    <w:p w14:paraId="0F854F59"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D6007B">
        <w:rPr>
          <w:rFonts w:ascii="Times New Roman" w:hAnsi="Times New Roman" w:cs="Times New Roman"/>
          <w:sz w:val="24"/>
          <w:szCs w:val="24"/>
          <w:lang w:val="fr-CA"/>
        </w:rPr>
        <w:t>plans</w:t>
      </w:r>
      <w:proofErr w:type="gramEnd"/>
      <w:r w:rsidRPr="00D6007B">
        <w:rPr>
          <w:rFonts w:ascii="Times New Roman" w:hAnsi="Times New Roman" w:cs="Times New Roman"/>
          <w:sz w:val="24"/>
          <w:szCs w:val="24"/>
          <w:lang w:val="fr-CA"/>
        </w:rPr>
        <w:t xml:space="preserve"> de rétablissement </w:t>
      </w:r>
      <w:r w:rsidRPr="00D6007B">
        <w:rPr>
          <w:rFonts w:ascii="Times New Roman" w:hAnsi="Times New Roman" w:cs="Times New Roman"/>
          <w:spacing w:val="-2"/>
          <w:sz w:val="24"/>
          <w:szCs w:val="24"/>
          <w:lang w:val="fr-CA"/>
        </w:rPr>
        <w:t xml:space="preserve">des </w:t>
      </w:r>
      <w:r w:rsidRPr="00D6007B">
        <w:rPr>
          <w:rFonts w:ascii="Times New Roman" w:hAnsi="Times New Roman" w:cs="Times New Roman"/>
          <w:i/>
          <w:sz w:val="24"/>
          <w:szCs w:val="24"/>
          <w:lang w:val="fr-CA"/>
        </w:rPr>
        <w:t xml:space="preserve">systèmes </w:t>
      </w:r>
      <w:r w:rsidRPr="00587DAD">
        <w:rPr>
          <w:rFonts w:ascii="Times New Roman" w:hAnsi="Times New Roman" w:cs="Times New Roman"/>
          <w:i/>
          <w:sz w:val="24"/>
          <w:szCs w:val="24"/>
          <w:lang w:val="fr-CA"/>
        </w:rPr>
        <w:t>électroniques BES</w:t>
      </w:r>
      <w:r w:rsidRPr="00D6007B">
        <w:rPr>
          <w:rFonts w:ascii="Times New Roman" w:hAnsi="Times New Roman" w:cs="Times New Roman"/>
          <w:i/>
          <w:sz w:val="24"/>
          <w:szCs w:val="24"/>
          <w:lang w:val="fr-CA"/>
        </w:rPr>
        <w:t xml:space="preserve"> </w:t>
      </w:r>
      <w:r>
        <w:rPr>
          <w:rFonts w:ascii="Times New Roman" w:hAnsi="Times New Roman" w:cs="Times New Roman"/>
          <w:sz w:val="24"/>
          <w:szCs w:val="24"/>
          <w:lang w:val="fr-CA"/>
        </w:rPr>
        <w:t>(CIP-009) </w:t>
      </w:r>
      <w:r w:rsidRPr="00D6007B">
        <w:rPr>
          <w:rFonts w:ascii="Times New Roman" w:hAnsi="Times New Roman" w:cs="Times New Roman"/>
          <w:sz w:val="24"/>
          <w:szCs w:val="24"/>
          <w:lang w:val="fr-CA"/>
        </w:rPr>
        <w:t>;</w:t>
      </w:r>
    </w:p>
    <w:p w14:paraId="0841CB33"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D6007B">
        <w:rPr>
          <w:rFonts w:ascii="Times New Roman" w:hAnsi="Times New Roman" w:cs="Times New Roman"/>
          <w:sz w:val="24"/>
          <w:szCs w:val="24"/>
          <w:lang w:val="fr-CA"/>
        </w:rPr>
        <w:t>gestion</w:t>
      </w:r>
      <w:proofErr w:type="gramEnd"/>
      <w:r w:rsidRPr="00D6007B">
        <w:rPr>
          <w:rFonts w:ascii="Times New Roman" w:hAnsi="Times New Roman" w:cs="Times New Roman"/>
          <w:sz w:val="24"/>
          <w:szCs w:val="24"/>
          <w:lang w:val="fr-CA"/>
        </w:rPr>
        <w:t xml:space="preserve"> des changements de configuration et</w:t>
      </w:r>
      <w:r>
        <w:rPr>
          <w:rFonts w:ascii="Times New Roman" w:hAnsi="Times New Roman" w:cs="Times New Roman"/>
          <w:sz w:val="24"/>
          <w:szCs w:val="24"/>
          <w:lang w:val="fr-CA"/>
        </w:rPr>
        <w:t xml:space="preserve"> analyses de vulnérabilité (CIP</w:t>
      </w:r>
      <w:r>
        <w:rPr>
          <w:rFonts w:ascii="Times New Roman" w:hAnsi="Times New Roman" w:cs="Times New Roman"/>
          <w:sz w:val="24"/>
          <w:szCs w:val="24"/>
          <w:lang w:val="fr-CA"/>
        </w:rPr>
        <w:noBreakHyphen/>
      </w:r>
      <w:r w:rsidRPr="00D6007B">
        <w:rPr>
          <w:rFonts w:ascii="Times New Roman" w:hAnsi="Times New Roman" w:cs="Times New Roman"/>
          <w:sz w:val="24"/>
          <w:szCs w:val="24"/>
          <w:lang w:val="fr-CA"/>
        </w:rPr>
        <w:t>010)</w:t>
      </w:r>
      <w:r>
        <w:rPr>
          <w:rFonts w:ascii="Times New Roman" w:hAnsi="Times New Roman" w:cs="Times New Roman"/>
          <w:spacing w:val="-5"/>
          <w:sz w:val="24"/>
          <w:szCs w:val="24"/>
          <w:lang w:val="fr-CA"/>
        </w:rPr>
        <w:t> </w:t>
      </w:r>
      <w:r w:rsidRPr="00D6007B">
        <w:rPr>
          <w:rFonts w:ascii="Times New Roman" w:hAnsi="Times New Roman" w:cs="Times New Roman"/>
          <w:sz w:val="24"/>
          <w:szCs w:val="24"/>
          <w:lang w:val="fr-CA"/>
        </w:rPr>
        <w:t>;</w:t>
      </w:r>
    </w:p>
    <w:p w14:paraId="5F1D0A0A" w14:textId="77777777" w:rsidR="00AF38AC" w:rsidRPr="00A83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A8307B">
        <w:rPr>
          <w:rFonts w:ascii="Times New Roman" w:hAnsi="Times New Roman" w:cs="Times New Roman"/>
          <w:sz w:val="24"/>
          <w:szCs w:val="24"/>
          <w:lang w:val="fr-CA"/>
        </w:rPr>
        <w:t>protection</w:t>
      </w:r>
      <w:proofErr w:type="gramEnd"/>
      <w:r w:rsidRPr="00A8307B">
        <w:rPr>
          <w:rFonts w:ascii="Times New Roman" w:hAnsi="Times New Roman" w:cs="Times New Roman"/>
          <w:sz w:val="24"/>
          <w:szCs w:val="24"/>
          <w:lang w:val="fr-CA"/>
        </w:rPr>
        <w:t xml:space="preserve"> de l’information (CIP-011) ;</w:t>
      </w:r>
      <w:r w:rsidRPr="00A8307B">
        <w:rPr>
          <w:rFonts w:ascii="Times New Roman" w:hAnsi="Times New Roman" w:cs="Times New Roman"/>
          <w:spacing w:val="-5"/>
          <w:sz w:val="24"/>
          <w:szCs w:val="24"/>
          <w:lang w:val="fr-CA"/>
        </w:rPr>
        <w:t xml:space="preserve"> </w:t>
      </w:r>
      <w:r w:rsidRPr="00A8307B">
        <w:rPr>
          <w:rFonts w:ascii="Times New Roman" w:hAnsi="Times New Roman" w:cs="Times New Roman"/>
          <w:sz w:val="24"/>
          <w:szCs w:val="24"/>
          <w:lang w:val="fr-CA"/>
        </w:rPr>
        <w:t>et</w:t>
      </w:r>
    </w:p>
    <w:p w14:paraId="78170968"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D6007B">
        <w:rPr>
          <w:rFonts w:ascii="Times New Roman" w:hAnsi="Times New Roman" w:cs="Times New Roman"/>
          <w:sz w:val="24"/>
          <w:szCs w:val="24"/>
          <w:lang w:val="fr-CA"/>
        </w:rPr>
        <w:t>déclaration</w:t>
      </w:r>
      <w:proofErr w:type="gramEnd"/>
      <w:r w:rsidRPr="00D6007B">
        <w:rPr>
          <w:rFonts w:ascii="Times New Roman" w:hAnsi="Times New Roman" w:cs="Times New Roman"/>
          <w:sz w:val="24"/>
          <w:szCs w:val="24"/>
          <w:lang w:val="fr-CA"/>
        </w:rPr>
        <w:t xml:space="preserve"> des </w:t>
      </w:r>
      <w:r w:rsidRPr="00D6007B">
        <w:rPr>
          <w:rFonts w:ascii="Times New Roman" w:hAnsi="Times New Roman" w:cs="Times New Roman"/>
          <w:i/>
          <w:sz w:val="24"/>
          <w:szCs w:val="24"/>
          <w:lang w:val="fr-CA"/>
        </w:rPr>
        <w:t xml:space="preserve">circonstances </w:t>
      </w:r>
      <w:r w:rsidRPr="000D3B07">
        <w:rPr>
          <w:rFonts w:ascii="Times New Roman" w:hAnsi="Times New Roman" w:cs="Times New Roman"/>
          <w:sz w:val="24"/>
          <w:szCs w:val="24"/>
          <w:lang w:val="fr-CA"/>
        </w:rPr>
        <w:t>CIP</w:t>
      </w:r>
      <w:r w:rsidRPr="00D6007B">
        <w:rPr>
          <w:rFonts w:ascii="Times New Roman" w:hAnsi="Times New Roman" w:cs="Times New Roman"/>
          <w:i/>
          <w:sz w:val="24"/>
          <w:szCs w:val="24"/>
          <w:lang w:val="fr-CA"/>
        </w:rPr>
        <w:t xml:space="preserve"> exceptionnelles </w:t>
      </w:r>
      <w:r w:rsidRPr="00D6007B">
        <w:rPr>
          <w:rFonts w:ascii="Times New Roman" w:hAnsi="Times New Roman" w:cs="Times New Roman"/>
          <w:sz w:val="24"/>
          <w:szCs w:val="24"/>
          <w:lang w:val="fr-CA"/>
        </w:rPr>
        <w:t>et mesures</w:t>
      </w:r>
      <w:r w:rsidRPr="00D6007B">
        <w:rPr>
          <w:rFonts w:ascii="Times New Roman" w:hAnsi="Times New Roman" w:cs="Times New Roman"/>
          <w:spacing w:val="-15"/>
          <w:sz w:val="24"/>
          <w:szCs w:val="24"/>
          <w:lang w:val="fr-CA"/>
        </w:rPr>
        <w:t xml:space="preserve"> </w:t>
      </w:r>
      <w:r w:rsidRPr="00D6007B">
        <w:rPr>
          <w:rFonts w:ascii="Times New Roman" w:hAnsi="Times New Roman" w:cs="Times New Roman"/>
          <w:sz w:val="24"/>
          <w:szCs w:val="24"/>
          <w:lang w:val="fr-CA"/>
        </w:rPr>
        <w:t>d’intervention.</w:t>
      </w:r>
    </w:p>
    <w:p w14:paraId="26D0CA93" w14:textId="77777777" w:rsidR="00AF38AC" w:rsidRPr="00D6007B" w:rsidRDefault="00AF38AC" w:rsidP="00AF38AC">
      <w:pPr>
        <w:pStyle w:val="Paragraphedeliste"/>
        <w:widowControl w:val="0"/>
        <w:numPr>
          <w:ilvl w:val="1"/>
          <w:numId w:val="35"/>
        </w:numPr>
        <w:tabs>
          <w:tab w:val="left" w:pos="1134"/>
        </w:tabs>
        <w:adjustRightInd/>
        <w:spacing w:before="121"/>
        <w:ind w:left="1134" w:right="-39" w:hanging="522"/>
        <w:jc w:val="both"/>
        <w:rPr>
          <w:rFonts w:ascii="Times New Roman" w:hAnsi="Times New Roman" w:cs="Times New Roman"/>
          <w:sz w:val="24"/>
          <w:szCs w:val="24"/>
          <w:lang w:val="fr-CA"/>
        </w:rPr>
      </w:pPr>
      <w:r w:rsidRPr="00D6007B">
        <w:rPr>
          <w:rFonts w:ascii="Times New Roman" w:hAnsi="Times New Roman" w:cs="Times New Roman"/>
          <w:sz w:val="24"/>
          <w:szCs w:val="24"/>
          <w:lang w:val="fr-CA"/>
        </w:rPr>
        <w:t xml:space="preserve">Pour ses actifs qui comportent des </w:t>
      </w:r>
      <w:r w:rsidRPr="00D6007B">
        <w:rPr>
          <w:rFonts w:ascii="Times New Roman" w:hAnsi="Times New Roman" w:cs="Times New Roman"/>
          <w:i/>
          <w:sz w:val="24"/>
          <w:szCs w:val="24"/>
          <w:lang w:val="fr-CA"/>
        </w:rPr>
        <w:t xml:space="preserve">systèmes </w:t>
      </w:r>
      <w:r w:rsidRPr="00587DAD">
        <w:rPr>
          <w:rFonts w:ascii="Times New Roman" w:hAnsi="Times New Roman" w:cs="Times New Roman"/>
          <w:i/>
          <w:sz w:val="24"/>
          <w:szCs w:val="24"/>
          <w:lang w:val="fr-CA"/>
        </w:rPr>
        <w:t>électroniques BES</w:t>
      </w:r>
      <w:r w:rsidRPr="00D6007B">
        <w:rPr>
          <w:rFonts w:ascii="Times New Roman" w:hAnsi="Times New Roman" w:cs="Times New Roman"/>
          <w:i/>
          <w:sz w:val="24"/>
          <w:szCs w:val="24"/>
          <w:lang w:val="fr-CA"/>
        </w:rPr>
        <w:t xml:space="preserve"> </w:t>
      </w:r>
      <w:r w:rsidRPr="00D6007B">
        <w:rPr>
          <w:rFonts w:ascii="Times New Roman" w:hAnsi="Times New Roman" w:cs="Times New Roman"/>
          <w:sz w:val="24"/>
          <w:szCs w:val="24"/>
          <w:lang w:val="fr-CA"/>
        </w:rPr>
        <w:t>à impact faible selon les critères de la norme CIP-002, le cas échéant</w:t>
      </w:r>
      <w:r>
        <w:rPr>
          <w:rFonts w:ascii="Times New Roman" w:hAnsi="Times New Roman" w:cs="Times New Roman"/>
          <w:spacing w:val="-12"/>
          <w:sz w:val="24"/>
          <w:szCs w:val="24"/>
          <w:lang w:val="fr-CA"/>
        </w:rPr>
        <w:t> </w:t>
      </w:r>
      <w:r w:rsidRPr="00D6007B">
        <w:rPr>
          <w:rFonts w:ascii="Times New Roman" w:hAnsi="Times New Roman" w:cs="Times New Roman"/>
          <w:sz w:val="24"/>
          <w:szCs w:val="24"/>
          <w:lang w:val="fr-CA"/>
        </w:rPr>
        <w:t>:</w:t>
      </w:r>
    </w:p>
    <w:p w14:paraId="32F8438B"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rPr>
      </w:pPr>
      <w:proofErr w:type="spellStart"/>
      <w:r w:rsidRPr="00D6007B">
        <w:rPr>
          <w:rFonts w:ascii="Times New Roman" w:hAnsi="Times New Roman" w:cs="Times New Roman"/>
          <w:sz w:val="24"/>
          <w:szCs w:val="24"/>
        </w:rPr>
        <w:t>sensibilisation</w:t>
      </w:r>
      <w:proofErr w:type="spellEnd"/>
      <w:r w:rsidRPr="00D6007B">
        <w:rPr>
          <w:rFonts w:ascii="Times New Roman" w:hAnsi="Times New Roman" w:cs="Times New Roman"/>
          <w:sz w:val="24"/>
          <w:szCs w:val="24"/>
        </w:rPr>
        <w:t xml:space="preserve"> à la </w:t>
      </w:r>
      <w:proofErr w:type="spellStart"/>
      <w:r w:rsidRPr="00D6007B">
        <w:rPr>
          <w:rFonts w:ascii="Times New Roman" w:hAnsi="Times New Roman" w:cs="Times New Roman"/>
          <w:sz w:val="24"/>
          <w:szCs w:val="24"/>
        </w:rPr>
        <w:t>cybersécurité</w:t>
      </w:r>
      <w:proofErr w:type="spellEnd"/>
      <w:r>
        <w:rPr>
          <w:rFonts w:ascii="Times New Roman" w:hAnsi="Times New Roman" w:cs="Times New Roman"/>
          <w:spacing w:val="-3"/>
          <w:sz w:val="24"/>
          <w:szCs w:val="24"/>
        </w:rPr>
        <w:t> </w:t>
      </w:r>
      <w:r w:rsidRPr="00D6007B">
        <w:rPr>
          <w:rFonts w:ascii="Times New Roman" w:hAnsi="Times New Roman" w:cs="Times New Roman"/>
          <w:sz w:val="24"/>
          <w:szCs w:val="24"/>
        </w:rPr>
        <w:t>;</w:t>
      </w:r>
    </w:p>
    <w:p w14:paraId="7943F2AD"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rPr>
      </w:pPr>
      <w:proofErr w:type="spellStart"/>
      <w:r w:rsidRPr="00D6007B">
        <w:rPr>
          <w:rFonts w:ascii="Times New Roman" w:hAnsi="Times New Roman" w:cs="Times New Roman"/>
          <w:sz w:val="24"/>
          <w:szCs w:val="24"/>
        </w:rPr>
        <w:t>mesures</w:t>
      </w:r>
      <w:proofErr w:type="spellEnd"/>
      <w:r w:rsidRPr="00D6007B">
        <w:rPr>
          <w:rFonts w:ascii="Times New Roman" w:hAnsi="Times New Roman" w:cs="Times New Roman"/>
          <w:sz w:val="24"/>
          <w:szCs w:val="24"/>
        </w:rPr>
        <w:t xml:space="preserve"> de </w:t>
      </w:r>
      <w:proofErr w:type="spellStart"/>
      <w:r w:rsidRPr="00D6007B">
        <w:rPr>
          <w:rFonts w:ascii="Times New Roman" w:hAnsi="Times New Roman" w:cs="Times New Roman"/>
          <w:sz w:val="24"/>
          <w:szCs w:val="24"/>
        </w:rPr>
        <w:t>sécurité</w:t>
      </w:r>
      <w:proofErr w:type="spellEnd"/>
      <w:r w:rsidRPr="00D6007B">
        <w:rPr>
          <w:rFonts w:ascii="Times New Roman" w:hAnsi="Times New Roman" w:cs="Times New Roman"/>
          <w:sz w:val="24"/>
          <w:szCs w:val="24"/>
        </w:rPr>
        <w:t xml:space="preserve"> physique</w:t>
      </w:r>
      <w:r>
        <w:rPr>
          <w:rFonts w:ascii="Times New Roman" w:hAnsi="Times New Roman" w:cs="Times New Roman"/>
          <w:spacing w:val="-1"/>
          <w:sz w:val="24"/>
          <w:szCs w:val="24"/>
        </w:rPr>
        <w:t> </w:t>
      </w:r>
      <w:r w:rsidRPr="00D6007B">
        <w:rPr>
          <w:rFonts w:ascii="Times New Roman" w:hAnsi="Times New Roman" w:cs="Times New Roman"/>
          <w:sz w:val="24"/>
          <w:szCs w:val="24"/>
        </w:rPr>
        <w:t>;</w:t>
      </w:r>
    </w:p>
    <w:p w14:paraId="3EC1C61E"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rPr>
      </w:pPr>
      <w:proofErr w:type="spellStart"/>
      <w:r w:rsidRPr="00D6007B">
        <w:rPr>
          <w:rFonts w:ascii="Times New Roman" w:hAnsi="Times New Roman" w:cs="Times New Roman"/>
          <w:sz w:val="24"/>
          <w:szCs w:val="24"/>
        </w:rPr>
        <w:t>contrôle</w:t>
      </w:r>
      <w:proofErr w:type="spellEnd"/>
      <w:r w:rsidRPr="00D6007B">
        <w:rPr>
          <w:rFonts w:ascii="Times New Roman" w:hAnsi="Times New Roman" w:cs="Times New Roman"/>
          <w:sz w:val="24"/>
          <w:szCs w:val="24"/>
        </w:rPr>
        <w:t xml:space="preserve"> des </w:t>
      </w:r>
      <w:proofErr w:type="spellStart"/>
      <w:r w:rsidRPr="00D6007B">
        <w:rPr>
          <w:rFonts w:ascii="Times New Roman" w:hAnsi="Times New Roman" w:cs="Times New Roman"/>
          <w:sz w:val="24"/>
          <w:szCs w:val="24"/>
        </w:rPr>
        <w:t>accès</w:t>
      </w:r>
      <w:proofErr w:type="spellEnd"/>
      <w:r w:rsidRPr="00D6007B">
        <w:rPr>
          <w:rFonts w:ascii="Times New Roman" w:hAnsi="Times New Roman" w:cs="Times New Roman"/>
          <w:sz w:val="24"/>
          <w:szCs w:val="24"/>
        </w:rPr>
        <w:t xml:space="preserve"> </w:t>
      </w:r>
      <w:proofErr w:type="spellStart"/>
      <w:r w:rsidRPr="00D6007B">
        <w:rPr>
          <w:rFonts w:ascii="Times New Roman" w:hAnsi="Times New Roman" w:cs="Times New Roman"/>
          <w:sz w:val="24"/>
          <w:szCs w:val="24"/>
        </w:rPr>
        <w:t>électroniques</w:t>
      </w:r>
      <w:proofErr w:type="spellEnd"/>
      <w:r>
        <w:rPr>
          <w:rFonts w:ascii="Times New Roman" w:hAnsi="Times New Roman" w:cs="Times New Roman"/>
          <w:spacing w:val="-2"/>
          <w:sz w:val="24"/>
          <w:szCs w:val="24"/>
        </w:rPr>
        <w:t> </w:t>
      </w:r>
      <w:r w:rsidRPr="00D6007B">
        <w:rPr>
          <w:rFonts w:ascii="Times New Roman" w:hAnsi="Times New Roman" w:cs="Times New Roman"/>
          <w:sz w:val="24"/>
          <w:szCs w:val="24"/>
        </w:rPr>
        <w:t>;</w:t>
      </w:r>
    </w:p>
    <w:p w14:paraId="2ADA3CB3"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D6007B">
        <w:rPr>
          <w:rFonts w:ascii="Times New Roman" w:hAnsi="Times New Roman" w:cs="Times New Roman"/>
          <w:sz w:val="24"/>
          <w:szCs w:val="24"/>
          <w:lang w:val="fr-CA"/>
        </w:rPr>
        <w:t>intervention</w:t>
      </w:r>
      <w:proofErr w:type="gramEnd"/>
      <w:r w:rsidRPr="00D6007B">
        <w:rPr>
          <w:rFonts w:ascii="Times New Roman" w:hAnsi="Times New Roman" w:cs="Times New Roman"/>
          <w:sz w:val="24"/>
          <w:szCs w:val="24"/>
          <w:lang w:val="fr-CA"/>
        </w:rPr>
        <w:t xml:space="preserve"> en cas d’</w:t>
      </w:r>
      <w:r w:rsidRPr="00D6007B">
        <w:rPr>
          <w:rFonts w:ascii="Times New Roman" w:hAnsi="Times New Roman" w:cs="Times New Roman"/>
          <w:i/>
          <w:sz w:val="24"/>
          <w:szCs w:val="24"/>
          <w:lang w:val="fr-CA"/>
        </w:rPr>
        <w:t>incident de cybersécurité</w:t>
      </w:r>
      <w:r>
        <w:rPr>
          <w:rFonts w:ascii="Times New Roman" w:hAnsi="Times New Roman" w:cs="Times New Roman"/>
          <w:i/>
          <w:spacing w:val="-7"/>
          <w:sz w:val="24"/>
          <w:szCs w:val="24"/>
          <w:lang w:val="fr-CA"/>
        </w:rPr>
        <w:t> </w:t>
      </w:r>
      <w:r w:rsidRPr="00D6007B">
        <w:rPr>
          <w:rFonts w:ascii="Times New Roman" w:hAnsi="Times New Roman" w:cs="Times New Roman"/>
          <w:sz w:val="24"/>
          <w:szCs w:val="24"/>
          <w:lang w:val="fr-CA"/>
        </w:rPr>
        <w:t>;</w:t>
      </w:r>
    </w:p>
    <w:p w14:paraId="115763AA"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D6007B">
        <w:rPr>
          <w:rFonts w:ascii="Times New Roman" w:hAnsi="Times New Roman" w:cs="Times New Roman"/>
          <w:sz w:val="24"/>
          <w:szCs w:val="24"/>
          <w:lang w:val="fr-CA"/>
        </w:rPr>
        <w:t>atténuation</w:t>
      </w:r>
      <w:proofErr w:type="gramEnd"/>
      <w:r w:rsidRPr="00D6007B">
        <w:rPr>
          <w:rFonts w:ascii="Times New Roman" w:hAnsi="Times New Roman" w:cs="Times New Roman"/>
          <w:sz w:val="24"/>
          <w:szCs w:val="24"/>
          <w:lang w:val="fr-CA"/>
        </w:rPr>
        <w:t xml:space="preserve"> des risques liés à l’introduction de programmes malveillants à partir d’</w:t>
      </w:r>
      <w:r w:rsidRPr="00D6007B">
        <w:rPr>
          <w:rFonts w:ascii="Times New Roman" w:hAnsi="Times New Roman" w:cs="Times New Roman"/>
          <w:i/>
          <w:sz w:val="24"/>
          <w:szCs w:val="24"/>
          <w:lang w:val="fr-CA"/>
        </w:rPr>
        <w:t xml:space="preserve">actifs électroniques temporaires </w:t>
      </w:r>
      <w:r w:rsidRPr="00D6007B">
        <w:rPr>
          <w:rFonts w:ascii="Times New Roman" w:hAnsi="Times New Roman" w:cs="Times New Roman"/>
          <w:sz w:val="24"/>
          <w:szCs w:val="24"/>
          <w:lang w:val="fr-CA"/>
        </w:rPr>
        <w:t xml:space="preserve">et de </w:t>
      </w:r>
      <w:r w:rsidRPr="00D6007B">
        <w:rPr>
          <w:rFonts w:ascii="Times New Roman" w:hAnsi="Times New Roman" w:cs="Times New Roman"/>
          <w:i/>
          <w:sz w:val="24"/>
          <w:szCs w:val="24"/>
          <w:lang w:val="fr-CA"/>
        </w:rPr>
        <w:t>supports de stockage amovibles</w:t>
      </w:r>
      <w:r>
        <w:rPr>
          <w:rFonts w:ascii="Times New Roman" w:hAnsi="Times New Roman" w:cs="Times New Roman"/>
          <w:i/>
          <w:sz w:val="24"/>
          <w:szCs w:val="24"/>
          <w:lang w:val="fr-CA"/>
        </w:rPr>
        <w:t> </w:t>
      </w:r>
      <w:r w:rsidRPr="00D6007B">
        <w:rPr>
          <w:rFonts w:ascii="Times New Roman" w:hAnsi="Times New Roman" w:cs="Times New Roman"/>
          <w:sz w:val="24"/>
          <w:szCs w:val="24"/>
          <w:lang w:val="fr-CA"/>
        </w:rPr>
        <w:t>;</w:t>
      </w:r>
      <w:r w:rsidRPr="00D6007B">
        <w:rPr>
          <w:rFonts w:ascii="Times New Roman" w:hAnsi="Times New Roman" w:cs="Times New Roman"/>
          <w:spacing w:val="-17"/>
          <w:sz w:val="24"/>
          <w:szCs w:val="24"/>
          <w:lang w:val="fr-CA"/>
        </w:rPr>
        <w:t xml:space="preserve"> </w:t>
      </w:r>
      <w:r w:rsidRPr="00D6007B">
        <w:rPr>
          <w:rFonts w:ascii="Times New Roman" w:hAnsi="Times New Roman" w:cs="Times New Roman"/>
          <w:sz w:val="24"/>
          <w:szCs w:val="24"/>
          <w:lang w:val="fr-CA"/>
        </w:rPr>
        <w:t>et</w:t>
      </w:r>
    </w:p>
    <w:p w14:paraId="609732EB" w14:textId="77777777" w:rsidR="00AF38AC" w:rsidRPr="00D6007B" w:rsidRDefault="00AF38AC" w:rsidP="00AF38AC">
      <w:pPr>
        <w:pStyle w:val="Paragraphedeliste"/>
        <w:widowControl w:val="0"/>
        <w:numPr>
          <w:ilvl w:val="2"/>
          <w:numId w:val="35"/>
        </w:numPr>
        <w:tabs>
          <w:tab w:val="left" w:pos="1843"/>
        </w:tabs>
        <w:adjustRightInd/>
        <w:spacing w:before="120"/>
        <w:ind w:left="1843" w:hanging="720"/>
        <w:jc w:val="both"/>
        <w:rPr>
          <w:rFonts w:ascii="Times New Roman" w:hAnsi="Times New Roman" w:cs="Times New Roman"/>
          <w:sz w:val="24"/>
          <w:szCs w:val="24"/>
          <w:lang w:val="fr-CA"/>
        </w:rPr>
      </w:pPr>
      <w:proofErr w:type="gramStart"/>
      <w:r w:rsidRPr="00D6007B">
        <w:rPr>
          <w:rFonts w:ascii="Times New Roman" w:hAnsi="Times New Roman" w:cs="Times New Roman"/>
          <w:sz w:val="24"/>
          <w:szCs w:val="24"/>
          <w:lang w:val="fr-CA"/>
        </w:rPr>
        <w:t>déclaration</w:t>
      </w:r>
      <w:proofErr w:type="gramEnd"/>
      <w:r w:rsidRPr="00D6007B">
        <w:rPr>
          <w:rFonts w:ascii="Times New Roman" w:hAnsi="Times New Roman" w:cs="Times New Roman"/>
          <w:sz w:val="24"/>
          <w:szCs w:val="24"/>
          <w:lang w:val="fr-CA"/>
        </w:rPr>
        <w:t xml:space="preserve"> des </w:t>
      </w:r>
      <w:r w:rsidRPr="00D6007B">
        <w:rPr>
          <w:rFonts w:ascii="Times New Roman" w:hAnsi="Times New Roman" w:cs="Times New Roman"/>
          <w:i/>
          <w:sz w:val="24"/>
          <w:szCs w:val="24"/>
          <w:lang w:val="fr-CA"/>
        </w:rPr>
        <w:t xml:space="preserve">circonstances </w:t>
      </w:r>
      <w:r w:rsidRPr="000D3B07">
        <w:rPr>
          <w:rFonts w:ascii="Times New Roman" w:hAnsi="Times New Roman" w:cs="Times New Roman"/>
          <w:sz w:val="24"/>
          <w:szCs w:val="24"/>
          <w:lang w:val="fr-CA"/>
        </w:rPr>
        <w:t>CIP</w:t>
      </w:r>
      <w:r w:rsidRPr="00D6007B">
        <w:rPr>
          <w:rFonts w:ascii="Times New Roman" w:hAnsi="Times New Roman" w:cs="Times New Roman"/>
          <w:i/>
          <w:sz w:val="24"/>
          <w:szCs w:val="24"/>
          <w:lang w:val="fr-CA"/>
        </w:rPr>
        <w:t xml:space="preserve"> exceptionnelles </w:t>
      </w:r>
      <w:r w:rsidRPr="00D6007B">
        <w:rPr>
          <w:rFonts w:ascii="Times New Roman" w:hAnsi="Times New Roman" w:cs="Times New Roman"/>
          <w:sz w:val="24"/>
          <w:szCs w:val="24"/>
          <w:lang w:val="fr-CA"/>
        </w:rPr>
        <w:t>et mesures</w:t>
      </w:r>
      <w:r w:rsidRPr="00D6007B">
        <w:rPr>
          <w:rFonts w:ascii="Times New Roman" w:hAnsi="Times New Roman" w:cs="Times New Roman"/>
          <w:spacing w:val="-15"/>
          <w:sz w:val="24"/>
          <w:szCs w:val="24"/>
          <w:lang w:val="fr-CA"/>
        </w:rPr>
        <w:t xml:space="preserve"> </w:t>
      </w:r>
      <w:r w:rsidRPr="00D6007B">
        <w:rPr>
          <w:rFonts w:ascii="Times New Roman" w:hAnsi="Times New Roman" w:cs="Times New Roman"/>
          <w:sz w:val="24"/>
          <w:szCs w:val="24"/>
          <w:lang w:val="fr-CA"/>
        </w:rPr>
        <w:t>d’intervention.</w:t>
      </w:r>
    </w:p>
    <w:p w14:paraId="08026453" w14:textId="7F5DEAAC" w:rsidR="00DC1431" w:rsidRPr="00AF38AC" w:rsidRDefault="00DC1431" w:rsidP="00AF38AC">
      <w:pPr>
        <w:autoSpaceDE/>
        <w:autoSpaceDN/>
        <w:adjustRightInd/>
        <w:jc w:val="both"/>
        <w:outlineLvl w:val="0"/>
        <w:rPr>
          <w:rFonts w:ascii="Times New Roman" w:hAnsi="Times New Roman" w:cs="Times New Roman"/>
          <w:sz w:val="24"/>
          <w:szCs w:val="24"/>
          <w:lang w:val="fr-CA"/>
        </w:rPr>
      </w:pPr>
    </w:p>
    <w:p w14:paraId="5ECF681E" w14:textId="77777777" w:rsidR="005166D8" w:rsidRPr="00922A4F" w:rsidRDefault="005166D8" w:rsidP="00F00C86">
      <w:pPr>
        <w:autoSpaceDE/>
        <w:autoSpaceDN/>
        <w:adjustRightInd/>
        <w:jc w:val="both"/>
        <w:outlineLvl w:val="0"/>
        <w:rPr>
          <w:rFonts w:ascii="Times New Roman" w:hAnsi="Times New Roman" w:cs="Times New Roman"/>
          <w:sz w:val="24"/>
          <w:szCs w:val="24"/>
          <w:lang w:val="fr-CA"/>
        </w:rPr>
      </w:pPr>
    </w:p>
    <w:p w14:paraId="764F469F" w14:textId="77777777" w:rsidR="00AF38AC" w:rsidRPr="00D6007B" w:rsidRDefault="00AF38AC" w:rsidP="00AF38AC">
      <w:pPr>
        <w:pStyle w:val="Corpsdetexte"/>
        <w:tabs>
          <w:tab w:val="left" w:pos="567"/>
        </w:tabs>
        <w:spacing w:before="120"/>
        <w:ind w:left="567" w:right="-39" w:hanging="576"/>
        <w:jc w:val="both"/>
        <w:rPr>
          <w:rFonts w:ascii="Times New Roman" w:hAnsi="Times New Roman" w:cs="Times New Roman"/>
          <w:sz w:val="24"/>
          <w:szCs w:val="24"/>
          <w:lang w:val="fr-CA"/>
        </w:rPr>
      </w:pPr>
      <w:r w:rsidRPr="00D6007B">
        <w:rPr>
          <w:rFonts w:ascii="Times New Roman" w:hAnsi="Times New Roman" w:cs="Times New Roman"/>
          <w:b/>
          <w:sz w:val="24"/>
          <w:szCs w:val="24"/>
          <w:lang w:val="fr-CA"/>
        </w:rPr>
        <w:t>M1.</w:t>
      </w:r>
      <w:r w:rsidRPr="00D6007B">
        <w:rPr>
          <w:rFonts w:ascii="Times New Roman" w:hAnsi="Times New Roman" w:cs="Times New Roman"/>
          <w:b/>
          <w:sz w:val="24"/>
          <w:szCs w:val="24"/>
          <w:lang w:val="fr-CA"/>
        </w:rPr>
        <w:tab/>
      </w:r>
      <w:r w:rsidRPr="00D6007B">
        <w:rPr>
          <w:rFonts w:ascii="Times New Roman" w:hAnsi="Times New Roman" w:cs="Times New Roman"/>
          <w:sz w:val="24"/>
          <w:szCs w:val="24"/>
          <w:lang w:val="fr-CA"/>
        </w:rPr>
        <w:t>Exemples non limitatifs de pièces justific</w:t>
      </w:r>
      <w:r>
        <w:rPr>
          <w:rFonts w:ascii="Times New Roman" w:hAnsi="Times New Roman" w:cs="Times New Roman"/>
          <w:sz w:val="24"/>
          <w:szCs w:val="24"/>
          <w:lang w:val="fr-CA"/>
        </w:rPr>
        <w:t>atives : documents de politique </w:t>
      </w:r>
      <w:r w:rsidRPr="00D6007B">
        <w:rPr>
          <w:rFonts w:ascii="Times New Roman" w:hAnsi="Times New Roman" w:cs="Times New Roman"/>
          <w:sz w:val="24"/>
          <w:szCs w:val="24"/>
          <w:lang w:val="fr-CA"/>
        </w:rPr>
        <w:t>; historique de révisions, dossiers d’examen ou preuves de flux de travail provenant d’un système de gestion documentaire qui attestent le réexamen de chaque politique de cybersécurité au moins u</w:t>
      </w:r>
      <w:r>
        <w:rPr>
          <w:rFonts w:ascii="Times New Roman" w:hAnsi="Times New Roman" w:cs="Times New Roman"/>
          <w:sz w:val="24"/>
          <w:szCs w:val="24"/>
          <w:lang w:val="fr-CA"/>
        </w:rPr>
        <w:t>ne fois tous les 15 mois civils </w:t>
      </w:r>
      <w:r w:rsidRPr="00D6007B">
        <w:rPr>
          <w:rFonts w:ascii="Times New Roman" w:hAnsi="Times New Roman" w:cs="Times New Roman"/>
          <w:sz w:val="24"/>
          <w:szCs w:val="24"/>
          <w:lang w:val="fr-CA"/>
        </w:rPr>
        <w:t xml:space="preserve">; et approbation documentée de chaque politique de cybersécurité par le </w:t>
      </w:r>
      <w:r w:rsidRPr="00D6007B">
        <w:rPr>
          <w:rFonts w:ascii="Times New Roman" w:hAnsi="Times New Roman" w:cs="Times New Roman"/>
          <w:i/>
          <w:sz w:val="24"/>
          <w:szCs w:val="24"/>
          <w:lang w:val="fr-CA"/>
        </w:rPr>
        <w:t>cadre supérieur</w:t>
      </w:r>
      <w:r w:rsidRPr="00D6007B">
        <w:rPr>
          <w:rFonts w:ascii="Times New Roman" w:hAnsi="Times New Roman" w:cs="Times New Roman"/>
          <w:i/>
          <w:spacing w:val="5"/>
          <w:sz w:val="24"/>
          <w:szCs w:val="24"/>
          <w:lang w:val="fr-CA"/>
        </w:rPr>
        <w:t xml:space="preserve"> </w:t>
      </w:r>
      <w:r w:rsidRPr="000D3B07">
        <w:rPr>
          <w:rFonts w:ascii="Times New Roman" w:hAnsi="Times New Roman" w:cs="Times New Roman"/>
          <w:sz w:val="24"/>
          <w:szCs w:val="24"/>
          <w:lang w:val="fr-CA"/>
        </w:rPr>
        <w:t>CIP</w:t>
      </w:r>
      <w:r w:rsidRPr="00D6007B">
        <w:rPr>
          <w:rFonts w:ascii="Times New Roman" w:hAnsi="Times New Roman" w:cs="Times New Roman"/>
          <w:sz w:val="24"/>
          <w:szCs w:val="24"/>
          <w:lang w:val="fr-CA"/>
        </w:rPr>
        <w:t>.</w:t>
      </w:r>
    </w:p>
    <w:p w14:paraId="62E575F0" w14:textId="77777777" w:rsidR="00AF38AC" w:rsidRDefault="00AF38AC" w:rsidP="00F00C86">
      <w:pPr>
        <w:autoSpaceDE/>
        <w:autoSpaceDN/>
        <w:adjustRightInd/>
        <w:jc w:val="both"/>
        <w:outlineLvl w:val="0"/>
        <w:rPr>
          <w:rFonts w:ascii="Times New Roman" w:hAnsi="Times New Roman" w:cs="Times New Roman"/>
          <w:b/>
          <w:color w:val="000000"/>
          <w:sz w:val="24"/>
          <w:szCs w:val="24"/>
          <w:lang w:val="fr-CA"/>
        </w:rPr>
      </w:pPr>
    </w:p>
    <w:p w14:paraId="40AE7FC6" w14:textId="03B8C836" w:rsidR="00EF6A99" w:rsidRPr="00922A4F" w:rsidRDefault="00CC0E92" w:rsidP="00F00C86">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R</w:t>
      </w:r>
      <w:r w:rsidR="005E116E" w:rsidRPr="00922A4F">
        <w:rPr>
          <w:rFonts w:ascii="Times New Roman" w:hAnsi="Times New Roman" w:cs="Times New Roman"/>
          <w:b/>
          <w:color w:val="000000"/>
          <w:sz w:val="24"/>
          <w:szCs w:val="24"/>
          <w:lang w:val="fr-CA"/>
        </w:rPr>
        <w:t>éponse de l’entité visée</w:t>
      </w:r>
      <w:r w:rsidRPr="00922A4F">
        <w:rPr>
          <w:rFonts w:ascii="Times New Roman" w:hAnsi="Times New Roman" w:cs="Times New Roman"/>
          <w:b/>
          <w:color w:val="000000"/>
          <w:sz w:val="24"/>
          <w:szCs w:val="24"/>
          <w:lang w:val="fr-CA"/>
        </w:rPr>
        <w:t xml:space="preserve"> </w:t>
      </w:r>
      <w:r w:rsidRPr="00922A4F">
        <w:rPr>
          <w:rFonts w:ascii="Times New Roman" w:hAnsi="Times New Roman" w:cs="Times New Roman"/>
          <w:b/>
          <w:color w:val="FF0000"/>
          <w:sz w:val="24"/>
          <w:szCs w:val="24"/>
          <w:lang w:val="fr-CA"/>
        </w:rPr>
        <w:t>(Requi</w:t>
      </w:r>
      <w:r w:rsidR="005E116E" w:rsidRPr="00922A4F">
        <w:rPr>
          <w:rFonts w:ascii="Times New Roman" w:hAnsi="Times New Roman" w:cs="Times New Roman"/>
          <w:b/>
          <w:color w:val="FF0000"/>
          <w:sz w:val="24"/>
          <w:szCs w:val="24"/>
          <w:lang w:val="fr-CA"/>
        </w:rPr>
        <w:t>se</w:t>
      </w:r>
      <w:r w:rsidRPr="00922A4F">
        <w:rPr>
          <w:rFonts w:ascii="Times New Roman" w:hAnsi="Times New Roman" w:cs="Times New Roman"/>
          <w:b/>
          <w:color w:val="FF0000"/>
          <w:sz w:val="24"/>
          <w:szCs w:val="24"/>
          <w:lang w:val="fr-CA"/>
        </w:rPr>
        <w:t>)</w:t>
      </w:r>
      <w:r w:rsidR="0076200B" w:rsidRPr="00922A4F">
        <w:rPr>
          <w:rFonts w:ascii="Times New Roman" w:hAnsi="Times New Roman" w:cs="Times New Roman"/>
          <w:b/>
          <w:color w:val="000000"/>
          <w:sz w:val="24"/>
          <w:szCs w:val="24"/>
          <w:lang w:val="fr-CA"/>
        </w:rPr>
        <w:t>:</w:t>
      </w:r>
    </w:p>
    <w:p w14:paraId="01689AC3" w14:textId="77777777" w:rsidR="00CC0E92" w:rsidRPr="00922A4F" w:rsidRDefault="00E630F7"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r w:rsidR="00CC0E92" w:rsidRPr="00922A4F">
        <w:rPr>
          <w:rFonts w:ascii="Times New Roman" w:hAnsi="Times New Roman" w:cs="Times New Roman"/>
          <w:b/>
          <w:bCs/>
          <w:color w:val="000000"/>
          <w:sz w:val="24"/>
          <w:szCs w:val="24"/>
          <w:lang w:val="fr-CA"/>
        </w:rPr>
        <w:t>:</w:t>
      </w:r>
    </w:p>
    <w:p w14:paraId="2505D76D" w14:textId="61EEACD9" w:rsidR="00E17966" w:rsidRPr="00922A4F" w:rsidRDefault="00B06DA8"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w:t>
      </w:r>
      <w:r w:rsidR="00572FEA" w:rsidRPr="00922A4F">
        <w:rPr>
          <w:rFonts w:ascii="Times New Roman" w:eastAsia="Calibri" w:hAnsi="Times New Roman" w:cs="Times New Roman"/>
          <w:color w:val="000000"/>
          <w:sz w:val="24"/>
          <w:szCs w:val="24"/>
          <w:lang w:val="fr-CA"/>
        </w:rPr>
        <w:t xml:space="preserve">de votre conformité à cette exigence. </w:t>
      </w:r>
      <w:r w:rsidR="00C96174" w:rsidRPr="00922A4F">
        <w:rPr>
          <w:rFonts w:ascii="Times New Roman" w:eastAsia="Calibri" w:hAnsi="Times New Roman" w:cs="Times New Roman"/>
          <w:color w:val="000000"/>
          <w:sz w:val="24"/>
          <w:szCs w:val="24"/>
          <w:lang w:val="fr-CA"/>
        </w:rPr>
        <w:t>Il est recommandé de fournir l</w:t>
      </w:r>
      <w:r w:rsidR="00945F97" w:rsidRPr="00922A4F">
        <w:rPr>
          <w:rFonts w:ascii="Times New Roman" w:eastAsia="Calibri" w:hAnsi="Times New Roman" w:cs="Times New Roman"/>
          <w:color w:val="000000"/>
          <w:sz w:val="24"/>
          <w:szCs w:val="24"/>
          <w:lang w:val="fr-CA"/>
        </w:rPr>
        <w:t xml:space="preserve">es références </w:t>
      </w:r>
      <w:r w:rsidR="00C96174" w:rsidRPr="00922A4F">
        <w:rPr>
          <w:rFonts w:ascii="Times New Roman" w:eastAsia="Calibri" w:hAnsi="Times New Roman" w:cs="Times New Roman"/>
          <w:color w:val="000000"/>
          <w:sz w:val="24"/>
          <w:szCs w:val="24"/>
          <w:lang w:val="fr-CA"/>
        </w:rPr>
        <w:t xml:space="preserve">aux </w:t>
      </w:r>
      <w:r w:rsidR="00726B9E">
        <w:rPr>
          <w:rFonts w:ascii="Times New Roman" w:eastAsia="Calibri" w:hAnsi="Times New Roman" w:cs="Times New Roman"/>
          <w:color w:val="000000"/>
          <w:sz w:val="24"/>
          <w:szCs w:val="24"/>
          <w:lang w:val="fr-CA"/>
        </w:rPr>
        <w:t>pièces justificatives</w:t>
      </w:r>
      <w:r w:rsidR="00945F97" w:rsidRPr="00922A4F">
        <w:rPr>
          <w:rFonts w:ascii="Times New Roman" w:eastAsia="Calibri" w:hAnsi="Times New Roman" w:cs="Times New Roman"/>
          <w:color w:val="000000"/>
          <w:sz w:val="24"/>
          <w:szCs w:val="24"/>
          <w:lang w:val="fr-CA"/>
        </w:rPr>
        <w:t>, y compris le</w:t>
      </w:r>
      <w:r w:rsidR="00C96174" w:rsidRPr="00922A4F">
        <w:rPr>
          <w:rFonts w:ascii="Times New Roman" w:eastAsia="Calibri" w:hAnsi="Times New Roman" w:cs="Times New Roman"/>
          <w:color w:val="000000"/>
          <w:sz w:val="24"/>
          <w:szCs w:val="24"/>
          <w:lang w:val="fr-CA"/>
        </w:rPr>
        <w:t>s liens vers la page appropriée</w:t>
      </w:r>
      <w:r w:rsidR="008D16DA" w:rsidRPr="00922A4F">
        <w:rPr>
          <w:rFonts w:ascii="Times New Roman" w:eastAsia="Calibri" w:hAnsi="Times New Roman" w:cs="Times New Roman"/>
          <w:color w:val="000000"/>
          <w:sz w:val="24"/>
          <w:szCs w:val="24"/>
          <w:lang w:val="fr-CA"/>
        </w:rPr>
        <w:t>.</w:t>
      </w:r>
    </w:p>
    <w:p w14:paraId="6C2626FF"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EB2E509"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7B47F292" w14:textId="47D5B62C" w:rsidR="00CC0E92" w:rsidRPr="00922A4F" w:rsidRDefault="00971EE1" w:rsidP="00F00C86">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w:t>
      </w:r>
      <w:r w:rsidR="003B2868" w:rsidRPr="00922A4F">
        <w:rPr>
          <w:rFonts w:ascii="Times New Roman" w:hAnsi="Times New Roman" w:cs="Times New Roman"/>
          <w:b/>
          <w:color w:val="000000"/>
          <w:sz w:val="24"/>
          <w:szCs w:val="24"/>
          <w:lang w:val="fr-CA"/>
        </w:rPr>
        <w:t xml:space="preserve">de l’entité visée </w:t>
      </w:r>
      <w:r w:rsidR="003B2868" w:rsidRPr="00922A4F">
        <w:rPr>
          <w:rFonts w:ascii="Times New Roman" w:hAnsi="Times New Roman" w:cs="Times New Roman"/>
          <w:b/>
          <w:color w:val="FF0000"/>
          <w:sz w:val="24"/>
          <w:szCs w:val="24"/>
          <w:lang w:val="fr-CA"/>
        </w:rPr>
        <w:t>(Requise)</w:t>
      </w:r>
      <w:r w:rsidR="00CC0E92" w:rsidRPr="00922A4F">
        <w:rPr>
          <w:rFonts w:ascii="Times New Roman" w:hAnsi="Times New Roman" w:cs="Times New Roman"/>
          <w:b/>
          <w:bCs/>
          <w:sz w:val="24"/>
          <w:szCs w:val="24"/>
          <w:lang w:val="fr-CA"/>
        </w:rPr>
        <w:t>:</w:t>
      </w:r>
    </w:p>
    <w:tbl>
      <w:tblPr>
        <w:tblStyle w:val="TableGrid3"/>
        <w:tblW w:w="10750" w:type="dxa"/>
        <w:tblInd w:w="18" w:type="dxa"/>
        <w:tblLook w:val="04A0" w:firstRow="1" w:lastRow="0" w:firstColumn="1" w:lastColumn="0" w:noHBand="0" w:noVBand="1"/>
      </w:tblPr>
      <w:tblGrid>
        <w:gridCol w:w="2275"/>
        <w:gridCol w:w="2032"/>
        <w:gridCol w:w="1129"/>
        <w:gridCol w:w="1253"/>
        <w:gridCol w:w="1363"/>
        <w:gridCol w:w="2698"/>
      </w:tblGrid>
      <w:tr w:rsidR="00CC0E92" w:rsidRPr="00307122" w14:paraId="1BB6569E" w14:textId="77777777" w:rsidTr="00BB48A6">
        <w:tc>
          <w:tcPr>
            <w:tcW w:w="10750" w:type="dxa"/>
            <w:gridSpan w:val="6"/>
            <w:shd w:val="clear" w:color="auto" w:fill="DCDCFF"/>
            <w:vAlign w:val="bottom"/>
          </w:tcPr>
          <w:p w14:paraId="1231CDF1" w14:textId="55C6CA36" w:rsidR="00CC0E92" w:rsidRPr="00922A4F" w:rsidRDefault="003E6BC1" w:rsidP="00485E6D">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sidR="00971EE1">
              <w:rPr>
                <w:rFonts w:ascii="Times New Roman" w:hAnsi="Times New Roman" w:cs="Times New Roman"/>
                <w:b/>
                <w:bCs/>
                <w:lang w:val="fr-CA"/>
              </w:rPr>
              <w:t>pièce justificative</w:t>
            </w:r>
            <w:r w:rsidRPr="00922A4F">
              <w:rPr>
                <w:rFonts w:ascii="Times New Roman" w:hAnsi="Times New Roman" w:cs="Times New Roman"/>
                <w:b/>
                <w:bCs/>
                <w:lang w:val="fr-CA"/>
              </w:rPr>
              <w:t xml:space="preserve">. </w:t>
            </w:r>
            <w:r w:rsidR="00AA14F4" w:rsidRPr="00922A4F">
              <w:rPr>
                <w:rFonts w:ascii="Times New Roman" w:hAnsi="Times New Roman" w:cs="Times New Roman"/>
                <w:b/>
                <w:bCs/>
                <w:lang w:val="fr-CA"/>
              </w:rPr>
              <w:t xml:space="preserve">Les </w:t>
            </w:r>
            <w:r w:rsidR="00971EE1">
              <w:rPr>
                <w:rFonts w:ascii="Times New Roman" w:hAnsi="Times New Roman" w:cs="Times New Roman"/>
                <w:b/>
                <w:bCs/>
                <w:lang w:val="fr-CA"/>
              </w:rPr>
              <w:t>pièces justificatives</w:t>
            </w:r>
            <w:r w:rsidR="00AA14F4" w:rsidRPr="00922A4F">
              <w:rPr>
                <w:rFonts w:ascii="Times New Roman" w:hAnsi="Times New Roman" w:cs="Times New Roman"/>
                <w:b/>
                <w:bCs/>
                <w:lang w:val="fr-CA"/>
              </w:rPr>
              <w:t xml:space="preserve"> présenté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s doivent être mis</w:t>
            </w:r>
            <w:r w:rsidR="00971EE1">
              <w:rPr>
                <w:rFonts w:ascii="Times New Roman" w:hAnsi="Times New Roman" w:cs="Times New Roman"/>
                <w:b/>
                <w:bCs/>
                <w:lang w:val="fr-CA"/>
              </w:rPr>
              <w:t>es</w:t>
            </w:r>
            <w:r w:rsidR="00AA14F4" w:rsidRPr="00922A4F">
              <w:rPr>
                <w:rFonts w:ascii="Times New Roman" w:hAnsi="Times New Roman" w:cs="Times New Roman"/>
                <w:b/>
                <w:bCs/>
                <w:lang w:val="fr-CA"/>
              </w:rPr>
              <w:t xml:space="preserve"> en évidence et signé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 xml:space="preserve">s, le cas échéant, afin d’identifier l’endroit exact où la </w:t>
            </w:r>
            <w:r w:rsidR="00971EE1">
              <w:rPr>
                <w:rFonts w:ascii="Times New Roman" w:hAnsi="Times New Roman" w:cs="Times New Roman"/>
                <w:b/>
                <w:bCs/>
                <w:lang w:val="fr-CA"/>
              </w:rPr>
              <w:t>pièce justificative attestant</w:t>
            </w:r>
            <w:r w:rsidR="00485E6D">
              <w:rPr>
                <w:rFonts w:ascii="Times New Roman" w:hAnsi="Times New Roman" w:cs="Times New Roman"/>
                <w:b/>
                <w:bCs/>
                <w:lang w:val="fr-CA"/>
              </w:rPr>
              <w:t xml:space="preserve"> de </w:t>
            </w:r>
            <w:r w:rsidR="00971EE1">
              <w:rPr>
                <w:rFonts w:ascii="Times New Roman" w:hAnsi="Times New Roman" w:cs="Times New Roman"/>
                <w:b/>
                <w:bCs/>
                <w:lang w:val="fr-CA"/>
              </w:rPr>
              <w:t>la</w:t>
            </w:r>
            <w:r w:rsidR="00AA14F4" w:rsidRPr="00922A4F">
              <w:rPr>
                <w:rFonts w:ascii="Times New Roman" w:hAnsi="Times New Roman" w:cs="Times New Roman"/>
                <w:b/>
                <w:bCs/>
                <w:lang w:val="fr-CA"/>
              </w:rPr>
              <w:t xml:space="preserve"> conformité peut </w:t>
            </w:r>
            <w:r w:rsidR="00EE6C44" w:rsidRPr="00922A4F">
              <w:rPr>
                <w:rFonts w:ascii="Times New Roman" w:hAnsi="Times New Roman" w:cs="Times New Roman"/>
                <w:b/>
                <w:bCs/>
                <w:lang w:val="fr-CA"/>
              </w:rPr>
              <w:t>être</w:t>
            </w:r>
            <w:r w:rsidR="00AA14F4" w:rsidRPr="00922A4F">
              <w:rPr>
                <w:rFonts w:ascii="Times New Roman" w:hAnsi="Times New Roman" w:cs="Times New Roman"/>
                <w:b/>
                <w:bCs/>
                <w:lang w:val="fr-CA"/>
              </w:rPr>
              <w:t xml:space="preserve"> trouv</w:t>
            </w:r>
            <w:r w:rsidR="00EE6C44" w:rsidRPr="00922A4F">
              <w:rPr>
                <w:rFonts w:ascii="Times New Roman" w:hAnsi="Times New Roman" w:cs="Times New Roman"/>
                <w:b/>
                <w:bCs/>
                <w:lang w:val="fr-CA"/>
              </w:rPr>
              <w:t>ée</w:t>
            </w:r>
            <w:r w:rsidR="00AA14F4" w:rsidRPr="00922A4F">
              <w:rPr>
                <w:rFonts w:ascii="Times New Roman" w:hAnsi="Times New Roman" w:cs="Times New Roman"/>
                <w:b/>
                <w:bCs/>
                <w:lang w:val="fr-CA"/>
              </w:rPr>
              <w:t>.</w:t>
            </w:r>
          </w:p>
        </w:tc>
      </w:tr>
      <w:tr w:rsidR="00CC0E92" w:rsidRPr="00307122" w14:paraId="4585E423" w14:textId="77777777" w:rsidTr="00BB48A6">
        <w:tc>
          <w:tcPr>
            <w:tcW w:w="2275" w:type="dxa"/>
            <w:shd w:val="clear" w:color="auto" w:fill="DCDCFF"/>
            <w:vAlign w:val="bottom"/>
          </w:tcPr>
          <w:p w14:paraId="3D25AA7D"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90A5500"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w:t>
            </w:r>
            <w:r w:rsidR="00CC0E92" w:rsidRPr="00922A4F">
              <w:rPr>
                <w:rFonts w:ascii="Times New Roman" w:hAnsi="Times New Roman" w:cs="Times New Roman"/>
                <w:b/>
                <w:bCs/>
                <w:lang w:val="fr-CA"/>
              </w:rPr>
              <w:t>e</w:t>
            </w:r>
            <w:r w:rsidRPr="00922A4F">
              <w:rPr>
                <w:rFonts w:ascii="Times New Roman" w:hAnsi="Times New Roman" w:cs="Times New Roman"/>
                <w:b/>
                <w:bCs/>
                <w:lang w:val="fr-CA"/>
              </w:rPr>
              <w:t xml:space="preserve"> du document</w:t>
            </w:r>
          </w:p>
        </w:tc>
        <w:tc>
          <w:tcPr>
            <w:tcW w:w="1129" w:type="dxa"/>
            <w:shd w:val="clear" w:color="auto" w:fill="DCDCFF"/>
            <w:vAlign w:val="bottom"/>
          </w:tcPr>
          <w:p w14:paraId="4C6BC7CD"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w:t>
            </w:r>
            <w:r w:rsidR="00AA14F4" w:rsidRPr="00922A4F">
              <w:rPr>
                <w:rFonts w:ascii="Times New Roman" w:hAnsi="Times New Roman" w:cs="Times New Roman"/>
                <w:b/>
                <w:bCs/>
                <w:lang w:val="fr-CA"/>
              </w:rPr>
              <w:t>é</w:t>
            </w:r>
            <w:r w:rsidRPr="00922A4F">
              <w:rPr>
                <w:rFonts w:ascii="Times New Roman" w:hAnsi="Times New Roman" w:cs="Times New Roman"/>
                <w:b/>
                <w:bCs/>
                <w:lang w:val="fr-CA"/>
              </w:rPr>
              <w:t>vision o</w:t>
            </w:r>
            <w:r w:rsidR="00AA14F4" w:rsidRPr="00922A4F">
              <w:rPr>
                <w:rFonts w:ascii="Times New Roman" w:hAnsi="Times New Roman" w:cs="Times New Roman"/>
                <w:b/>
                <w:bCs/>
                <w:lang w:val="fr-CA"/>
              </w:rPr>
              <w:t>u</w:t>
            </w:r>
            <w:r w:rsidRPr="00922A4F">
              <w:rPr>
                <w:rFonts w:ascii="Times New Roman" w:hAnsi="Times New Roman" w:cs="Times New Roman"/>
                <w:b/>
                <w:bCs/>
                <w:lang w:val="fr-CA"/>
              </w:rPr>
              <w:t xml:space="preserve"> Version</w:t>
            </w:r>
          </w:p>
        </w:tc>
        <w:tc>
          <w:tcPr>
            <w:tcW w:w="1253" w:type="dxa"/>
            <w:shd w:val="clear" w:color="auto" w:fill="DCDCFF"/>
            <w:vAlign w:val="bottom"/>
          </w:tcPr>
          <w:p w14:paraId="5DDCE567"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w:t>
            </w:r>
            <w:r w:rsidR="00AA14F4" w:rsidRPr="00922A4F">
              <w:rPr>
                <w:rFonts w:ascii="Times New Roman" w:hAnsi="Times New Roman" w:cs="Times New Roman"/>
                <w:b/>
                <w:bCs/>
                <w:lang w:val="fr-CA"/>
              </w:rPr>
              <w:t>ate du d</w:t>
            </w:r>
            <w:r w:rsidRPr="00922A4F">
              <w:rPr>
                <w:rFonts w:ascii="Times New Roman" w:hAnsi="Times New Roman" w:cs="Times New Roman"/>
                <w:b/>
                <w:bCs/>
                <w:lang w:val="fr-CA"/>
              </w:rPr>
              <w:t>ocument</w:t>
            </w:r>
          </w:p>
        </w:tc>
        <w:tc>
          <w:tcPr>
            <w:tcW w:w="1363" w:type="dxa"/>
            <w:shd w:val="clear" w:color="auto" w:fill="DCDCFF"/>
            <w:vAlign w:val="bottom"/>
          </w:tcPr>
          <w:p w14:paraId="7E5989C3"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w:t>
            </w:r>
            <w:r w:rsidR="00EE0958" w:rsidRPr="00922A4F">
              <w:rPr>
                <w:rFonts w:ascii="Times New Roman" w:hAnsi="Times New Roman" w:cs="Times New Roman"/>
                <w:b/>
                <w:bCs/>
                <w:lang w:val="fr-CA"/>
              </w:rPr>
              <w:t>u s</w:t>
            </w:r>
            <w:r w:rsidRPr="00922A4F">
              <w:rPr>
                <w:rFonts w:ascii="Times New Roman" w:hAnsi="Times New Roman" w:cs="Times New Roman"/>
                <w:b/>
                <w:bCs/>
                <w:lang w:val="fr-CA"/>
              </w:rPr>
              <w:t>ection(s)</w:t>
            </w:r>
            <w:r w:rsidR="00EE0958" w:rsidRPr="00922A4F">
              <w:rPr>
                <w:rFonts w:ascii="Times New Roman" w:hAnsi="Times New Roman" w:cs="Times New Roman"/>
                <w:b/>
                <w:bCs/>
                <w:lang w:val="fr-CA"/>
              </w:rPr>
              <w:t xml:space="preserve"> pertinentes</w:t>
            </w:r>
          </w:p>
        </w:tc>
        <w:tc>
          <w:tcPr>
            <w:tcW w:w="2698" w:type="dxa"/>
            <w:shd w:val="clear" w:color="auto" w:fill="DCDCFF"/>
            <w:vAlign w:val="bottom"/>
          </w:tcPr>
          <w:p w14:paraId="4C070CE1" w14:textId="72839B4F" w:rsidR="00CC0E92" w:rsidRPr="00922A4F" w:rsidRDefault="006B0088" w:rsidP="00C76C73">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00CC218A" w:rsidRPr="00922A4F">
              <w:rPr>
                <w:rFonts w:ascii="Times New Roman" w:hAnsi="Times New Roman" w:cs="Times New Roman"/>
                <w:b/>
                <w:bCs/>
                <w:lang w:val="fr-CA"/>
              </w:rPr>
              <w:t>applicabilité du document</w:t>
            </w:r>
          </w:p>
        </w:tc>
      </w:tr>
      <w:tr w:rsidR="00CC0E92" w:rsidRPr="00307122" w14:paraId="5CCCA420" w14:textId="77777777" w:rsidTr="00BB48A6">
        <w:tc>
          <w:tcPr>
            <w:tcW w:w="2275" w:type="dxa"/>
            <w:shd w:val="clear" w:color="auto" w:fill="CDFFCD"/>
          </w:tcPr>
          <w:p w14:paraId="3C8DE8B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B263BDB"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4D305F0"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E97D008"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114A8E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109FC81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307122" w14:paraId="7B179523" w14:textId="77777777" w:rsidTr="00BB48A6">
        <w:tc>
          <w:tcPr>
            <w:tcW w:w="2275" w:type="dxa"/>
            <w:shd w:val="clear" w:color="auto" w:fill="CDFFCD"/>
          </w:tcPr>
          <w:p w14:paraId="31C14FAE"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1AA585"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94CBAF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FAD021A"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B3662C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70795DF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307122" w14:paraId="71A4A39A" w14:textId="77777777" w:rsidTr="00BB48A6">
        <w:tc>
          <w:tcPr>
            <w:tcW w:w="2275" w:type="dxa"/>
            <w:shd w:val="clear" w:color="auto" w:fill="CDFFCD"/>
          </w:tcPr>
          <w:p w14:paraId="52C16503" w14:textId="77777777" w:rsidR="00CC0E92" w:rsidRPr="00922A4F" w:rsidRDefault="00CC0E92" w:rsidP="001B5AB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4D0352"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05855BD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8206ADE"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EB0AFD9"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2698" w:type="dxa"/>
            <w:shd w:val="clear" w:color="auto" w:fill="CDFFCD"/>
          </w:tcPr>
          <w:p w14:paraId="1B56F29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r>
    </w:tbl>
    <w:p w14:paraId="54253F9C" w14:textId="77777777" w:rsidR="00CC0E92" w:rsidRPr="00922A4F" w:rsidRDefault="00CC0E92" w:rsidP="00F00C86">
      <w:pPr>
        <w:widowControl w:val="0"/>
        <w:jc w:val="both"/>
        <w:rPr>
          <w:rFonts w:ascii="Times New Roman" w:hAnsi="Times New Roman" w:cs="Times New Roman"/>
          <w:color w:val="000000"/>
          <w:sz w:val="24"/>
          <w:szCs w:val="24"/>
          <w:lang w:val="fr-CA"/>
        </w:rPr>
      </w:pPr>
    </w:p>
    <w:p w14:paraId="34061678" w14:textId="360E5146" w:rsidR="00CC0E92" w:rsidRPr="00922A4F" w:rsidRDefault="00754D00" w:rsidP="00F00C86">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sidR="00843A32">
        <w:rPr>
          <w:rFonts w:ascii="Times New Roman" w:hAnsi="Times New Roman" w:cs="Times New Roman"/>
          <w:b/>
          <w:bCs/>
          <w:sz w:val="24"/>
          <w:szCs w:val="24"/>
          <w:lang w:val="fr-CA"/>
        </w:rPr>
        <w:t>passées en revue</w:t>
      </w:r>
      <w:r w:rsidR="00843A32" w:rsidRPr="00922A4F">
        <w:rPr>
          <w:rFonts w:ascii="Times New Roman" w:hAnsi="Times New Roman" w:cs="Times New Roman"/>
          <w:b/>
          <w:bCs/>
          <w:sz w:val="24"/>
          <w:szCs w:val="24"/>
          <w:lang w:val="fr-CA"/>
        </w:rPr>
        <w:t xml:space="preserve"> </w:t>
      </w:r>
      <w:r w:rsidR="00CC218A" w:rsidRPr="00922A4F">
        <w:rPr>
          <w:rFonts w:ascii="Times New Roman" w:hAnsi="Times New Roman" w:cs="Times New Roman"/>
          <w:b/>
          <w:bCs/>
          <w:sz w:val="24"/>
          <w:szCs w:val="24"/>
          <w:lang w:val="fr-CA"/>
        </w:rPr>
        <w:t xml:space="preserve">par l’équipe d’audit </w:t>
      </w:r>
      <w:r w:rsidR="00CC218A" w:rsidRPr="00922A4F">
        <w:rPr>
          <w:rFonts w:ascii="Times New Roman" w:hAnsi="Times New Roman" w:cs="Times New Roman"/>
          <w:b/>
          <w:bCs/>
          <w:color w:val="FF0000"/>
          <w:sz w:val="24"/>
          <w:szCs w:val="24"/>
          <w:lang w:val="fr-CA"/>
        </w:rPr>
        <w:t>(</w:t>
      </w:r>
      <w:r w:rsidR="00CC218A" w:rsidRPr="00922A4F">
        <w:rPr>
          <w:rFonts w:ascii="Times New Roman" w:hAnsi="Times New Roman" w:cs="Times New Roman"/>
          <w:b/>
          <w:iCs/>
          <w:color w:val="FF0000"/>
          <w:sz w:val="24"/>
          <w:szCs w:val="24"/>
          <w:lang w:val="fr-CA"/>
        </w:rPr>
        <w:t xml:space="preserve">Cette section </w:t>
      </w:r>
      <w:r w:rsidR="00C96174" w:rsidRPr="00922A4F">
        <w:rPr>
          <w:rFonts w:ascii="Times New Roman" w:hAnsi="Times New Roman" w:cs="Times New Roman"/>
          <w:b/>
          <w:iCs/>
          <w:color w:val="FF0000"/>
          <w:sz w:val="24"/>
          <w:szCs w:val="24"/>
          <w:lang w:val="fr-CA"/>
        </w:rPr>
        <w:t>doit être</w:t>
      </w:r>
      <w:r w:rsidR="00CC218A" w:rsidRPr="00922A4F">
        <w:rPr>
          <w:rFonts w:ascii="Times New Roman" w:hAnsi="Times New Roman" w:cs="Times New Roman"/>
          <w:b/>
          <w:iCs/>
          <w:color w:val="FF0000"/>
          <w:sz w:val="24"/>
          <w:szCs w:val="24"/>
          <w:lang w:val="fr-CA"/>
        </w:rPr>
        <w:t xml:space="preserve"> complétée par le NPCC</w:t>
      </w:r>
      <w:r w:rsidR="00CC218A" w:rsidRPr="00922A4F">
        <w:rPr>
          <w:rFonts w:ascii="Times New Roman" w:hAnsi="Times New Roman" w:cs="Times New Roman"/>
          <w:b/>
          <w:bCs/>
          <w:color w:val="FF0000"/>
          <w:sz w:val="24"/>
          <w:szCs w:val="24"/>
          <w:lang w:val="fr-CA"/>
        </w:rPr>
        <w:t>)</w:t>
      </w:r>
      <w:r w:rsidR="00CC0E92" w:rsidRPr="00922A4F">
        <w:rPr>
          <w:rFonts w:ascii="Times New Roman" w:eastAsia="Calibri" w:hAnsi="Times New Roman" w:cs="Times New Roman"/>
          <w:b/>
          <w:bCs/>
          <w:sz w:val="22"/>
          <w:szCs w:val="22"/>
          <w:lang w:val="fr-CA"/>
        </w:rPr>
        <w:t>:</w:t>
      </w:r>
    </w:p>
    <w:tbl>
      <w:tblPr>
        <w:tblStyle w:val="TableGrid3"/>
        <w:tblW w:w="0" w:type="auto"/>
        <w:tblLook w:val="04A0" w:firstRow="1" w:lastRow="0" w:firstColumn="1" w:lastColumn="0" w:noHBand="0" w:noVBand="1"/>
      </w:tblPr>
      <w:tblGrid>
        <w:gridCol w:w="10790"/>
      </w:tblGrid>
      <w:tr w:rsidR="00CC0E92" w:rsidRPr="00307122" w14:paraId="484D8E02" w14:textId="77777777" w:rsidTr="00CC0E92">
        <w:tc>
          <w:tcPr>
            <w:tcW w:w="11016" w:type="dxa"/>
            <w:shd w:val="clear" w:color="auto" w:fill="auto"/>
          </w:tcPr>
          <w:p w14:paraId="6898C86B"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307122" w14:paraId="5A0306F6" w14:textId="77777777" w:rsidTr="00CC0E92">
        <w:tc>
          <w:tcPr>
            <w:tcW w:w="11016" w:type="dxa"/>
            <w:shd w:val="clear" w:color="auto" w:fill="auto"/>
          </w:tcPr>
          <w:p w14:paraId="624DB419"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307122" w14:paraId="3FD6CB85" w14:textId="77777777" w:rsidTr="00CC0E92">
        <w:tc>
          <w:tcPr>
            <w:tcW w:w="11016" w:type="dxa"/>
            <w:shd w:val="clear" w:color="auto" w:fill="auto"/>
          </w:tcPr>
          <w:p w14:paraId="412EEA14" w14:textId="77777777" w:rsidR="00CC0E92" w:rsidRPr="00922A4F" w:rsidRDefault="00CC0E92" w:rsidP="00F00C86">
            <w:pPr>
              <w:widowControl w:val="0"/>
              <w:jc w:val="both"/>
              <w:rPr>
                <w:rFonts w:ascii="Times New Roman" w:hAnsi="Times New Roman" w:cs="Times New Roman"/>
                <w:sz w:val="22"/>
                <w:szCs w:val="22"/>
                <w:lang w:val="fr-CA"/>
              </w:rPr>
            </w:pPr>
          </w:p>
        </w:tc>
      </w:tr>
    </w:tbl>
    <w:p w14:paraId="2E4A8762" w14:textId="7E0ED87A" w:rsidR="00B43E20" w:rsidRDefault="00B43E20" w:rsidP="00F00C86">
      <w:pPr>
        <w:widowControl w:val="0"/>
        <w:spacing w:line="266" w:lineRule="exact"/>
        <w:jc w:val="both"/>
        <w:outlineLvl w:val="1"/>
        <w:rPr>
          <w:rFonts w:ascii="Times New Roman" w:hAnsi="Times New Roman" w:cs="Times New Roman"/>
          <w:b/>
          <w:bCs/>
          <w:sz w:val="24"/>
          <w:szCs w:val="24"/>
          <w:lang w:val="fr-CA"/>
        </w:rPr>
      </w:pPr>
    </w:p>
    <w:p w14:paraId="7C387AD0" w14:textId="2E84A72E" w:rsidR="00EB3C59" w:rsidRPr="00922A4F" w:rsidRDefault="00EB3C59" w:rsidP="00AF38AC">
      <w:pPr>
        <w:autoSpaceDE/>
        <w:autoSpaceDN/>
        <w:adjustRightInd/>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D83887">
        <w:rPr>
          <w:rFonts w:ascii="Times New Roman" w:hAnsi="Times New Roman" w:cs="Times New Roman"/>
          <w:b/>
          <w:bCs/>
          <w:sz w:val="24"/>
          <w:szCs w:val="24"/>
          <w:lang w:val="fr-CA"/>
        </w:rPr>
        <w:t>CIP</w:t>
      </w:r>
      <w:r w:rsidR="00AF38AC">
        <w:rPr>
          <w:rFonts w:ascii="Times New Roman" w:hAnsi="Times New Roman" w:cs="Times New Roman"/>
          <w:b/>
          <w:bCs/>
          <w:sz w:val="24"/>
          <w:szCs w:val="24"/>
          <w:lang w:val="fr-CA"/>
        </w:rPr>
        <w:t>-003-8</w:t>
      </w:r>
      <w:r w:rsidR="00246E02" w:rsidRPr="00922A4F">
        <w:rPr>
          <w:rFonts w:ascii="Times New Roman" w:hAnsi="Times New Roman" w:cs="Times New Roman"/>
          <w:b/>
          <w:bCs/>
          <w:sz w:val="24"/>
          <w:szCs w:val="24"/>
          <w:lang w:val="fr-CA"/>
        </w:rPr>
        <w:t>, E1</w:t>
      </w:r>
    </w:p>
    <w:p w14:paraId="1D88D673" w14:textId="77777777" w:rsidR="00AF38AC" w:rsidRPr="00D41B92" w:rsidRDefault="00CC218A" w:rsidP="00AF38AC">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 xml:space="preserve">Cette </w:t>
      </w:r>
      <w:r w:rsidR="00C96174" w:rsidRPr="00922A4F">
        <w:rPr>
          <w:rFonts w:ascii="Times New Roman" w:hAnsi="Times New Roman" w:cs="Times New Roman"/>
          <w:b/>
          <w:i/>
          <w:iCs/>
          <w:color w:val="FF0000"/>
          <w:sz w:val="24"/>
          <w:szCs w:val="24"/>
          <w:lang w:val="fr-CA"/>
        </w:rPr>
        <w:t>section doit être</w:t>
      </w:r>
      <w:r w:rsidRPr="00922A4F">
        <w:rPr>
          <w:rFonts w:ascii="Times New Roman" w:hAnsi="Times New Roman" w:cs="Times New Roman"/>
          <w:b/>
          <w:i/>
          <w:iCs/>
          <w:color w:val="FF0000"/>
          <w:sz w:val="24"/>
          <w:szCs w:val="24"/>
          <w:lang w:val="fr-CA"/>
        </w:rPr>
        <w:t xml:space="preserve"> complétée par le NPCC</w:t>
      </w:r>
    </w:p>
    <w:tbl>
      <w:tblPr>
        <w:tblStyle w:val="TableGrid3"/>
        <w:tblW w:w="0" w:type="auto"/>
        <w:tblLook w:val="04A0" w:firstRow="1" w:lastRow="0" w:firstColumn="1" w:lastColumn="0" w:noHBand="0" w:noVBand="1"/>
      </w:tblPr>
      <w:tblGrid>
        <w:gridCol w:w="374"/>
        <w:gridCol w:w="10416"/>
      </w:tblGrid>
      <w:tr w:rsidR="00AF38AC" w:rsidRPr="00307122" w14:paraId="6DD091CE" w14:textId="77777777" w:rsidTr="008D3CF1">
        <w:tc>
          <w:tcPr>
            <w:tcW w:w="378" w:type="dxa"/>
          </w:tcPr>
          <w:p w14:paraId="2597B918" w14:textId="77777777" w:rsidR="00AF38AC" w:rsidRPr="00922A4F" w:rsidRDefault="00AF38AC" w:rsidP="008D3CF1">
            <w:pPr>
              <w:widowControl w:val="0"/>
              <w:tabs>
                <w:tab w:val="left" w:pos="0"/>
                <w:tab w:val="left" w:pos="900"/>
                <w:tab w:val="left" w:pos="6360"/>
              </w:tabs>
              <w:rPr>
                <w:rFonts w:ascii="Times New Roman" w:hAnsi="Times New Roman" w:cs="Times New Roman"/>
                <w:bCs/>
                <w:lang w:val="fr-CA"/>
              </w:rPr>
            </w:pPr>
          </w:p>
        </w:tc>
        <w:tc>
          <w:tcPr>
            <w:tcW w:w="10638" w:type="dxa"/>
            <w:tcBorders>
              <w:bottom w:val="single" w:sz="4" w:space="0" w:color="auto"/>
            </w:tcBorders>
            <w:shd w:val="clear" w:color="auto" w:fill="DCDCFF"/>
          </w:tcPr>
          <w:p w14:paraId="48A493DA" w14:textId="77777777" w:rsidR="00AF38AC" w:rsidRPr="000D278B" w:rsidRDefault="00AF38AC" w:rsidP="008D3CF1">
            <w:pPr>
              <w:widowControl w:val="0"/>
              <w:tabs>
                <w:tab w:val="left" w:pos="0"/>
                <w:tab w:val="left" w:pos="900"/>
                <w:tab w:val="left" w:pos="6360"/>
              </w:tabs>
              <w:jc w:val="both"/>
              <w:rPr>
                <w:rFonts w:ascii="Times New Roman" w:hAnsi="Times New Roman" w:cs="Times New Roman"/>
                <w:lang w:val="fr-CA"/>
              </w:rPr>
            </w:pPr>
            <w:r w:rsidRPr="000D278B">
              <w:rPr>
                <w:rFonts w:ascii="Times New Roman" w:hAnsi="Times New Roman" w:cs="Times New Roman"/>
                <w:lang w:val="fr-CA"/>
              </w:rPr>
              <w:t xml:space="preserve">Pour ses </w:t>
            </w:r>
            <w:r w:rsidRPr="004B0B8C">
              <w:rPr>
                <w:rFonts w:ascii="Times New Roman" w:hAnsi="Times New Roman" w:cs="Times New Roman"/>
                <w:i/>
                <w:lang w:val="fr-CA"/>
              </w:rPr>
              <w:t xml:space="preserve">systèmes électroniques </w:t>
            </w:r>
            <w:r w:rsidRPr="006A240F">
              <w:rPr>
                <w:rFonts w:ascii="Times New Roman" w:hAnsi="Times New Roman" w:cs="Times New Roman"/>
                <w:i/>
                <w:lang w:val="fr-CA"/>
              </w:rPr>
              <w:t>BES</w:t>
            </w:r>
            <w:r w:rsidRPr="000D278B">
              <w:rPr>
                <w:rFonts w:ascii="Times New Roman" w:hAnsi="Times New Roman" w:cs="Times New Roman"/>
                <w:lang w:val="fr-CA"/>
              </w:rPr>
              <w:t xml:space="preserve"> à impact élevé ou moyen, le cas échéant, vérifier que l’entité responsable a documenté une ou plusieurs politiques de cybersécurité qui, collectivement, couvrent les thèmes suivants :</w:t>
            </w:r>
          </w:p>
          <w:p w14:paraId="6CC8ECA2" w14:textId="77777777" w:rsidR="00AF38AC" w:rsidRPr="000D278B" w:rsidRDefault="00AF38AC" w:rsidP="00AF38AC">
            <w:pPr>
              <w:pStyle w:val="Paragraphedeliste"/>
              <w:numPr>
                <w:ilvl w:val="2"/>
                <w:numId w:val="36"/>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personnel</w:t>
            </w:r>
            <w:proofErr w:type="gramEnd"/>
            <w:r w:rsidRPr="000D278B">
              <w:rPr>
                <w:rFonts w:ascii="Times New Roman" w:hAnsi="Times New Roman" w:cs="Times New Roman"/>
                <w:lang w:val="fr-CA"/>
              </w:rPr>
              <w:t xml:space="preserve"> et</w:t>
            </w:r>
            <w:r>
              <w:rPr>
                <w:rFonts w:ascii="Times New Roman" w:hAnsi="Times New Roman" w:cs="Times New Roman"/>
                <w:lang w:val="fr-CA"/>
              </w:rPr>
              <w:t xml:space="preserve"> formation (CIP-004) </w:t>
            </w:r>
            <w:r w:rsidRPr="000D278B">
              <w:rPr>
                <w:rFonts w:ascii="Times New Roman" w:hAnsi="Times New Roman" w:cs="Times New Roman"/>
                <w:lang w:val="fr-CA"/>
              </w:rPr>
              <w:t>;</w:t>
            </w:r>
          </w:p>
          <w:p w14:paraId="732AE5E7" w14:textId="77777777" w:rsidR="00AF38AC" w:rsidRPr="000D278B" w:rsidRDefault="00AF38AC" w:rsidP="00AF38AC">
            <w:pPr>
              <w:pStyle w:val="Paragraphedeliste"/>
              <w:numPr>
                <w:ilvl w:val="2"/>
                <w:numId w:val="36"/>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i/>
                <w:iCs/>
                <w:lang w:val="fr-CA"/>
              </w:rPr>
              <w:t>périmètres</w:t>
            </w:r>
            <w:proofErr w:type="gramEnd"/>
            <w:r w:rsidRPr="000D278B">
              <w:rPr>
                <w:rFonts w:ascii="Times New Roman" w:hAnsi="Times New Roman" w:cs="Times New Roman"/>
                <w:i/>
                <w:iCs/>
                <w:lang w:val="fr-CA"/>
              </w:rPr>
              <w:t xml:space="preserve"> de sécurité électronique </w:t>
            </w:r>
            <w:r w:rsidRPr="000D278B">
              <w:rPr>
                <w:rFonts w:ascii="Times New Roman" w:hAnsi="Times New Roman" w:cs="Times New Roman"/>
                <w:lang w:val="fr-CA"/>
              </w:rPr>
              <w:t>(CIP-005), y compris l’</w:t>
            </w:r>
            <w:r>
              <w:rPr>
                <w:rFonts w:ascii="Times New Roman" w:hAnsi="Times New Roman" w:cs="Times New Roman"/>
                <w:i/>
                <w:iCs/>
                <w:lang w:val="fr-CA"/>
              </w:rPr>
              <w:t>accès distant interactif </w:t>
            </w:r>
            <w:r w:rsidRPr="000D278B">
              <w:rPr>
                <w:rFonts w:ascii="Times New Roman" w:hAnsi="Times New Roman" w:cs="Times New Roman"/>
                <w:i/>
                <w:iCs/>
                <w:lang w:val="fr-CA"/>
              </w:rPr>
              <w:t>;</w:t>
            </w:r>
          </w:p>
          <w:p w14:paraId="4FC2D437" w14:textId="77777777" w:rsidR="00AF38AC" w:rsidRPr="000D278B" w:rsidRDefault="00AF38AC" w:rsidP="00AF38AC">
            <w:pPr>
              <w:pStyle w:val="Paragraphedeliste"/>
              <w:numPr>
                <w:ilvl w:val="2"/>
                <w:numId w:val="36"/>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sécurité</w:t>
            </w:r>
            <w:proofErr w:type="gramEnd"/>
            <w:r w:rsidRPr="000D278B">
              <w:rPr>
                <w:rFonts w:ascii="Times New Roman" w:hAnsi="Times New Roman" w:cs="Times New Roman"/>
                <w:lang w:val="fr-CA"/>
              </w:rPr>
              <w:t xml:space="preserve"> physique des </w:t>
            </w:r>
            <w:r w:rsidRPr="000D278B">
              <w:rPr>
                <w:rFonts w:ascii="Times New Roman" w:hAnsi="Times New Roman" w:cs="Times New Roman"/>
                <w:i/>
                <w:iCs/>
                <w:lang w:val="fr-CA"/>
              </w:rPr>
              <w:t xml:space="preserve">systèmes électroniques </w:t>
            </w:r>
            <w:r w:rsidRPr="006A240F">
              <w:rPr>
                <w:rFonts w:ascii="Times New Roman" w:hAnsi="Times New Roman" w:cs="Times New Roman"/>
                <w:i/>
                <w:iCs/>
                <w:lang w:val="fr-CA"/>
              </w:rPr>
              <w:t>BES</w:t>
            </w:r>
            <w:r w:rsidRPr="000D278B">
              <w:rPr>
                <w:rFonts w:ascii="Times New Roman" w:hAnsi="Times New Roman" w:cs="Times New Roman"/>
                <w:i/>
                <w:iCs/>
                <w:lang w:val="fr-CA"/>
              </w:rPr>
              <w:t xml:space="preserve"> </w:t>
            </w:r>
            <w:r>
              <w:rPr>
                <w:rFonts w:ascii="Times New Roman" w:hAnsi="Times New Roman" w:cs="Times New Roman"/>
                <w:lang w:val="fr-CA"/>
              </w:rPr>
              <w:t>(CIP-006) </w:t>
            </w:r>
            <w:r w:rsidRPr="000D278B">
              <w:rPr>
                <w:rFonts w:ascii="Times New Roman" w:hAnsi="Times New Roman" w:cs="Times New Roman"/>
                <w:lang w:val="fr-CA"/>
              </w:rPr>
              <w:t>;</w:t>
            </w:r>
          </w:p>
          <w:p w14:paraId="00542138" w14:textId="77777777" w:rsidR="00AF38AC" w:rsidRPr="000D278B" w:rsidRDefault="00AF38AC" w:rsidP="00AF38AC">
            <w:pPr>
              <w:pStyle w:val="Paragraphedeliste"/>
              <w:numPr>
                <w:ilvl w:val="2"/>
                <w:numId w:val="36"/>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gestion</w:t>
            </w:r>
            <w:proofErr w:type="gramEnd"/>
            <w:r w:rsidRPr="000D278B">
              <w:rPr>
                <w:rFonts w:ascii="Times New Roman" w:hAnsi="Times New Roman" w:cs="Times New Roman"/>
                <w:lang w:val="fr-CA"/>
              </w:rPr>
              <w:t xml:space="preserve"> de la </w:t>
            </w:r>
            <w:r>
              <w:rPr>
                <w:rFonts w:ascii="Times New Roman" w:hAnsi="Times New Roman" w:cs="Times New Roman"/>
                <w:lang w:val="fr-CA"/>
              </w:rPr>
              <w:t>sécurité des systèmes (CIP-007) </w:t>
            </w:r>
            <w:r w:rsidRPr="000D278B">
              <w:rPr>
                <w:rFonts w:ascii="Times New Roman" w:hAnsi="Times New Roman" w:cs="Times New Roman"/>
                <w:lang w:val="fr-CA"/>
              </w:rPr>
              <w:t>;</w:t>
            </w:r>
          </w:p>
          <w:p w14:paraId="368B0FA6" w14:textId="77777777" w:rsidR="00AF38AC" w:rsidRPr="000D278B" w:rsidRDefault="00AF38AC" w:rsidP="00AF38AC">
            <w:pPr>
              <w:pStyle w:val="Paragraphedeliste"/>
              <w:numPr>
                <w:ilvl w:val="2"/>
                <w:numId w:val="36"/>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déclaration</w:t>
            </w:r>
            <w:proofErr w:type="gramEnd"/>
            <w:r w:rsidRPr="000D278B">
              <w:rPr>
                <w:rFonts w:ascii="Times New Roman" w:hAnsi="Times New Roman" w:cs="Times New Roman"/>
                <w:lang w:val="fr-CA"/>
              </w:rPr>
              <w:t xml:space="preserve"> des incidents et planification des m</w:t>
            </w:r>
            <w:r>
              <w:rPr>
                <w:rFonts w:ascii="Times New Roman" w:hAnsi="Times New Roman" w:cs="Times New Roman"/>
                <w:lang w:val="fr-CA"/>
              </w:rPr>
              <w:t>esures d’intervention (CIP-008) </w:t>
            </w:r>
            <w:r w:rsidRPr="000D278B">
              <w:rPr>
                <w:rFonts w:ascii="Times New Roman" w:hAnsi="Times New Roman" w:cs="Times New Roman"/>
                <w:lang w:val="fr-CA"/>
              </w:rPr>
              <w:t>;</w:t>
            </w:r>
          </w:p>
          <w:p w14:paraId="0FE436E4" w14:textId="77777777" w:rsidR="00AF38AC" w:rsidRPr="000D278B" w:rsidRDefault="00AF38AC" w:rsidP="00AF38AC">
            <w:pPr>
              <w:pStyle w:val="Paragraphedeliste"/>
              <w:numPr>
                <w:ilvl w:val="2"/>
                <w:numId w:val="36"/>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plans</w:t>
            </w:r>
            <w:proofErr w:type="gramEnd"/>
            <w:r w:rsidRPr="000D278B">
              <w:rPr>
                <w:rFonts w:ascii="Times New Roman" w:hAnsi="Times New Roman" w:cs="Times New Roman"/>
                <w:lang w:val="fr-CA"/>
              </w:rPr>
              <w:t xml:space="preserve"> de rétablissement des </w:t>
            </w:r>
            <w:r w:rsidRPr="000D278B">
              <w:rPr>
                <w:rFonts w:ascii="Times New Roman" w:hAnsi="Times New Roman" w:cs="Times New Roman"/>
                <w:i/>
                <w:iCs/>
                <w:lang w:val="fr-CA"/>
              </w:rPr>
              <w:t xml:space="preserve">systèmes électroniques </w:t>
            </w:r>
            <w:r w:rsidRPr="006A240F">
              <w:rPr>
                <w:rFonts w:ascii="Times New Roman" w:hAnsi="Times New Roman" w:cs="Times New Roman"/>
                <w:i/>
                <w:iCs/>
                <w:lang w:val="fr-CA"/>
              </w:rPr>
              <w:t>BES</w:t>
            </w:r>
            <w:r w:rsidRPr="000D278B">
              <w:rPr>
                <w:rFonts w:ascii="Times New Roman" w:hAnsi="Times New Roman" w:cs="Times New Roman"/>
                <w:i/>
                <w:iCs/>
                <w:lang w:val="fr-CA"/>
              </w:rPr>
              <w:t xml:space="preserve"> </w:t>
            </w:r>
            <w:r>
              <w:rPr>
                <w:rFonts w:ascii="Times New Roman" w:hAnsi="Times New Roman" w:cs="Times New Roman"/>
                <w:lang w:val="fr-CA"/>
              </w:rPr>
              <w:t>(CIP-009) </w:t>
            </w:r>
            <w:r w:rsidRPr="000D278B">
              <w:rPr>
                <w:rFonts w:ascii="Times New Roman" w:hAnsi="Times New Roman" w:cs="Times New Roman"/>
                <w:lang w:val="fr-CA"/>
              </w:rPr>
              <w:t>;</w:t>
            </w:r>
          </w:p>
          <w:p w14:paraId="411A73B0" w14:textId="77777777" w:rsidR="00AF38AC" w:rsidRPr="000D278B" w:rsidRDefault="00AF38AC" w:rsidP="00AF38AC">
            <w:pPr>
              <w:pStyle w:val="Paragraphedeliste"/>
              <w:numPr>
                <w:ilvl w:val="2"/>
                <w:numId w:val="36"/>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gestion</w:t>
            </w:r>
            <w:proofErr w:type="gramEnd"/>
            <w:r w:rsidRPr="000D278B">
              <w:rPr>
                <w:rFonts w:ascii="Times New Roman" w:hAnsi="Times New Roman" w:cs="Times New Roman"/>
                <w:lang w:val="fr-CA"/>
              </w:rPr>
              <w:t xml:space="preserve"> des changements de configuration et anal</w:t>
            </w:r>
            <w:r>
              <w:rPr>
                <w:rFonts w:ascii="Times New Roman" w:hAnsi="Times New Roman" w:cs="Times New Roman"/>
                <w:lang w:val="fr-CA"/>
              </w:rPr>
              <w:t>yses de vulnérabilité (CIP-010) </w:t>
            </w:r>
            <w:r w:rsidRPr="000D278B">
              <w:rPr>
                <w:rFonts w:ascii="Times New Roman" w:hAnsi="Times New Roman" w:cs="Times New Roman"/>
                <w:lang w:val="fr-CA"/>
              </w:rPr>
              <w:t>;</w:t>
            </w:r>
          </w:p>
          <w:p w14:paraId="2ED4FCE2" w14:textId="77777777" w:rsidR="00AF38AC" w:rsidRDefault="00AF38AC" w:rsidP="00AF38AC">
            <w:pPr>
              <w:pStyle w:val="Paragraphedeliste"/>
              <w:numPr>
                <w:ilvl w:val="2"/>
                <w:numId w:val="36"/>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protec</w:t>
            </w:r>
            <w:r>
              <w:rPr>
                <w:rFonts w:ascii="Times New Roman" w:hAnsi="Times New Roman" w:cs="Times New Roman"/>
                <w:lang w:val="fr-CA"/>
              </w:rPr>
              <w:t>tion</w:t>
            </w:r>
            <w:proofErr w:type="gramEnd"/>
            <w:r>
              <w:rPr>
                <w:rFonts w:ascii="Times New Roman" w:hAnsi="Times New Roman" w:cs="Times New Roman"/>
                <w:lang w:val="fr-CA"/>
              </w:rPr>
              <w:t xml:space="preserve"> de l’information (CIP-011) </w:t>
            </w:r>
            <w:r w:rsidRPr="000D278B">
              <w:rPr>
                <w:rFonts w:ascii="Times New Roman" w:hAnsi="Times New Roman" w:cs="Times New Roman"/>
                <w:lang w:val="fr-CA"/>
              </w:rPr>
              <w:t>; et</w:t>
            </w:r>
          </w:p>
          <w:p w14:paraId="3BF62AB1" w14:textId="77777777" w:rsidR="00AF38AC" w:rsidRPr="000D278B" w:rsidRDefault="00AF38AC" w:rsidP="00AF38AC">
            <w:pPr>
              <w:pStyle w:val="Paragraphedeliste"/>
              <w:numPr>
                <w:ilvl w:val="2"/>
                <w:numId w:val="36"/>
              </w:numPr>
              <w:autoSpaceDE/>
              <w:autoSpaceDN/>
              <w:adjustRightInd/>
              <w:spacing w:after="60"/>
              <w:jc w:val="both"/>
              <w:outlineLvl w:val="0"/>
              <w:rPr>
                <w:rFonts w:ascii="Times New Roman" w:hAnsi="Times New Roman" w:cs="Times New Roman"/>
                <w:lang w:val="fr-CA"/>
              </w:rPr>
            </w:pPr>
            <w:r w:rsidRPr="00610317">
              <w:rPr>
                <w:rFonts w:ascii="Times New Roman" w:hAnsi="Times New Roman" w:cs="Times New Roman"/>
                <w:lang w:val="fr-CA"/>
              </w:rPr>
              <w:t xml:space="preserve">déclaration </w:t>
            </w:r>
            <w:r>
              <w:rPr>
                <w:rFonts w:ascii="Times New Roman" w:hAnsi="Times New Roman" w:cs="Times New Roman"/>
                <w:lang w:val="fr-CA"/>
              </w:rPr>
              <w:t>des</w:t>
            </w:r>
            <w:r w:rsidRPr="00610317">
              <w:rPr>
                <w:rFonts w:ascii="Times New Roman" w:hAnsi="Times New Roman" w:cs="Times New Roman"/>
                <w:lang w:val="fr-CA"/>
              </w:rPr>
              <w:t xml:space="preserve"> </w:t>
            </w:r>
            <w:r w:rsidRPr="00610317">
              <w:rPr>
                <w:rFonts w:ascii="Times New Roman" w:hAnsi="Times New Roman" w:cs="Times New Roman"/>
                <w:i/>
                <w:iCs/>
                <w:lang w:val="fr-CA"/>
              </w:rPr>
              <w:t>circonstances CIP exceptionnelles</w:t>
            </w:r>
            <w:r>
              <w:rPr>
                <w:rFonts w:ascii="Times New Roman" w:hAnsi="Times New Roman" w:cs="Times New Roman"/>
                <w:i/>
                <w:iCs/>
                <w:lang w:val="fr-CA"/>
              </w:rPr>
              <w:t xml:space="preserve"> </w:t>
            </w:r>
            <w:r>
              <w:rPr>
                <w:rFonts w:ascii="Times New Roman" w:hAnsi="Times New Roman" w:cs="Times New Roman"/>
                <w:iCs/>
                <w:lang w:val="fr-CA"/>
              </w:rPr>
              <w:t>et mesures d’intervention.</w:t>
            </w:r>
          </w:p>
        </w:tc>
      </w:tr>
      <w:tr w:rsidR="00AF38AC" w:rsidRPr="00307122" w14:paraId="42F92F82" w14:textId="77777777" w:rsidTr="008D3CF1">
        <w:tc>
          <w:tcPr>
            <w:tcW w:w="378" w:type="dxa"/>
          </w:tcPr>
          <w:p w14:paraId="75766CF1" w14:textId="77777777" w:rsidR="00AF38AC" w:rsidRPr="00922A4F" w:rsidRDefault="00AF38AC" w:rsidP="008D3CF1">
            <w:pPr>
              <w:widowControl w:val="0"/>
              <w:tabs>
                <w:tab w:val="left" w:pos="0"/>
                <w:tab w:val="left" w:pos="900"/>
                <w:tab w:val="left" w:pos="6360"/>
              </w:tabs>
              <w:rPr>
                <w:rFonts w:ascii="Times New Roman" w:hAnsi="Times New Roman" w:cs="Times New Roman"/>
                <w:bCs/>
                <w:lang w:val="fr-CA"/>
              </w:rPr>
            </w:pPr>
          </w:p>
        </w:tc>
        <w:tc>
          <w:tcPr>
            <w:tcW w:w="10638" w:type="dxa"/>
            <w:tcBorders>
              <w:bottom w:val="single" w:sz="4" w:space="0" w:color="auto"/>
            </w:tcBorders>
            <w:shd w:val="clear" w:color="auto" w:fill="DCDCFF"/>
          </w:tcPr>
          <w:p w14:paraId="5B3E42F9" w14:textId="77777777" w:rsidR="00AF38AC" w:rsidRPr="000D278B" w:rsidRDefault="00AF38AC" w:rsidP="008D3CF1">
            <w:pPr>
              <w:widowControl w:val="0"/>
              <w:tabs>
                <w:tab w:val="left" w:pos="0"/>
                <w:tab w:val="left" w:pos="900"/>
                <w:tab w:val="left" w:pos="6360"/>
              </w:tabs>
              <w:jc w:val="both"/>
              <w:rPr>
                <w:rFonts w:ascii="Times New Roman" w:hAnsi="Times New Roman" w:cs="Times New Roman"/>
                <w:lang w:val="fr-CA"/>
              </w:rPr>
            </w:pPr>
            <w:r w:rsidRPr="000D278B">
              <w:rPr>
                <w:rFonts w:ascii="Times New Roman" w:hAnsi="Times New Roman" w:cs="Times New Roman"/>
                <w:lang w:val="fr-CA"/>
              </w:rPr>
              <w:t xml:space="preserve">Pour ses actifs qui comportent des </w:t>
            </w:r>
            <w:r w:rsidRPr="000D278B">
              <w:rPr>
                <w:rFonts w:ascii="Times New Roman" w:hAnsi="Times New Roman" w:cs="Times New Roman"/>
                <w:i/>
                <w:iCs/>
                <w:lang w:val="fr-CA"/>
              </w:rPr>
              <w:t xml:space="preserve">systèmes électroniques </w:t>
            </w:r>
            <w:r w:rsidRPr="006A240F">
              <w:rPr>
                <w:rFonts w:ascii="Times New Roman" w:hAnsi="Times New Roman" w:cs="Times New Roman"/>
                <w:i/>
                <w:iCs/>
                <w:lang w:val="fr-CA"/>
              </w:rPr>
              <w:t>BES</w:t>
            </w:r>
            <w:r w:rsidRPr="000D278B">
              <w:rPr>
                <w:rFonts w:ascii="Times New Roman" w:hAnsi="Times New Roman" w:cs="Times New Roman"/>
                <w:i/>
                <w:iCs/>
                <w:lang w:val="fr-CA"/>
              </w:rPr>
              <w:t xml:space="preserve"> </w:t>
            </w:r>
            <w:r w:rsidRPr="000D278B">
              <w:rPr>
                <w:rFonts w:ascii="Times New Roman" w:hAnsi="Times New Roman" w:cs="Times New Roman"/>
                <w:lang w:val="fr-CA"/>
              </w:rPr>
              <w:t>à impact faible selon les critères de la norme CIP-002, le cas échéant, vérifier que l’entité responsable a documenté une ou plusieurs politiques de cybersécurité qui, collectivement, couvrent les thèmes suivants :</w:t>
            </w:r>
          </w:p>
          <w:p w14:paraId="7E9C3A2C" w14:textId="77777777" w:rsidR="00AF38AC" w:rsidRPr="000D278B" w:rsidRDefault="00AF38AC" w:rsidP="00AF38AC">
            <w:pPr>
              <w:pStyle w:val="Paragraphedeliste"/>
              <w:numPr>
                <w:ilvl w:val="2"/>
                <w:numId w:val="37"/>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sen</w:t>
            </w:r>
            <w:r>
              <w:rPr>
                <w:rFonts w:ascii="Times New Roman" w:hAnsi="Times New Roman" w:cs="Times New Roman"/>
                <w:lang w:val="fr-CA"/>
              </w:rPr>
              <w:t>sibilisation</w:t>
            </w:r>
            <w:proofErr w:type="gramEnd"/>
            <w:r>
              <w:rPr>
                <w:rFonts w:ascii="Times New Roman" w:hAnsi="Times New Roman" w:cs="Times New Roman"/>
                <w:lang w:val="fr-CA"/>
              </w:rPr>
              <w:t xml:space="preserve"> à la cybersécurité </w:t>
            </w:r>
            <w:r w:rsidRPr="000D278B">
              <w:rPr>
                <w:rFonts w:ascii="Times New Roman" w:hAnsi="Times New Roman" w:cs="Times New Roman"/>
                <w:lang w:val="fr-CA"/>
              </w:rPr>
              <w:t>;</w:t>
            </w:r>
          </w:p>
          <w:p w14:paraId="4A70A385" w14:textId="77777777" w:rsidR="00AF38AC" w:rsidRPr="000D278B" w:rsidRDefault="00AF38AC" w:rsidP="00AF38AC">
            <w:pPr>
              <w:pStyle w:val="Paragraphedeliste"/>
              <w:numPr>
                <w:ilvl w:val="2"/>
                <w:numId w:val="37"/>
              </w:numPr>
              <w:autoSpaceDE/>
              <w:autoSpaceDN/>
              <w:adjustRightInd/>
              <w:spacing w:after="60"/>
              <w:jc w:val="both"/>
              <w:outlineLvl w:val="0"/>
              <w:rPr>
                <w:rFonts w:ascii="Times New Roman" w:hAnsi="Times New Roman" w:cs="Times New Roman"/>
                <w:lang w:val="fr-CA"/>
              </w:rPr>
            </w:pPr>
            <w:proofErr w:type="gramStart"/>
            <w:r>
              <w:rPr>
                <w:rFonts w:ascii="Times New Roman" w:hAnsi="Times New Roman" w:cs="Times New Roman"/>
                <w:lang w:val="fr-CA"/>
              </w:rPr>
              <w:t>mesures</w:t>
            </w:r>
            <w:proofErr w:type="gramEnd"/>
            <w:r>
              <w:rPr>
                <w:rFonts w:ascii="Times New Roman" w:hAnsi="Times New Roman" w:cs="Times New Roman"/>
                <w:lang w:val="fr-CA"/>
              </w:rPr>
              <w:t xml:space="preserve"> de sécurité physique </w:t>
            </w:r>
            <w:r w:rsidRPr="000D278B">
              <w:rPr>
                <w:rFonts w:ascii="Times New Roman" w:hAnsi="Times New Roman" w:cs="Times New Roman"/>
                <w:lang w:val="fr-CA"/>
              </w:rPr>
              <w:t>;</w:t>
            </w:r>
          </w:p>
          <w:p w14:paraId="5E3DF0C5" w14:textId="77777777" w:rsidR="00AF38AC" w:rsidRPr="000D278B" w:rsidRDefault="00AF38AC" w:rsidP="00AF38AC">
            <w:pPr>
              <w:pStyle w:val="Paragraphedeliste"/>
              <w:numPr>
                <w:ilvl w:val="2"/>
                <w:numId w:val="37"/>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contrôle</w:t>
            </w:r>
            <w:proofErr w:type="gramEnd"/>
            <w:r w:rsidRPr="000D278B">
              <w:rPr>
                <w:rFonts w:ascii="Times New Roman" w:hAnsi="Times New Roman" w:cs="Times New Roman"/>
                <w:lang w:val="fr-CA"/>
              </w:rPr>
              <w:t xml:space="preserve"> des accès électroniques</w:t>
            </w:r>
            <w:r>
              <w:rPr>
                <w:rFonts w:ascii="Times New Roman" w:hAnsi="Times New Roman" w:cs="Times New Roman"/>
                <w:lang w:val="fr-CA"/>
              </w:rPr>
              <w:t> ;</w:t>
            </w:r>
          </w:p>
          <w:p w14:paraId="094A8C0A" w14:textId="77777777" w:rsidR="00AF38AC" w:rsidRPr="00C91230" w:rsidRDefault="00AF38AC" w:rsidP="00AF38AC">
            <w:pPr>
              <w:pStyle w:val="Paragraphedeliste"/>
              <w:numPr>
                <w:ilvl w:val="2"/>
                <w:numId w:val="37"/>
              </w:numPr>
              <w:autoSpaceDE/>
              <w:autoSpaceDN/>
              <w:adjustRightInd/>
              <w:spacing w:after="60"/>
              <w:jc w:val="both"/>
              <w:outlineLvl w:val="0"/>
              <w:rPr>
                <w:rFonts w:ascii="Times New Roman" w:hAnsi="Times New Roman" w:cs="Times New Roman"/>
                <w:lang w:val="fr-CA"/>
              </w:rPr>
            </w:pPr>
            <w:proofErr w:type="gramStart"/>
            <w:r w:rsidRPr="000D278B">
              <w:rPr>
                <w:rFonts w:ascii="Times New Roman" w:hAnsi="Times New Roman" w:cs="Times New Roman"/>
                <w:lang w:val="fr-CA"/>
              </w:rPr>
              <w:t>intervention</w:t>
            </w:r>
            <w:proofErr w:type="gramEnd"/>
            <w:r w:rsidRPr="000D278B">
              <w:rPr>
                <w:rFonts w:ascii="Times New Roman" w:hAnsi="Times New Roman" w:cs="Times New Roman"/>
                <w:lang w:val="fr-CA"/>
              </w:rPr>
              <w:t xml:space="preserve"> en cas d’</w:t>
            </w:r>
            <w:r w:rsidRPr="000D278B">
              <w:rPr>
                <w:rFonts w:ascii="Times New Roman" w:hAnsi="Times New Roman" w:cs="Times New Roman"/>
                <w:i/>
                <w:iCs/>
                <w:lang w:val="fr-CA"/>
              </w:rPr>
              <w:t>incident de cybersécurité</w:t>
            </w:r>
            <w:r>
              <w:rPr>
                <w:rFonts w:ascii="Times New Roman" w:hAnsi="Times New Roman" w:cs="Times New Roman"/>
                <w:i/>
                <w:iCs/>
                <w:lang w:val="fr-CA"/>
              </w:rPr>
              <w:t> </w:t>
            </w:r>
            <w:r w:rsidRPr="00E7727A">
              <w:rPr>
                <w:rFonts w:ascii="Times New Roman" w:hAnsi="Times New Roman" w:cs="Times New Roman"/>
                <w:iCs/>
                <w:lang w:val="fr-CA"/>
              </w:rPr>
              <w:t>;</w:t>
            </w:r>
          </w:p>
          <w:p w14:paraId="0BEB0047" w14:textId="77777777" w:rsidR="00AF38AC" w:rsidRDefault="00AF38AC" w:rsidP="00AF38AC">
            <w:pPr>
              <w:pStyle w:val="Paragraphedeliste"/>
              <w:numPr>
                <w:ilvl w:val="2"/>
                <w:numId w:val="37"/>
              </w:numPr>
              <w:autoSpaceDE/>
              <w:autoSpaceDN/>
              <w:adjustRightInd/>
              <w:spacing w:after="60"/>
              <w:jc w:val="both"/>
              <w:outlineLvl w:val="0"/>
              <w:rPr>
                <w:rFonts w:ascii="Times New Roman" w:hAnsi="Times New Roman" w:cs="Times New Roman"/>
                <w:lang w:val="fr-CA"/>
              </w:rPr>
            </w:pPr>
            <w:proofErr w:type="gramStart"/>
            <w:r w:rsidRPr="00FC276F">
              <w:rPr>
                <w:rFonts w:ascii="Times New Roman" w:hAnsi="Times New Roman" w:cs="Times New Roman"/>
                <w:lang w:val="fr-CA"/>
              </w:rPr>
              <w:t>atténuation</w:t>
            </w:r>
            <w:proofErr w:type="gramEnd"/>
            <w:r w:rsidRPr="00FC276F">
              <w:rPr>
                <w:rFonts w:ascii="Times New Roman" w:hAnsi="Times New Roman" w:cs="Times New Roman"/>
                <w:lang w:val="fr-CA"/>
              </w:rPr>
              <w:t xml:space="preserve"> des risques liés à l’introduction de programmes malveillants à partir </w:t>
            </w:r>
            <w:r w:rsidRPr="009A67BB">
              <w:rPr>
                <w:rFonts w:ascii="Times New Roman" w:hAnsi="Times New Roman" w:cs="Times New Roman"/>
                <w:lang w:val="fr-CA"/>
              </w:rPr>
              <w:t>d’</w:t>
            </w:r>
            <w:r w:rsidRPr="00FC276F">
              <w:rPr>
                <w:rFonts w:ascii="Times New Roman" w:hAnsi="Times New Roman" w:cs="Times New Roman"/>
                <w:i/>
                <w:lang w:val="fr-CA"/>
              </w:rPr>
              <w:t xml:space="preserve">actifs électroniques temporaires </w:t>
            </w:r>
            <w:r w:rsidRPr="00FC276F">
              <w:rPr>
                <w:rFonts w:ascii="Times New Roman" w:hAnsi="Times New Roman" w:cs="Times New Roman"/>
                <w:lang w:val="fr-CA"/>
              </w:rPr>
              <w:t xml:space="preserve">et de </w:t>
            </w:r>
            <w:r w:rsidRPr="00FC276F">
              <w:rPr>
                <w:rFonts w:ascii="Times New Roman" w:hAnsi="Times New Roman" w:cs="Times New Roman"/>
                <w:i/>
                <w:lang w:val="fr-CA"/>
              </w:rPr>
              <w:t>supports de stockage amovibles</w:t>
            </w:r>
            <w:r>
              <w:rPr>
                <w:rFonts w:ascii="Times New Roman" w:hAnsi="Times New Roman" w:cs="Times New Roman"/>
                <w:lang w:val="fr-CA"/>
              </w:rPr>
              <w:t> ; et</w:t>
            </w:r>
          </w:p>
          <w:p w14:paraId="51765073" w14:textId="77777777" w:rsidR="00AF38AC" w:rsidRPr="00C91230" w:rsidRDefault="00AF38AC" w:rsidP="00AF38AC">
            <w:pPr>
              <w:pStyle w:val="Paragraphedeliste"/>
              <w:numPr>
                <w:ilvl w:val="2"/>
                <w:numId w:val="37"/>
              </w:numPr>
              <w:autoSpaceDE/>
              <w:autoSpaceDN/>
              <w:adjustRightInd/>
              <w:spacing w:after="60"/>
              <w:jc w:val="both"/>
              <w:outlineLvl w:val="0"/>
              <w:rPr>
                <w:rFonts w:ascii="Times New Roman" w:hAnsi="Times New Roman" w:cs="Times New Roman"/>
                <w:lang w:val="fr-CA"/>
              </w:rPr>
            </w:pPr>
            <w:r w:rsidRPr="00FC276F">
              <w:rPr>
                <w:rFonts w:ascii="Times New Roman" w:hAnsi="Times New Roman" w:cs="Times New Roman"/>
                <w:lang w:val="fr-CA"/>
              </w:rPr>
              <w:t xml:space="preserve">déclaration des </w:t>
            </w:r>
            <w:r w:rsidRPr="00FC276F">
              <w:rPr>
                <w:rFonts w:ascii="Times New Roman" w:hAnsi="Times New Roman" w:cs="Times New Roman"/>
                <w:i/>
                <w:lang w:val="fr-CA"/>
              </w:rPr>
              <w:t>circonstances CIP exceptionnelles</w:t>
            </w:r>
            <w:r w:rsidRPr="00FC276F">
              <w:rPr>
                <w:rFonts w:ascii="Times New Roman" w:hAnsi="Times New Roman" w:cs="Times New Roman"/>
                <w:lang w:val="fr-CA"/>
              </w:rPr>
              <w:t xml:space="preserve"> et mesures</w:t>
            </w:r>
            <w:r>
              <w:rPr>
                <w:rFonts w:ascii="Times New Roman" w:hAnsi="Times New Roman" w:cs="Times New Roman"/>
                <w:lang w:val="fr-CA"/>
              </w:rPr>
              <w:t xml:space="preserve"> </w:t>
            </w:r>
            <w:r w:rsidRPr="00FC276F">
              <w:rPr>
                <w:rFonts w:ascii="Times New Roman" w:hAnsi="Times New Roman" w:cs="Times New Roman"/>
                <w:lang w:val="fr-CA"/>
              </w:rPr>
              <w:t>d’intervention.</w:t>
            </w:r>
          </w:p>
        </w:tc>
      </w:tr>
      <w:tr w:rsidR="00AF38AC" w:rsidRPr="00307122" w14:paraId="6701C286" w14:textId="77777777" w:rsidTr="008D3CF1">
        <w:tc>
          <w:tcPr>
            <w:tcW w:w="378" w:type="dxa"/>
          </w:tcPr>
          <w:p w14:paraId="6CA05EFF" w14:textId="77777777" w:rsidR="00AF38AC" w:rsidRPr="00922A4F" w:rsidRDefault="00AF38AC" w:rsidP="008D3CF1">
            <w:pPr>
              <w:widowControl w:val="0"/>
              <w:tabs>
                <w:tab w:val="left" w:pos="0"/>
                <w:tab w:val="left" w:pos="900"/>
                <w:tab w:val="left" w:pos="6360"/>
              </w:tabs>
              <w:rPr>
                <w:rFonts w:ascii="Times New Roman" w:hAnsi="Times New Roman" w:cs="Times New Roman"/>
                <w:bCs/>
                <w:lang w:val="fr-CA"/>
              </w:rPr>
            </w:pPr>
          </w:p>
        </w:tc>
        <w:tc>
          <w:tcPr>
            <w:tcW w:w="10638" w:type="dxa"/>
            <w:tcBorders>
              <w:bottom w:val="single" w:sz="4" w:space="0" w:color="auto"/>
            </w:tcBorders>
            <w:shd w:val="clear" w:color="auto" w:fill="DCDCFF"/>
          </w:tcPr>
          <w:p w14:paraId="5F69557F" w14:textId="77777777" w:rsidR="00AF38AC" w:rsidRPr="000D278B" w:rsidRDefault="00AF38AC" w:rsidP="008D3CF1">
            <w:pPr>
              <w:widowControl w:val="0"/>
              <w:tabs>
                <w:tab w:val="left" w:pos="0"/>
                <w:tab w:val="left" w:pos="900"/>
                <w:tab w:val="left" w:pos="6360"/>
              </w:tabs>
              <w:jc w:val="both"/>
              <w:rPr>
                <w:rFonts w:ascii="Times New Roman" w:hAnsi="Times New Roman" w:cs="Times New Roman"/>
                <w:lang w:val="fr-CA"/>
              </w:rPr>
            </w:pPr>
            <w:r w:rsidRPr="000D278B">
              <w:rPr>
                <w:rFonts w:ascii="Times New Roman" w:hAnsi="Times New Roman" w:cs="Times New Roman"/>
                <w:lang w:val="fr-CA"/>
              </w:rPr>
              <w:t>Vérifier que chaque politique utilisée pour répondre à cette exigence a été réexaminé</w:t>
            </w:r>
            <w:r>
              <w:rPr>
                <w:rFonts w:ascii="Times New Roman" w:hAnsi="Times New Roman" w:cs="Times New Roman"/>
                <w:lang w:val="fr-CA"/>
              </w:rPr>
              <w:t>e</w:t>
            </w:r>
            <w:r w:rsidRPr="000D278B">
              <w:rPr>
                <w:rFonts w:ascii="Times New Roman" w:hAnsi="Times New Roman" w:cs="Times New Roman"/>
                <w:lang w:val="fr-CA"/>
              </w:rPr>
              <w:t xml:space="preserve"> au moins une fois tous les 15 mois civils.</w:t>
            </w:r>
          </w:p>
        </w:tc>
      </w:tr>
      <w:tr w:rsidR="00AF38AC" w:rsidRPr="00307122" w14:paraId="11CD7945" w14:textId="77777777" w:rsidTr="008D3CF1">
        <w:tc>
          <w:tcPr>
            <w:tcW w:w="378" w:type="dxa"/>
          </w:tcPr>
          <w:p w14:paraId="49908345" w14:textId="77777777" w:rsidR="00AF38AC" w:rsidRPr="00922A4F" w:rsidRDefault="00AF38AC" w:rsidP="008D3CF1">
            <w:pPr>
              <w:widowControl w:val="0"/>
              <w:tabs>
                <w:tab w:val="left" w:pos="0"/>
                <w:tab w:val="left" w:pos="900"/>
                <w:tab w:val="left" w:pos="6360"/>
              </w:tabs>
              <w:rPr>
                <w:rFonts w:ascii="Times New Roman" w:hAnsi="Times New Roman" w:cs="Times New Roman"/>
                <w:bCs/>
                <w:lang w:val="fr-CA"/>
              </w:rPr>
            </w:pPr>
          </w:p>
        </w:tc>
        <w:tc>
          <w:tcPr>
            <w:tcW w:w="10638" w:type="dxa"/>
            <w:tcBorders>
              <w:bottom w:val="single" w:sz="4" w:space="0" w:color="auto"/>
            </w:tcBorders>
            <w:shd w:val="clear" w:color="auto" w:fill="DCDCFF"/>
          </w:tcPr>
          <w:p w14:paraId="4808B9D2" w14:textId="77777777" w:rsidR="00AF38AC" w:rsidRPr="000D278B" w:rsidRDefault="00AF38AC" w:rsidP="008D3CF1">
            <w:pPr>
              <w:widowControl w:val="0"/>
              <w:tabs>
                <w:tab w:val="left" w:pos="0"/>
                <w:tab w:val="left" w:pos="900"/>
                <w:tab w:val="left" w:pos="6360"/>
              </w:tabs>
              <w:jc w:val="both"/>
              <w:rPr>
                <w:rFonts w:ascii="Times New Roman" w:hAnsi="Times New Roman" w:cs="Times New Roman"/>
                <w:lang w:val="fr-CA"/>
              </w:rPr>
            </w:pPr>
            <w:r w:rsidRPr="000D278B">
              <w:rPr>
                <w:rFonts w:ascii="Times New Roman" w:hAnsi="Times New Roman" w:cs="Times New Roman"/>
                <w:lang w:val="fr-CA"/>
              </w:rPr>
              <w:t>Vérifier qu</w:t>
            </w:r>
            <w:r>
              <w:rPr>
                <w:rFonts w:ascii="Times New Roman" w:hAnsi="Times New Roman" w:cs="Times New Roman"/>
                <w:lang w:val="fr-CA"/>
              </w:rPr>
              <w:t>e le</w:t>
            </w:r>
            <w:r w:rsidRPr="000D278B">
              <w:rPr>
                <w:rFonts w:ascii="Times New Roman" w:hAnsi="Times New Roman" w:cs="Times New Roman"/>
                <w:lang w:val="fr-CA"/>
              </w:rPr>
              <w:t xml:space="preserve"> </w:t>
            </w:r>
            <w:r w:rsidRPr="000D278B">
              <w:rPr>
                <w:rFonts w:ascii="Times New Roman" w:hAnsi="Times New Roman" w:cs="Times New Roman"/>
                <w:i/>
                <w:lang w:val="fr-CA"/>
              </w:rPr>
              <w:t>cadre supérieur CIP</w:t>
            </w:r>
            <w:r w:rsidRPr="000D278B">
              <w:rPr>
                <w:rFonts w:ascii="Times New Roman" w:hAnsi="Times New Roman" w:cs="Times New Roman"/>
                <w:lang w:val="fr-CA"/>
              </w:rPr>
              <w:t xml:space="preserve"> a approuvé chaque politique utilisée pour répondre à cette exigence, au moins une fois tous les 1</w:t>
            </w:r>
            <w:r>
              <w:rPr>
                <w:rFonts w:ascii="Times New Roman" w:hAnsi="Times New Roman" w:cs="Times New Roman"/>
                <w:lang w:val="fr-CA"/>
              </w:rPr>
              <w:t>5</w:t>
            </w:r>
            <w:r w:rsidRPr="000D278B">
              <w:rPr>
                <w:rFonts w:ascii="Times New Roman" w:hAnsi="Times New Roman" w:cs="Times New Roman"/>
                <w:lang w:val="fr-CA"/>
              </w:rPr>
              <w:t xml:space="preserve"> mois civils.</w:t>
            </w:r>
          </w:p>
        </w:tc>
      </w:tr>
      <w:tr w:rsidR="00AF38AC" w:rsidRPr="00307122" w14:paraId="4ACFB1BC" w14:textId="77777777" w:rsidTr="008D3CF1">
        <w:tc>
          <w:tcPr>
            <w:tcW w:w="378" w:type="dxa"/>
          </w:tcPr>
          <w:p w14:paraId="12B20697" w14:textId="77777777" w:rsidR="00AF38AC" w:rsidRPr="00922A4F" w:rsidRDefault="00AF38AC" w:rsidP="008D3CF1">
            <w:pPr>
              <w:widowControl w:val="0"/>
              <w:tabs>
                <w:tab w:val="left" w:pos="0"/>
                <w:tab w:val="left" w:pos="900"/>
                <w:tab w:val="left" w:pos="6360"/>
              </w:tabs>
              <w:rPr>
                <w:rFonts w:ascii="Times New Roman" w:hAnsi="Times New Roman" w:cs="Times New Roman"/>
                <w:bCs/>
                <w:lang w:val="fr-CA"/>
              </w:rPr>
            </w:pPr>
          </w:p>
        </w:tc>
        <w:tc>
          <w:tcPr>
            <w:tcW w:w="10638" w:type="dxa"/>
            <w:tcBorders>
              <w:bottom w:val="single" w:sz="4" w:space="0" w:color="auto"/>
            </w:tcBorders>
            <w:shd w:val="clear" w:color="auto" w:fill="DCDCFF"/>
          </w:tcPr>
          <w:p w14:paraId="52B37D03" w14:textId="77777777" w:rsidR="00AF38AC" w:rsidRPr="000D278B" w:rsidRDefault="00AF38AC" w:rsidP="008D3CF1">
            <w:pPr>
              <w:widowControl w:val="0"/>
              <w:tabs>
                <w:tab w:val="left" w:pos="0"/>
                <w:tab w:val="left" w:pos="900"/>
                <w:tab w:val="left" w:pos="6360"/>
              </w:tabs>
              <w:jc w:val="both"/>
              <w:rPr>
                <w:rFonts w:ascii="Times New Roman" w:hAnsi="Times New Roman" w:cs="Times New Roman"/>
                <w:lang w:val="fr-CA"/>
              </w:rPr>
            </w:pPr>
            <w:r w:rsidRPr="008B3A36">
              <w:rPr>
                <w:rFonts w:ascii="Times New Roman" w:hAnsi="Times New Roman" w:cs="Times New Roman"/>
                <w:lang w:val="fr-CA"/>
              </w:rPr>
              <w:t xml:space="preserve">Vérifier que l’entité responsable a atteint l’objectif de sécurité qui consiste à établir des politiques de cybersécurité qui préservent la disponibilité, l’intégrité et la confidentialité des systèmes </w:t>
            </w:r>
            <w:r>
              <w:rPr>
                <w:rFonts w:ascii="Times New Roman" w:hAnsi="Times New Roman" w:cs="Times New Roman"/>
                <w:lang w:val="fr-CA"/>
              </w:rPr>
              <w:t>afin de permettre</w:t>
            </w:r>
            <w:r w:rsidRPr="008B3A36">
              <w:rPr>
                <w:rFonts w:ascii="Times New Roman" w:hAnsi="Times New Roman" w:cs="Times New Roman"/>
                <w:lang w:val="fr-CA"/>
              </w:rPr>
              <w:t xml:space="preserve"> l’exploitation fiable du </w:t>
            </w:r>
            <w:r w:rsidRPr="008B3A36">
              <w:rPr>
                <w:rFonts w:ascii="Times New Roman" w:hAnsi="Times New Roman" w:cs="Times New Roman"/>
                <w:i/>
                <w:lang w:val="fr-CA"/>
              </w:rPr>
              <w:t>BES</w:t>
            </w:r>
            <w:r w:rsidRPr="008B3A36">
              <w:rPr>
                <w:rFonts w:ascii="Times New Roman" w:hAnsi="Times New Roman" w:cs="Times New Roman"/>
                <w:lang w:val="fr-CA"/>
              </w:rPr>
              <w:t>.</w:t>
            </w:r>
          </w:p>
        </w:tc>
      </w:tr>
      <w:tr w:rsidR="00AF38AC" w:rsidRPr="00307122" w14:paraId="74D62DE4" w14:textId="77777777" w:rsidTr="008D3CF1">
        <w:tc>
          <w:tcPr>
            <w:tcW w:w="11016" w:type="dxa"/>
            <w:gridSpan w:val="2"/>
            <w:tcBorders>
              <w:bottom w:val="single" w:sz="4" w:space="0" w:color="auto"/>
            </w:tcBorders>
            <w:shd w:val="clear" w:color="auto" w:fill="DCDCFF"/>
          </w:tcPr>
          <w:p w14:paraId="1CE24461" w14:textId="77777777" w:rsidR="00AF38AC" w:rsidRPr="000D278B" w:rsidRDefault="00AF38AC" w:rsidP="008D3CF1">
            <w:pPr>
              <w:widowControl w:val="0"/>
              <w:tabs>
                <w:tab w:val="left" w:pos="0"/>
                <w:tab w:val="left" w:pos="900"/>
                <w:tab w:val="left" w:pos="6360"/>
              </w:tabs>
              <w:jc w:val="both"/>
              <w:rPr>
                <w:rFonts w:ascii="Times New Roman" w:hAnsi="Times New Roman" w:cs="Times New Roman"/>
                <w:b/>
                <w:bCs/>
                <w:lang w:val="fr-CA"/>
              </w:rPr>
            </w:pPr>
            <w:r>
              <w:rPr>
                <w:rFonts w:ascii="Times New Roman" w:hAnsi="Times New Roman" w:cs="Times New Roman"/>
                <w:b/>
                <w:bCs/>
                <w:lang w:val="fr-CA"/>
              </w:rPr>
              <w:lastRenderedPageBreak/>
              <w:t>Notes pour l’auditeur :</w:t>
            </w:r>
          </w:p>
          <w:p w14:paraId="2F65F0DD" w14:textId="77777777" w:rsidR="00AF38AC" w:rsidRPr="000D278B" w:rsidRDefault="00AF38AC" w:rsidP="008D3CF1">
            <w:pPr>
              <w:jc w:val="both"/>
              <w:rPr>
                <w:rFonts w:ascii="Times New Roman" w:hAnsi="Times New Roman" w:cs="Times New Roman"/>
                <w:bCs/>
                <w:lang w:val="fr-CA"/>
              </w:rPr>
            </w:pPr>
            <w:r>
              <w:rPr>
                <w:rFonts w:ascii="Times New Roman" w:hAnsi="Times New Roman" w:cs="Times New Roman"/>
                <w:bCs/>
                <w:lang w:val="fr-CA"/>
              </w:rPr>
              <w:t>Selon l’annexe 1 : « </w:t>
            </w:r>
            <w:r w:rsidRPr="000D278B">
              <w:rPr>
                <w:rFonts w:ascii="Times New Roman" w:hAnsi="Times New Roman" w:cs="Times New Roman"/>
                <w:lang w:val="fr-CA"/>
              </w:rPr>
              <w:t xml:space="preserve">Les entités responsables dont les </w:t>
            </w:r>
            <w:r w:rsidRPr="000D278B">
              <w:rPr>
                <w:rFonts w:ascii="Times New Roman" w:hAnsi="Times New Roman" w:cs="Times New Roman"/>
                <w:i/>
                <w:iCs/>
                <w:lang w:val="fr-CA"/>
              </w:rPr>
              <w:t xml:space="preserve">systèmes électroniques </w:t>
            </w:r>
            <w:r w:rsidRPr="006A240F">
              <w:rPr>
                <w:rFonts w:ascii="Times New Roman" w:hAnsi="Times New Roman" w:cs="Times New Roman"/>
                <w:i/>
                <w:iCs/>
                <w:lang w:val="fr-CA"/>
              </w:rPr>
              <w:t>BES</w:t>
            </w:r>
            <w:r w:rsidRPr="000D278B">
              <w:rPr>
                <w:rFonts w:ascii="Times New Roman" w:hAnsi="Times New Roman" w:cs="Times New Roman"/>
                <w:i/>
                <w:iCs/>
                <w:lang w:val="fr-CA"/>
              </w:rPr>
              <w:t xml:space="preserve"> </w:t>
            </w:r>
            <w:r w:rsidRPr="000D278B">
              <w:rPr>
                <w:rFonts w:ascii="Times New Roman" w:hAnsi="Times New Roman" w:cs="Times New Roman"/>
                <w:lang w:val="fr-CA"/>
              </w:rPr>
              <w:t xml:space="preserve">appartiennent à plusieurs catégories d’impact peuvent utiliser les politiques, procédures et processus adoptés pour leurs </w:t>
            </w:r>
            <w:r w:rsidRPr="000D278B">
              <w:rPr>
                <w:rFonts w:ascii="Times New Roman" w:hAnsi="Times New Roman" w:cs="Times New Roman"/>
                <w:i/>
                <w:iCs/>
                <w:lang w:val="fr-CA"/>
              </w:rPr>
              <w:t xml:space="preserve">systèmes électroniques </w:t>
            </w:r>
            <w:r w:rsidRPr="006A240F">
              <w:rPr>
                <w:rFonts w:ascii="Times New Roman" w:hAnsi="Times New Roman" w:cs="Times New Roman"/>
                <w:i/>
                <w:iCs/>
                <w:lang w:val="fr-CA"/>
              </w:rPr>
              <w:t>BES</w:t>
            </w:r>
            <w:r w:rsidRPr="000D278B">
              <w:rPr>
                <w:rFonts w:ascii="Times New Roman" w:hAnsi="Times New Roman" w:cs="Times New Roman"/>
                <w:i/>
                <w:iCs/>
                <w:lang w:val="fr-CA"/>
              </w:rPr>
              <w:t xml:space="preserve"> </w:t>
            </w:r>
            <w:r w:rsidRPr="000D278B">
              <w:rPr>
                <w:rFonts w:ascii="Times New Roman" w:hAnsi="Times New Roman" w:cs="Times New Roman"/>
                <w:lang w:val="fr-CA"/>
              </w:rPr>
              <w:t>à impact élevé ou moyen pour leurs plans de cybersécurité visant les systèmes à faible impact. Chaque entité responsable peut élaborer des plans de cybersécurité pour des actifs individuels ou pour des groupes d’actifs.</w:t>
            </w:r>
            <w:r>
              <w:rPr>
                <w:rFonts w:ascii="Times New Roman" w:hAnsi="Times New Roman" w:cs="Times New Roman"/>
                <w:bCs/>
                <w:lang w:val="fr-CA"/>
              </w:rPr>
              <w:t> </w:t>
            </w:r>
            <w:r w:rsidRPr="000D278B">
              <w:rPr>
                <w:rFonts w:ascii="Times New Roman" w:hAnsi="Times New Roman" w:cs="Times New Roman"/>
                <w:bCs/>
                <w:lang w:val="fr-CA"/>
              </w:rPr>
              <w:t>»</w:t>
            </w:r>
          </w:p>
        </w:tc>
      </w:tr>
    </w:tbl>
    <w:p w14:paraId="57AB7B56" w14:textId="77777777" w:rsidR="00AF38AC" w:rsidRPr="00D41B92" w:rsidRDefault="00AF38AC" w:rsidP="00AF38AC">
      <w:pPr>
        <w:widowControl w:val="0"/>
        <w:spacing w:line="266" w:lineRule="exact"/>
        <w:jc w:val="both"/>
        <w:outlineLvl w:val="1"/>
        <w:rPr>
          <w:rFonts w:ascii="Times New Roman" w:hAnsi="Times New Roman" w:cs="Times New Roman"/>
          <w:b/>
          <w:bCs/>
          <w:sz w:val="24"/>
          <w:szCs w:val="24"/>
          <w:lang w:val="fr-CA"/>
        </w:rPr>
      </w:pPr>
    </w:p>
    <w:p w14:paraId="090D78A4" w14:textId="0BE72A91" w:rsidR="00EF6A99" w:rsidRPr="00922A4F" w:rsidRDefault="00EF6A99" w:rsidP="00AF38AC">
      <w:pPr>
        <w:tabs>
          <w:tab w:val="left" w:pos="1080"/>
        </w:tabs>
        <w:jc w:val="both"/>
        <w:rPr>
          <w:rFonts w:ascii="Times New Roman" w:hAnsi="Times New Roman" w:cs="Times New Roman"/>
          <w:b/>
          <w:bCs/>
          <w:sz w:val="24"/>
          <w:szCs w:val="24"/>
          <w:lang w:val="fr-CA"/>
        </w:rPr>
      </w:pPr>
    </w:p>
    <w:p w14:paraId="64D9D441" w14:textId="77777777" w:rsidR="00EF6A99" w:rsidRPr="00922A4F" w:rsidRDefault="00CC0E92" w:rsidP="00F00C86">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w:t>
      </w:r>
      <w:r w:rsidR="00EB3C59" w:rsidRPr="00922A4F">
        <w:rPr>
          <w:rFonts w:ascii="Times New Roman" w:hAnsi="Times New Roman" w:cs="Times New Roman"/>
          <w:b/>
          <w:bCs/>
          <w:sz w:val="24"/>
          <w:szCs w:val="24"/>
          <w:lang w:val="fr-CA"/>
        </w:rPr>
        <w:t xml:space="preserve"> des auditeurs</w:t>
      </w:r>
      <w:r w:rsidRPr="00922A4F">
        <w:rPr>
          <w:rFonts w:ascii="Times New Roman" w:hAnsi="Times New Roman" w:cs="Times New Roman"/>
          <w:b/>
          <w:bCs/>
          <w:sz w:val="24"/>
          <w:szCs w:val="24"/>
          <w:lang w:val="fr-CA"/>
        </w:rPr>
        <w:t>:</w:t>
      </w:r>
    </w:p>
    <w:p w14:paraId="4A2D9862" w14:textId="77777777" w:rsidR="00EF6A99" w:rsidRPr="00922A4F"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23BBBF8" w14:textId="083814E7" w:rsidR="00EF6A99"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A868E59" w14:textId="77777777" w:rsidR="00B43E20" w:rsidRPr="00922A4F" w:rsidRDefault="00B43E20"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A7072A" w14:textId="77777777" w:rsidR="001E5857" w:rsidRPr="00C76C73" w:rsidRDefault="001E5857"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ACAA995" w14:textId="62091A6C"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2571A" w:rsidRPr="00922A4F">
        <w:rPr>
          <w:rFonts w:ascii="Times New Roman" w:hAnsi="Times New Roman" w:cs="Times New Roman"/>
          <w:b/>
          <w:sz w:val="24"/>
          <w:szCs w:val="22"/>
          <w:u w:val="single"/>
          <w:lang w:val="fr-CA"/>
        </w:rPr>
        <w:t>2</w:t>
      </w:r>
      <w:r w:rsidR="00ED4B07">
        <w:rPr>
          <w:rFonts w:ascii="Times New Roman" w:hAnsi="Times New Roman" w:cs="Times New Roman"/>
          <w:b/>
          <w:sz w:val="24"/>
          <w:szCs w:val="22"/>
          <w:u w:val="single"/>
          <w:lang w:val="fr-CA"/>
        </w:rPr>
        <w:t xml:space="preserve"> Documentation et pièces justificatives</w:t>
      </w:r>
      <w:r w:rsidRPr="00922A4F">
        <w:rPr>
          <w:rFonts w:ascii="Times New Roman" w:hAnsi="Times New Roman" w:cs="Times New Roman"/>
          <w:b/>
          <w:sz w:val="24"/>
          <w:szCs w:val="22"/>
          <w:u w:val="single"/>
          <w:lang w:val="fr-CA"/>
        </w:rPr>
        <w:t xml:space="preserve"> à l’appui</w:t>
      </w:r>
    </w:p>
    <w:p w14:paraId="6BD86C01" w14:textId="77777777" w:rsidR="007920F0" w:rsidRPr="00922A4F" w:rsidRDefault="007920F0" w:rsidP="00F00C86">
      <w:pPr>
        <w:autoSpaceDE/>
        <w:autoSpaceDN/>
        <w:adjustRightInd/>
        <w:jc w:val="both"/>
        <w:outlineLvl w:val="0"/>
        <w:rPr>
          <w:rFonts w:ascii="Times New Roman" w:hAnsi="Times New Roman" w:cs="Times New Roman"/>
          <w:b/>
          <w:sz w:val="24"/>
          <w:szCs w:val="22"/>
          <w:u w:val="single"/>
          <w:lang w:val="fr-CA"/>
        </w:rPr>
      </w:pPr>
    </w:p>
    <w:p w14:paraId="2A1C2BDB" w14:textId="77777777" w:rsidR="00A84700" w:rsidRDefault="00A84700" w:rsidP="00A84700">
      <w:pPr>
        <w:pStyle w:val="Corpsdetexte"/>
        <w:spacing w:before="122" w:after="0"/>
        <w:ind w:left="567" w:right="108" w:hanging="567"/>
        <w:jc w:val="both"/>
        <w:rPr>
          <w:rFonts w:ascii="Times New Roman" w:hAnsi="Times New Roman" w:cs="Times New Roman"/>
          <w:sz w:val="24"/>
          <w:szCs w:val="24"/>
          <w:lang w:val="fr-CA"/>
        </w:rPr>
      </w:pPr>
      <w:r w:rsidRPr="00507FC3">
        <w:rPr>
          <w:rFonts w:ascii="Times New Roman" w:hAnsi="Times New Roman" w:cs="Times New Roman"/>
          <w:b/>
          <w:sz w:val="24"/>
          <w:szCs w:val="24"/>
          <w:lang w:val="fr-CA"/>
        </w:rPr>
        <w:t>E2.</w:t>
      </w:r>
      <w:r w:rsidRPr="00507FC3">
        <w:rPr>
          <w:rFonts w:ascii="Times New Roman" w:hAnsi="Times New Roman" w:cs="Times New Roman"/>
          <w:b/>
          <w:sz w:val="24"/>
          <w:szCs w:val="24"/>
          <w:lang w:val="fr-CA"/>
        </w:rPr>
        <w:tab/>
      </w:r>
      <w:r w:rsidRPr="00507FC3">
        <w:rPr>
          <w:rFonts w:ascii="Times New Roman" w:hAnsi="Times New Roman" w:cs="Times New Roman"/>
          <w:sz w:val="24"/>
          <w:szCs w:val="24"/>
          <w:lang w:val="fr-CA"/>
        </w:rPr>
        <w:t xml:space="preserve">Chaque entité responsable qui détient au moins un actif comportant des </w:t>
      </w:r>
      <w:r w:rsidRPr="00507FC3">
        <w:rPr>
          <w:rFonts w:ascii="Times New Roman" w:hAnsi="Times New Roman" w:cs="Times New Roman"/>
          <w:i/>
          <w:sz w:val="24"/>
          <w:szCs w:val="24"/>
          <w:lang w:val="fr-CA"/>
        </w:rPr>
        <w:t xml:space="preserve">systèmes électroniques BES </w:t>
      </w:r>
      <w:r w:rsidRPr="00507FC3">
        <w:rPr>
          <w:rFonts w:ascii="Times New Roman" w:hAnsi="Times New Roman" w:cs="Times New Roman"/>
          <w:sz w:val="24"/>
          <w:szCs w:val="24"/>
          <w:lang w:val="fr-CA"/>
        </w:rPr>
        <w:t xml:space="preserve">à impact faible, selon les critères de la norme CIP-002, doit mettre en œuvre pour ses </w:t>
      </w:r>
      <w:r w:rsidRPr="00507FC3">
        <w:rPr>
          <w:rFonts w:ascii="Times New Roman" w:hAnsi="Times New Roman" w:cs="Times New Roman"/>
          <w:i/>
          <w:sz w:val="24"/>
          <w:szCs w:val="24"/>
          <w:lang w:val="fr-CA"/>
        </w:rPr>
        <w:t xml:space="preserve">systèmes électroniques </w:t>
      </w:r>
      <w:r w:rsidRPr="000D3B07">
        <w:rPr>
          <w:rFonts w:ascii="Times New Roman" w:hAnsi="Times New Roman" w:cs="Times New Roman"/>
          <w:sz w:val="24"/>
          <w:szCs w:val="24"/>
          <w:lang w:val="fr-CA"/>
        </w:rPr>
        <w:t>BES</w:t>
      </w:r>
      <w:r w:rsidRPr="00507FC3">
        <w:rPr>
          <w:rFonts w:ascii="Times New Roman" w:hAnsi="Times New Roman" w:cs="Times New Roman"/>
          <w:i/>
          <w:sz w:val="24"/>
          <w:szCs w:val="24"/>
          <w:lang w:val="fr-CA"/>
        </w:rPr>
        <w:t xml:space="preserve"> </w:t>
      </w:r>
      <w:r w:rsidRPr="00507FC3">
        <w:rPr>
          <w:rFonts w:ascii="Times New Roman" w:hAnsi="Times New Roman" w:cs="Times New Roman"/>
          <w:sz w:val="24"/>
          <w:szCs w:val="24"/>
          <w:lang w:val="fr-CA"/>
        </w:rPr>
        <w:t>à impact faible un ou plusieurs plans de cybersécurité documentés comprenant toutes les sections de l’annexe</w:t>
      </w:r>
      <w:r w:rsidRPr="00507FC3">
        <w:rPr>
          <w:rFonts w:ascii="Times New Roman" w:hAnsi="Times New Roman" w:cs="Times New Roman"/>
          <w:spacing w:val="-4"/>
          <w:sz w:val="24"/>
          <w:szCs w:val="24"/>
          <w:lang w:val="fr-CA"/>
        </w:rPr>
        <w:t xml:space="preserve"> </w:t>
      </w:r>
      <w:r w:rsidRPr="00507FC3">
        <w:rPr>
          <w:rFonts w:ascii="Times New Roman" w:hAnsi="Times New Roman" w:cs="Times New Roman"/>
          <w:sz w:val="24"/>
          <w:szCs w:val="24"/>
          <w:lang w:val="fr-CA"/>
        </w:rPr>
        <w:t>1.</w:t>
      </w:r>
      <w:r>
        <w:rPr>
          <w:rFonts w:ascii="Times New Roman" w:hAnsi="Times New Roman" w:cs="Times New Roman"/>
          <w:sz w:val="24"/>
          <w:szCs w:val="24"/>
          <w:lang w:val="fr-CA"/>
        </w:rPr>
        <w:t xml:space="preserve"> </w:t>
      </w:r>
    </w:p>
    <w:p w14:paraId="15CB2D41" w14:textId="77777777" w:rsidR="00A84700" w:rsidRPr="00507FC3" w:rsidRDefault="00A84700" w:rsidP="00A84700">
      <w:pPr>
        <w:pStyle w:val="Corpsdetexte"/>
        <w:ind w:left="567" w:right="108"/>
        <w:jc w:val="both"/>
        <w:rPr>
          <w:rFonts w:ascii="Times New Roman" w:hAnsi="Times New Roman" w:cs="Times New Roman"/>
          <w:i/>
          <w:sz w:val="24"/>
          <w:szCs w:val="24"/>
          <w:lang w:val="fr-CA"/>
        </w:rPr>
      </w:pPr>
      <w:r w:rsidRPr="00507FC3">
        <w:rPr>
          <w:rFonts w:ascii="Times New Roman" w:hAnsi="Times New Roman" w:cs="Times New Roman"/>
          <w:i/>
          <w:sz w:val="24"/>
          <w:szCs w:val="24"/>
          <w:lang w:val="fr-CA"/>
        </w:rPr>
        <w:t>[Facteur de risque de non-conformité : faible] [Horizon : planification de l’exploitation]</w:t>
      </w:r>
    </w:p>
    <w:p w14:paraId="6761F298" w14:textId="3B9659DB" w:rsidR="007920F0" w:rsidRPr="00A84700" w:rsidRDefault="00A84700" w:rsidP="00A84700">
      <w:pPr>
        <w:spacing w:before="120"/>
        <w:ind w:left="567" w:right="131"/>
        <w:jc w:val="both"/>
        <w:rPr>
          <w:rFonts w:ascii="Times New Roman" w:hAnsi="Times New Roman" w:cs="Times New Roman"/>
          <w:sz w:val="24"/>
          <w:szCs w:val="24"/>
          <w:lang w:val="fr-CA"/>
        </w:rPr>
      </w:pPr>
      <w:r w:rsidRPr="00507FC3">
        <w:rPr>
          <w:rFonts w:ascii="Times New Roman" w:hAnsi="Times New Roman" w:cs="Times New Roman"/>
          <w:sz w:val="24"/>
          <w:szCs w:val="24"/>
          <w:lang w:val="fr-CA"/>
        </w:rPr>
        <w:t xml:space="preserve">Remarque : Un inventaire, une liste ou une désignation distincte des </w:t>
      </w:r>
      <w:r w:rsidRPr="00507FC3">
        <w:rPr>
          <w:rFonts w:ascii="Times New Roman" w:hAnsi="Times New Roman" w:cs="Times New Roman"/>
          <w:i/>
          <w:sz w:val="24"/>
          <w:szCs w:val="24"/>
          <w:lang w:val="fr-CA"/>
        </w:rPr>
        <w:t xml:space="preserve">systèmes électroniques </w:t>
      </w:r>
      <w:r w:rsidRPr="00587DAD">
        <w:rPr>
          <w:rFonts w:ascii="Times New Roman" w:hAnsi="Times New Roman" w:cs="Times New Roman"/>
          <w:i/>
          <w:sz w:val="24"/>
          <w:szCs w:val="24"/>
          <w:lang w:val="fr-CA"/>
        </w:rPr>
        <w:t>BES</w:t>
      </w:r>
      <w:r w:rsidRPr="00507FC3">
        <w:rPr>
          <w:rFonts w:ascii="Times New Roman" w:hAnsi="Times New Roman" w:cs="Times New Roman"/>
          <w:i/>
          <w:sz w:val="24"/>
          <w:szCs w:val="24"/>
          <w:lang w:val="fr-CA"/>
        </w:rPr>
        <w:t xml:space="preserve"> </w:t>
      </w:r>
      <w:r w:rsidRPr="00507FC3">
        <w:rPr>
          <w:rFonts w:ascii="Times New Roman" w:hAnsi="Times New Roman" w:cs="Times New Roman"/>
          <w:sz w:val="24"/>
          <w:szCs w:val="24"/>
          <w:lang w:val="fr-CA"/>
        </w:rPr>
        <w:t xml:space="preserve">à impact faible ou de leurs </w:t>
      </w:r>
      <w:r w:rsidRPr="00507FC3">
        <w:rPr>
          <w:rFonts w:ascii="Times New Roman" w:hAnsi="Times New Roman" w:cs="Times New Roman"/>
          <w:i/>
          <w:sz w:val="24"/>
          <w:szCs w:val="24"/>
          <w:lang w:val="fr-CA"/>
        </w:rPr>
        <w:t xml:space="preserve">actifs électroniques </w:t>
      </w:r>
      <w:r w:rsidRPr="00587DAD">
        <w:rPr>
          <w:rFonts w:ascii="Times New Roman" w:hAnsi="Times New Roman" w:cs="Times New Roman"/>
          <w:i/>
          <w:sz w:val="24"/>
          <w:szCs w:val="24"/>
          <w:lang w:val="fr-CA"/>
        </w:rPr>
        <w:t>BES</w:t>
      </w:r>
      <w:r w:rsidRPr="00507FC3">
        <w:rPr>
          <w:rFonts w:ascii="Times New Roman" w:hAnsi="Times New Roman" w:cs="Times New Roman"/>
          <w:i/>
          <w:sz w:val="24"/>
          <w:szCs w:val="24"/>
          <w:lang w:val="fr-CA"/>
        </w:rPr>
        <w:t xml:space="preserve"> </w:t>
      </w:r>
      <w:r w:rsidRPr="00507FC3">
        <w:rPr>
          <w:rFonts w:ascii="Times New Roman" w:hAnsi="Times New Roman" w:cs="Times New Roman"/>
          <w:sz w:val="24"/>
          <w:szCs w:val="24"/>
          <w:lang w:val="fr-CA"/>
        </w:rPr>
        <w:t>n’est pas exigé. Des listes d’utilisateurs autorisés ne sont pas exigées.</w:t>
      </w:r>
    </w:p>
    <w:p w14:paraId="33A4B0BF" w14:textId="77777777" w:rsidR="00B058D7" w:rsidRPr="00922A4F" w:rsidRDefault="00B058D7" w:rsidP="00F00C86">
      <w:pPr>
        <w:jc w:val="both"/>
        <w:rPr>
          <w:rFonts w:ascii="Times New Roman" w:hAnsi="Times New Roman" w:cs="Times New Roman"/>
          <w:color w:val="000000"/>
          <w:sz w:val="24"/>
          <w:szCs w:val="24"/>
          <w:lang w:val="fr-CA"/>
        </w:rPr>
      </w:pPr>
    </w:p>
    <w:p w14:paraId="501D6F12" w14:textId="57E8A5C7" w:rsidR="005355A4" w:rsidRPr="00A84700" w:rsidRDefault="00A84700" w:rsidP="00A84700">
      <w:pPr>
        <w:pStyle w:val="Corpsdetexte"/>
        <w:spacing w:before="56"/>
        <w:ind w:left="567" w:right="376" w:hanging="567"/>
        <w:jc w:val="both"/>
        <w:rPr>
          <w:rFonts w:ascii="Times New Roman" w:hAnsi="Times New Roman" w:cs="Times New Roman"/>
          <w:sz w:val="24"/>
          <w:szCs w:val="24"/>
          <w:lang w:val="fr-CA"/>
        </w:rPr>
      </w:pPr>
      <w:r w:rsidRPr="00507FC3">
        <w:rPr>
          <w:rFonts w:ascii="Times New Roman" w:hAnsi="Times New Roman" w:cs="Times New Roman"/>
          <w:b/>
          <w:sz w:val="24"/>
          <w:szCs w:val="24"/>
          <w:lang w:val="fr-CA"/>
        </w:rPr>
        <w:t>M2.</w:t>
      </w:r>
      <w:r w:rsidRPr="00507FC3">
        <w:rPr>
          <w:rFonts w:ascii="Times New Roman" w:hAnsi="Times New Roman" w:cs="Times New Roman"/>
          <w:b/>
          <w:sz w:val="24"/>
          <w:szCs w:val="24"/>
          <w:lang w:val="fr-CA"/>
        </w:rPr>
        <w:tab/>
      </w:r>
      <w:r w:rsidRPr="00507FC3">
        <w:rPr>
          <w:rFonts w:ascii="Times New Roman" w:hAnsi="Times New Roman" w:cs="Times New Roman"/>
          <w:sz w:val="24"/>
          <w:szCs w:val="24"/>
          <w:lang w:val="fr-CA"/>
        </w:rPr>
        <w:t>Les pièces justificatives doivent comporter chacun des plans de cybersécurité qui, collectivement, couvrent to</w:t>
      </w:r>
      <w:r>
        <w:rPr>
          <w:rFonts w:ascii="Times New Roman" w:hAnsi="Times New Roman" w:cs="Times New Roman"/>
          <w:sz w:val="24"/>
          <w:szCs w:val="24"/>
          <w:lang w:val="fr-CA"/>
        </w:rPr>
        <w:t>utes les sections de l’annexe 1 </w:t>
      </w:r>
      <w:r w:rsidRPr="00507FC3">
        <w:rPr>
          <w:rFonts w:ascii="Times New Roman" w:hAnsi="Times New Roman" w:cs="Times New Roman"/>
          <w:sz w:val="24"/>
          <w:szCs w:val="24"/>
          <w:lang w:val="fr-CA"/>
        </w:rPr>
        <w:t>; d’autres pièces justificatives doivent attester la mise en œuvre des plans de cybersécurité. L’annexe 2 présente d’autres exemples de pièces justificatives pour chacune des sections de l’annexe</w:t>
      </w:r>
      <w:r w:rsidRPr="00507FC3">
        <w:rPr>
          <w:rFonts w:ascii="Times New Roman" w:hAnsi="Times New Roman" w:cs="Times New Roman"/>
          <w:spacing w:val="-11"/>
          <w:sz w:val="24"/>
          <w:szCs w:val="24"/>
          <w:lang w:val="fr-CA"/>
        </w:rPr>
        <w:t xml:space="preserve"> </w:t>
      </w:r>
      <w:r w:rsidRPr="00507FC3">
        <w:rPr>
          <w:rFonts w:ascii="Times New Roman" w:hAnsi="Times New Roman" w:cs="Times New Roman"/>
          <w:sz w:val="24"/>
          <w:szCs w:val="24"/>
          <w:lang w:val="fr-CA"/>
        </w:rPr>
        <w:t>1.</w:t>
      </w:r>
    </w:p>
    <w:p w14:paraId="7931DCF7" w14:textId="1EA1ECE9" w:rsidR="000F59AC" w:rsidRDefault="000F59AC" w:rsidP="00F00C86">
      <w:pPr>
        <w:jc w:val="both"/>
        <w:rPr>
          <w:rFonts w:ascii="Times New Roman" w:hAnsi="Times New Roman" w:cs="Times New Roman"/>
          <w:color w:val="000000"/>
          <w:sz w:val="24"/>
          <w:szCs w:val="24"/>
          <w:lang w:val="fr-CA"/>
        </w:rPr>
      </w:pPr>
    </w:p>
    <w:p w14:paraId="08F6F050" w14:textId="77777777" w:rsidR="000854D1" w:rsidRPr="00922A4F" w:rsidRDefault="000854D1"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46DD4DA" w14:textId="77777777" w:rsidR="000854D1" w:rsidRPr="00922A4F" w:rsidRDefault="000854D1"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048B73FC" w14:textId="05C0D59B" w:rsidR="000854D1" w:rsidRPr="00922A4F" w:rsidRDefault="000854D1"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0E3A1B">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74ED3447"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4AFB8EAA"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5F8D2005" w14:textId="77777777" w:rsidR="00A84700" w:rsidRDefault="00A84700" w:rsidP="00E209FC">
      <w:pPr>
        <w:keepNext/>
        <w:widowControl w:val="0"/>
        <w:spacing w:line="266" w:lineRule="exact"/>
        <w:jc w:val="both"/>
        <w:outlineLvl w:val="1"/>
        <w:rPr>
          <w:rFonts w:ascii="Times New Roman" w:hAnsi="Times New Roman" w:cs="Times New Roman"/>
          <w:b/>
          <w:color w:val="000000"/>
          <w:sz w:val="24"/>
          <w:szCs w:val="24"/>
          <w:lang w:val="fr-CA"/>
        </w:rPr>
      </w:pPr>
    </w:p>
    <w:p w14:paraId="13281A5E" w14:textId="03F4C097" w:rsidR="00E209FC" w:rsidRPr="00922A4F" w:rsidRDefault="00E209FC" w:rsidP="00E209FC">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209FC" w:rsidRPr="00307122" w14:paraId="7C5558E9" w14:textId="77777777" w:rsidTr="00C91BCF">
        <w:tc>
          <w:tcPr>
            <w:tcW w:w="10892" w:type="dxa"/>
            <w:gridSpan w:val="6"/>
            <w:shd w:val="clear" w:color="auto" w:fill="DCDCFF"/>
            <w:vAlign w:val="bottom"/>
          </w:tcPr>
          <w:p w14:paraId="04884F42" w14:textId="190F6C55" w:rsidR="00E209FC" w:rsidRPr="00922A4F" w:rsidRDefault="00E209FC" w:rsidP="0087275A">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209FC" w:rsidRPr="00307122" w14:paraId="12C18D5C" w14:textId="77777777" w:rsidTr="00C91BCF">
        <w:tc>
          <w:tcPr>
            <w:tcW w:w="2275" w:type="dxa"/>
            <w:shd w:val="clear" w:color="auto" w:fill="DCDCFF"/>
            <w:vAlign w:val="bottom"/>
          </w:tcPr>
          <w:p w14:paraId="7140DCDA"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0657AEC"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3029A6F2"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8F66B61"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0823D6F"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0F7B92F5" w14:textId="77777777" w:rsidR="00E209FC" w:rsidRPr="00922A4F" w:rsidRDefault="00E209FC" w:rsidP="00041B5B">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209FC" w:rsidRPr="00307122" w14:paraId="5F94F2F7" w14:textId="77777777" w:rsidTr="00C91BCF">
        <w:tc>
          <w:tcPr>
            <w:tcW w:w="2275" w:type="dxa"/>
            <w:shd w:val="clear" w:color="auto" w:fill="CDFFCD"/>
          </w:tcPr>
          <w:p w14:paraId="2658B96C"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4CE2426"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34D9D52"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39932A0"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737E3D1"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62B8B89"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r>
      <w:tr w:rsidR="00E209FC" w:rsidRPr="00307122" w14:paraId="53053B4E" w14:textId="77777777" w:rsidTr="00C91BCF">
        <w:tc>
          <w:tcPr>
            <w:tcW w:w="2275" w:type="dxa"/>
            <w:shd w:val="clear" w:color="auto" w:fill="CDFFCD"/>
          </w:tcPr>
          <w:p w14:paraId="7039D2A8"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5536A91"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C2C407A"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8B24F46"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B983129"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8A2A79E" w14:textId="77777777" w:rsidR="00E209FC" w:rsidRPr="00922A4F" w:rsidRDefault="00E209FC" w:rsidP="00041B5B">
            <w:pPr>
              <w:keepNext/>
              <w:autoSpaceDE/>
              <w:autoSpaceDN/>
              <w:adjustRightInd/>
              <w:jc w:val="both"/>
              <w:rPr>
                <w:rFonts w:ascii="Times New Roman" w:hAnsi="Times New Roman" w:cs="Times New Roman"/>
                <w:sz w:val="22"/>
                <w:szCs w:val="22"/>
                <w:lang w:val="fr-CA"/>
              </w:rPr>
            </w:pPr>
          </w:p>
        </w:tc>
      </w:tr>
      <w:tr w:rsidR="00E209FC" w:rsidRPr="00307122" w14:paraId="21C6DB1B" w14:textId="77777777" w:rsidTr="00C91BCF">
        <w:tc>
          <w:tcPr>
            <w:tcW w:w="2275" w:type="dxa"/>
            <w:shd w:val="clear" w:color="auto" w:fill="CDFFCD"/>
          </w:tcPr>
          <w:p w14:paraId="0AC0F030" w14:textId="77777777" w:rsidR="00E209FC" w:rsidRPr="00922A4F" w:rsidRDefault="00E209FC" w:rsidP="001B5AB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6CB148A"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7DFC753"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EEEA926"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4DBE328"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62A652E4" w14:textId="77777777" w:rsidR="00E209FC" w:rsidRPr="00922A4F" w:rsidRDefault="00E209FC" w:rsidP="00041B5B">
            <w:pPr>
              <w:autoSpaceDE/>
              <w:autoSpaceDN/>
              <w:adjustRightInd/>
              <w:jc w:val="both"/>
              <w:rPr>
                <w:rFonts w:ascii="Times New Roman" w:hAnsi="Times New Roman" w:cs="Times New Roman"/>
                <w:sz w:val="22"/>
                <w:szCs w:val="22"/>
                <w:lang w:val="fr-CA"/>
              </w:rPr>
            </w:pPr>
          </w:p>
        </w:tc>
      </w:tr>
    </w:tbl>
    <w:p w14:paraId="64D07253" w14:textId="77777777" w:rsidR="00E209FC" w:rsidRPr="00922A4F" w:rsidRDefault="00E209FC" w:rsidP="00E209FC">
      <w:pPr>
        <w:widowControl w:val="0"/>
        <w:jc w:val="both"/>
        <w:rPr>
          <w:rFonts w:ascii="Times New Roman" w:hAnsi="Times New Roman" w:cs="Times New Roman"/>
          <w:color w:val="000000"/>
          <w:sz w:val="24"/>
          <w:szCs w:val="24"/>
          <w:lang w:val="fr-CA"/>
        </w:rPr>
      </w:pPr>
    </w:p>
    <w:p w14:paraId="2BBEB9FD"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209FC" w:rsidRPr="00307122" w14:paraId="2FF57C8F" w14:textId="77777777" w:rsidTr="00C91BCF">
        <w:tc>
          <w:tcPr>
            <w:tcW w:w="10910" w:type="dxa"/>
            <w:shd w:val="clear" w:color="auto" w:fill="auto"/>
          </w:tcPr>
          <w:p w14:paraId="4EF1DE99" w14:textId="77777777" w:rsidR="00E209FC" w:rsidRPr="00922A4F" w:rsidRDefault="00E209FC" w:rsidP="00041B5B">
            <w:pPr>
              <w:widowControl w:val="0"/>
              <w:jc w:val="both"/>
              <w:rPr>
                <w:rFonts w:ascii="Times New Roman" w:hAnsi="Times New Roman" w:cs="Times New Roman"/>
                <w:sz w:val="22"/>
                <w:szCs w:val="22"/>
                <w:lang w:val="fr-CA"/>
              </w:rPr>
            </w:pPr>
          </w:p>
        </w:tc>
      </w:tr>
      <w:tr w:rsidR="00E209FC" w:rsidRPr="00307122" w14:paraId="7273C095" w14:textId="77777777" w:rsidTr="00C91BCF">
        <w:tc>
          <w:tcPr>
            <w:tcW w:w="10910" w:type="dxa"/>
            <w:shd w:val="clear" w:color="auto" w:fill="auto"/>
          </w:tcPr>
          <w:p w14:paraId="77B83FC8" w14:textId="77777777" w:rsidR="00E209FC" w:rsidRPr="00922A4F" w:rsidRDefault="00E209FC" w:rsidP="00041B5B">
            <w:pPr>
              <w:widowControl w:val="0"/>
              <w:jc w:val="both"/>
              <w:rPr>
                <w:rFonts w:ascii="Times New Roman" w:hAnsi="Times New Roman" w:cs="Times New Roman"/>
                <w:sz w:val="22"/>
                <w:szCs w:val="22"/>
                <w:lang w:val="fr-CA"/>
              </w:rPr>
            </w:pPr>
          </w:p>
        </w:tc>
      </w:tr>
      <w:tr w:rsidR="00E209FC" w:rsidRPr="00307122" w14:paraId="4525E85A" w14:textId="77777777" w:rsidTr="00C91BCF">
        <w:tc>
          <w:tcPr>
            <w:tcW w:w="10910" w:type="dxa"/>
            <w:shd w:val="clear" w:color="auto" w:fill="auto"/>
          </w:tcPr>
          <w:p w14:paraId="5DB007BE" w14:textId="77777777" w:rsidR="00E209FC" w:rsidRPr="00922A4F" w:rsidRDefault="00E209FC" w:rsidP="00041B5B">
            <w:pPr>
              <w:widowControl w:val="0"/>
              <w:jc w:val="both"/>
              <w:rPr>
                <w:rFonts w:ascii="Times New Roman" w:hAnsi="Times New Roman" w:cs="Times New Roman"/>
                <w:sz w:val="22"/>
                <w:szCs w:val="22"/>
                <w:lang w:val="fr-CA"/>
              </w:rPr>
            </w:pPr>
          </w:p>
        </w:tc>
      </w:tr>
    </w:tbl>
    <w:p w14:paraId="377A8A95" w14:textId="77777777" w:rsidR="00A84700" w:rsidRDefault="00A84700" w:rsidP="00A84700">
      <w:pPr>
        <w:autoSpaceDE/>
        <w:autoSpaceDN/>
        <w:adjustRightInd/>
        <w:rPr>
          <w:rFonts w:ascii="Times New Roman" w:hAnsi="Times New Roman" w:cs="Times New Roman"/>
          <w:b/>
          <w:bCs/>
          <w:sz w:val="24"/>
          <w:szCs w:val="24"/>
          <w:lang w:val="fr-CA"/>
        </w:rPr>
      </w:pPr>
    </w:p>
    <w:p w14:paraId="3CC0D116" w14:textId="53314BC8" w:rsidR="00E209FC" w:rsidRPr="00922A4F" w:rsidRDefault="00E209FC" w:rsidP="00A84700">
      <w:pPr>
        <w:autoSpaceDE/>
        <w:autoSpaceDN/>
        <w:adjustRightInd/>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2D01D2">
        <w:rPr>
          <w:rFonts w:ascii="Times New Roman" w:hAnsi="Times New Roman" w:cs="Times New Roman"/>
          <w:b/>
          <w:bCs/>
          <w:sz w:val="24"/>
          <w:szCs w:val="24"/>
          <w:lang w:val="fr-CA"/>
        </w:rPr>
        <w:t>CIP</w:t>
      </w:r>
      <w:r w:rsidR="00A84700">
        <w:rPr>
          <w:rFonts w:ascii="Times New Roman" w:hAnsi="Times New Roman" w:cs="Times New Roman"/>
          <w:b/>
          <w:bCs/>
          <w:sz w:val="24"/>
          <w:szCs w:val="24"/>
          <w:lang w:val="fr-CA"/>
        </w:rPr>
        <w:t>-003-8</w:t>
      </w:r>
      <w:r>
        <w:rPr>
          <w:rFonts w:ascii="Times New Roman" w:hAnsi="Times New Roman" w:cs="Times New Roman"/>
          <w:b/>
          <w:bCs/>
          <w:sz w:val="24"/>
          <w:szCs w:val="24"/>
          <w:lang w:val="fr-CA"/>
        </w:rPr>
        <w:t>, E2</w:t>
      </w:r>
    </w:p>
    <w:p w14:paraId="527B5682" w14:textId="77777777" w:rsidR="00A84700" w:rsidRPr="00507FC3" w:rsidRDefault="00E209FC" w:rsidP="00A84700">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0" w:type="auto"/>
        <w:tblLook w:val="04A0" w:firstRow="1" w:lastRow="0" w:firstColumn="1" w:lastColumn="0" w:noHBand="0" w:noVBand="1"/>
      </w:tblPr>
      <w:tblGrid>
        <w:gridCol w:w="355"/>
        <w:gridCol w:w="10413"/>
      </w:tblGrid>
      <w:tr w:rsidR="00A84700" w:rsidRPr="00307122" w14:paraId="14B2504D" w14:textId="77777777" w:rsidTr="008D3CF1">
        <w:tc>
          <w:tcPr>
            <w:tcW w:w="355" w:type="dxa"/>
          </w:tcPr>
          <w:p w14:paraId="60B29217"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413" w:type="dxa"/>
            <w:tcBorders>
              <w:bottom w:val="single" w:sz="4" w:space="0" w:color="auto"/>
            </w:tcBorders>
            <w:shd w:val="clear" w:color="auto" w:fill="DCDCFF"/>
          </w:tcPr>
          <w:p w14:paraId="3D9B6688" w14:textId="77777777" w:rsidR="00A84700" w:rsidRPr="001E0081" w:rsidRDefault="00A84700" w:rsidP="008D3CF1">
            <w:pPr>
              <w:widowControl w:val="0"/>
              <w:tabs>
                <w:tab w:val="left" w:pos="0"/>
                <w:tab w:val="left" w:pos="900"/>
                <w:tab w:val="left" w:pos="6360"/>
              </w:tabs>
              <w:jc w:val="both"/>
              <w:rPr>
                <w:rFonts w:ascii="Times New Roman" w:hAnsi="Times New Roman" w:cs="Times New Roman"/>
                <w:color w:val="auto"/>
                <w:u w:val="single"/>
                <w:lang w:val="fr-CA"/>
              </w:rPr>
            </w:pPr>
            <w:r w:rsidRPr="001E0081">
              <w:rPr>
                <w:rFonts w:ascii="Times New Roman" w:hAnsi="Times New Roman" w:cs="Times New Roman"/>
                <w:color w:val="auto"/>
                <w:u w:val="single"/>
                <w:lang w:val="fr-CA"/>
              </w:rPr>
              <w:t>Annexe 1, section 1</w:t>
            </w:r>
          </w:p>
          <w:p w14:paraId="0DB931A5" w14:textId="77777777" w:rsidR="00A84700" w:rsidRPr="001E0081" w:rsidRDefault="00A84700" w:rsidP="008D3CF1">
            <w:pPr>
              <w:widowControl w:val="0"/>
              <w:tabs>
                <w:tab w:val="left" w:pos="0"/>
                <w:tab w:val="left" w:pos="900"/>
                <w:tab w:val="left" w:pos="6360"/>
              </w:tabs>
              <w:jc w:val="both"/>
              <w:rPr>
                <w:rFonts w:ascii="Times New Roman" w:hAnsi="Times New Roman" w:cs="Times New Roman"/>
                <w:color w:val="auto"/>
                <w:lang w:val="fr-CA"/>
              </w:rPr>
            </w:pPr>
            <w:r w:rsidRPr="001E0081">
              <w:rPr>
                <w:rFonts w:ascii="Times New Roman" w:hAnsi="Times New Roman" w:cs="Times New Roman"/>
                <w:color w:val="auto"/>
                <w:lang w:val="fr-CA"/>
              </w:rPr>
              <w:t xml:space="preserve">Pour chaque actif comportant un </w:t>
            </w:r>
            <w:r w:rsidRPr="001E0081">
              <w:rPr>
                <w:rFonts w:ascii="Times New Roman" w:hAnsi="Times New Roman" w:cs="Times New Roman"/>
                <w:i/>
                <w:color w:val="auto"/>
                <w:lang w:val="fr-CA"/>
              </w:rPr>
              <w:t>système électronique BES</w:t>
            </w:r>
            <w:r w:rsidRPr="001E0081">
              <w:rPr>
                <w:rFonts w:ascii="Times New Roman" w:hAnsi="Times New Roman" w:cs="Times New Roman"/>
                <w:color w:val="auto"/>
                <w:lang w:val="fr-CA"/>
              </w:rPr>
              <w:t xml:space="preserve"> à impact faible, vérifier que l’entité responsable a documenté un plan afin de rappeler les pratiques de cybersécurité (</w:t>
            </w:r>
            <w:r w:rsidRPr="001E0081">
              <w:rPr>
                <w:rFonts w:ascii="Times New Roman" w:hAnsi="Times New Roman" w:cs="Times New Roman"/>
                <w:lang w:val="fr-CA"/>
              </w:rPr>
              <w:t>lesquelles peuvent comprendre des pratiques de sécurité physiques connexes</w:t>
            </w:r>
            <w:r w:rsidRPr="001E0081">
              <w:rPr>
                <w:rFonts w:ascii="Times New Roman" w:hAnsi="Times New Roman" w:cs="Times New Roman"/>
                <w:color w:val="auto"/>
                <w:lang w:val="fr-CA"/>
              </w:rPr>
              <w:t xml:space="preserve">) </w:t>
            </w:r>
            <w:r w:rsidRPr="001E0081">
              <w:rPr>
                <w:rFonts w:ascii="Times New Roman" w:hAnsi="Times New Roman" w:cs="Times New Roman"/>
                <w:lang w:val="fr-CA"/>
              </w:rPr>
              <w:t>au moins une fois tous les 15 mois civils</w:t>
            </w:r>
            <w:r w:rsidRPr="001E0081">
              <w:rPr>
                <w:rFonts w:ascii="Times New Roman" w:hAnsi="Times New Roman" w:cs="Times New Roman"/>
                <w:color w:val="auto"/>
                <w:lang w:val="fr-CA"/>
              </w:rPr>
              <w:t xml:space="preserve">. </w:t>
            </w:r>
          </w:p>
        </w:tc>
      </w:tr>
      <w:tr w:rsidR="00A84700" w:rsidRPr="00307122" w14:paraId="55ACB4CD" w14:textId="77777777" w:rsidTr="008D3CF1">
        <w:tc>
          <w:tcPr>
            <w:tcW w:w="355" w:type="dxa"/>
          </w:tcPr>
          <w:p w14:paraId="17BF46C8"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413" w:type="dxa"/>
            <w:tcBorders>
              <w:bottom w:val="single" w:sz="4" w:space="0" w:color="auto"/>
            </w:tcBorders>
            <w:shd w:val="clear" w:color="auto" w:fill="DCDCFF"/>
          </w:tcPr>
          <w:p w14:paraId="200B31F6" w14:textId="77777777" w:rsidR="00A84700" w:rsidRPr="001E0081" w:rsidRDefault="00A84700" w:rsidP="008D3CF1">
            <w:pPr>
              <w:jc w:val="both"/>
              <w:rPr>
                <w:rFonts w:ascii="Times New Roman" w:hAnsi="Times New Roman" w:cs="Times New Roman"/>
                <w:color w:val="auto"/>
                <w:u w:val="single"/>
                <w:lang w:val="fr-CA"/>
              </w:rPr>
            </w:pPr>
            <w:r w:rsidRPr="001E0081">
              <w:rPr>
                <w:rFonts w:ascii="Times New Roman" w:hAnsi="Times New Roman" w:cs="Times New Roman"/>
                <w:color w:val="auto"/>
                <w:u w:val="single"/>
                <w:lang w:val="fr-CA"/>
              </w:rPr>
              <w:t>Annexe 1, section 1</w:t>
            </w:r>
          </w:p>
          <w:p w14:paraId="688872E5" w14:textId="77777777" w:rsidR="00A84700" w:rsidRPr="001E0081" w:rsidRDefault="00A84700" w:rsidP="008D3CF1">
            <w:pPr>
              <w:jc w:val="both"/>
              <w:rPr>
                <w:rFonts w:ascii="Times New Roman" w:hAnsi="Times New Roman" w:cs="Times New Roman"/>
                <w:lang w:val="fr-CA"/>
              </w:rPr>
            </w:pPr>
            <w:r w:rsidRPr="001E0081">
              <w:rPr>
                <w:rFonts w:ascii="Times New Roman" w:hAnsi="Times New Roman" w:cs="Times New Roman"/>
                <w:color w:val="auto"/>
                <w:lang w:val="fr-CA"/>
              </w:rPr>
              <w:t xml:space="preserve">Pour chaque actif comportant un </w:t>
            </w:r>
            <w:r w:rsidRPr="001E0081">
              <w:rPr>
                <w:rFonts w:ascii="Times New Roman" w:hAnsi="Times New Roman" w:cs="Times New Roman"/>
                <w:i/>
                <w:color w:val="auto"/>
                <w:lang w:val="fr-CA"/>
              </w:rPr>
              <w:t>système électronique BES</w:t>
            </w:r>
            <w:r w:rsidRPr="001E0081">
              <w:rPr>
                <w:rFonts w:ascii="Times New Roman" w:hAnsi="Times New Roman" w:cs="Times New Roman"/>
                <w:color w:val="auto"/>
                <w:lang w:val="fr-CA"/>
              </w:rPr>
              <w:t xml:space="preserve"> à impact faible, vérifier que l’entité responsable a </w:t>
            </w:r>
            <w:r w:rsidRPr="001E0081">
              <w:rPr>
                <w:rFonts w:ascii="Times New Roman" w:hAnsi="Times New Roman" w:cs="Times New Roman"/>
                <w:lang w:val="fr-CA"/>
              </w:rPr>
              <w:t>mis en œuvre son plan afin de rappeler les pratiques de cybersécurité (lesquelles peuvent comprendre des pratiques de sécurité physiques connexes) au moins une fois tous les 15 mois civils.</w:t>
            </w:r>
          </w:p>
        </w:tc>
      </w:tr>
      <w:tr w:rsidR="00A84700" w:rsidRPr="00307122" w14:paraId="6194E6AF" w14:textId="77777777" w:rsidTr="008D3CF1">
        <w:tc>
          <w:tcPr>
            <w:tcW w:w="355" w:type="dxa"/>
          </w:tcPr>
          <w:p w14:paraId="5DA0EEBE"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413" w:type="dxa"/>
            <w:tcBorders>
              <w:bottom w:val="single" w:sz="4" w:space="0" w:color="auto"/>
            </w:tcBorders>
            <w:shd w:val="clear" w:color="auto" w:fill="DCDCFF"/>
          </w:tcPr>
          <w:p w14:paraId="01F3D9CD" w14:textId="77777777" w:rsidR="00A84700" w:rsidRPr="001E0081" w:rsidRDefault="00A84700" w:rsidP="008D3CF1">
            <w:pPr>
              <w:jc w:val="both"/>
              <w:rPr>
                <w:rFonts w:ascii="Times New Roman" w:hAnsi="Times New Roman" w:cs="Times New Roman"/>
                <w:color w:val="auto"/>
                <w:u w:val="single"/>
                <w:lang w:val="fr-CA"/>
              </w:rPr>
            </w:pPr>
            <w:r w:rsidRPr="001E0081">
              <w:rPr>
                <w:rFonts w:ascii="Times New Roman" w:hAnsi="Times New Roman" w:cs="Times New Roman"/>
                <w:color w:val="auto"/>
                <w:u w:val="single"/>
                <w:lang w:val="fr-CA"/>
              </w:rPr>
              <w:t>Annexe 1, section 1</w:t>
            </w:r>
          </w:p>
          <w:p w14:paraId="02F73ABC" w14:textId="77777777" w:rsidR="00A84700" w:rsidRPr="001E0081" w:rsidRDefault="00A84700" w:rsidP="008D3CF1">
            <w:pPr>
              <w:jc w:val="both"/>
              <w:rPr>
                <w:rFonts w:ascii="Times New Roman" w:hAnsi="Times New Roman" w:cs="Times New Roman"/>
                <w:u w:val="single"/>
                <w:lang w:val="fr-CA"/>
              </w:rPr>
            </w:pPr>
            <w:r w:rsidRPr="001E0081">
              <w:rPr>
                <w:rFonts w:ascii="Times New Roman" w:hAnsi="Times New Roman" w:cs="Times New Roman"/>
                <w:color w:val="auto"/>
                <w:lang w:val="fr-CA"/>
              </w:rPr>
              <w:t xml:space="preserve">Pour chaque actif comportant un </w:t>
            </w:r>
            <w:r w:rsidRPr="001E0081">
              <w:rPr>
                <w:rFonts w:ascii="Times New Roman" w:hAnsi="Times New Roman" w:cs="Times New Roman"/>
                <w:i/>
                <w:color w:val="auto"/>
                <w:lang w:val="fr-CA"/>
              </w:rPr>
              <w:t>système électronique BES</w:t>
            </w:r>
            <w:r w:rsidRPr="001E0081">
              <w:rPr>
                <w:rFonts w:ascii="Times New Roman" w:hAnsi="Times New Roman" w:cs="Times New Roman"/>
                <w:color w:val="auto"/>
                <w:lang w:val="fr-CA"/>
              </w:rPr>
              <w:t xml:space="preserve"> à impact faible, vérifier que l’entité responsable a atteint l’objectif de sécurité qui consiste à s’assurer que le personnel ayant accès aux </w:t>
            </w:r>
            <w:r w:rsidRPr="001E0081">
              <w:rPr>
                <w:rFonts w:ascii="Times New Roman" w:hAnsi="Times New Roman" w:cs="Times New Roman"/>
                <w:i/>
                <w:color w:val="auto"/>
                <w:lang w:val="fr-CA"/>
              </w:rPr>
              <w:t>systèmes électroniques BES</w:t>
            </w:r>
            <w:r w:rsidRPr="001E0081">
              <w:rPr>
                <w:rFonts w:ascii="Times New Roman" w:hAnsi="Times New Roman" w:cs="Times New Roman"/>
                <w:color w:val="auto"/>
                <w:lang w:val="fr-CA"/>
              </w:rPr>
              <w:t xml:space="preserve"> à impact faible demeure au fait des pratiques de cybersécurité.</w:t>
            </w:r>
          </w:p>
        </w:tc>
      </w:tr>
      <w:tr w:rsidR="00A84700" w:rsidRPr="00307122" w14:paraId="4ED56732" w14:textId="77777777" w:rsidTr="008D3CF1">
        <w:tc>
          <w:tcPr>
            <w:tcW w:w="355" w:type="dxa"/>
          </w:tcPr>
          <w:p w14:paraId="2862B4BE"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413" w:type="dxa"/>
            <w:tcBorders>
              <w:bottom w:val="single" w:sz="4" w:space="0" w:color="auto"/>
            </w:tcBorders>
            <w:shd w:val="clear" w:color="auto" w:fill="DCDCFF"/>
          </w:tcPr>
          <w:p w14:paraId="6DBCA1CE" w14:textId="77777777" w:rsidR="00A84700" w:rsidRPr="009E1F94" w:rsidRDefault="00A84700" w:rsidP="008D3CF1">
            <w:pPr>
              <w:jc w:val="both"/>
              <w:rPr>
                <w:rFonts w:ascii="Times New Roman" w:hAnsi="Times New Roman" w:cs="Times New Roman"/>
                <w:color w:val="auto"/>
                <w:u w:val="single"/>
                <w:lang w:val="fr-CA"/>
              </w:rPr>
            </w:pPr>
            <w:r w:rsidRPr="009E1F94">
              <w:rPr>
                <w:rFonts w:ascii="Times New Roman" w:hAnsi="Times New Roman" w:cs="Times New Roman"/>
                <w:color w:val="auto"/>
                <w:u w:val="single"/>
                <w:lang w:val="fr-CA"/>
              </w:rPr>
              <w:t>Annexe 1, section 2</w:t>
            </w:r>
          </w:p>
          <w:p w14:paraId="7898524B" w14:textId="77777777" w:rsidR="00A84700" w:rsidRPr="009E1F94" w:rsidRDefault="00A84700" w:rsidP="008D3CF1">
            <w:pPr>
              <w:widowControl w:val="0"/>
              <w:tabs>
                <w:tab w:val="left" w:pos="0"/>
                <w:tab w:val="left" w:pos="900"/>
                <w:tab w:val="left" w:pos="6360"/>
              </w:tabs>
              <w:jc w:val="both"/>
              <w:rPr>
                <w:rFonts w:ascii="Times New Roman" w:hAnsi="Times New Roman" w:cs="Times New Roman"/>
                <w:color w:val="auto"/>
                <w:lang w:val="fr-CA"/>
              </w:rPr>
            </w:pPr>
            <w:r w:rsidRPr="009E1F94">
              <w:rPr>
                <w:rFonts w:ascii="Times New Roman" w:hAnsi="Times New Roman" w:cs="Times New Roman"/>
                <w:color w:val="auto"/>
                <w:lang w:val="fr-CA"/>
              </w:rPr>
              <w:t xml:space="preserve">Pour chaque actif comportant un </w:t>
            </w:r>
            <w:r w:rsidRPr="009E1F94">
              <w:rPr>
                <w:rFonts w:ascii="Times New Roman" w:hAnsi="Times New Roman" w:cs="Times New Roman"/>
                <w:i/>
                <w:color w:val="auto"/>
                <w:lang w:val="fr-CA"/>
              </w:rPr>
              <w:t>système électronique BES</w:t>
            </w:r>
            <w:r w:rsidRPr="009E1F94">
              <w:rPr>
                <w:rFonts w:ascii="Times New Roman" w:hAnsi="Times New Roman" w:cs="Times New Roman"/>
                <w:color w:val="auto"/>
                <w:lang w:val="fr-CA"/>
              </w:rPr>
              <w:t xml:space="preserve"> à impact faible, vérifier que l’entité responsable a documenté un plan pour contrôler l’accès physique d’après les besoins qu’elle a déterminés elle-même :</w:t>
            </w:r>
          </w:p>
          <w:p w14:paraId="069A0E32" w14:textId="77777777" w:rsidR="00A84700" w:rsidRPr="003E0824" w:rsidRDefault="00A84700" w:rsidP="00A84700">
            <w:pPr>
              <w:pStyle w:val="Paragraphedeliste"/>
              <w:numPr>
                <w:ilvl w:val="2"/>
                <w:numId w:val="39"/>
              </w:numPr>
              <w:autoSpaceDE/>
              <w:autoSpaceDN/>
              <w:adjustRightInd/>
              <w:spacing w:after="60"/>
              <w:jc w:val="both"/>
              <w:outlineLvl w:val="0"/>
              <w:rPr>
                <w:rFonts w:ascii="Times New Roman" w:hAnsi="Times New Roman" w:cs="Times New Roman"/>
                <w:lang w:val="fr-CA"/>
              </w:rPr>
            </w:pPr>
            <w:proofErr w:type="gramStart"/>
            <w:r w:rsidRPr="003E0824">
              <w:rPr>
                <w:rFonts w:ascii="Times New Roman" w:hAnsi="Times New Roman" w:cs="Times New Roman"/>
                <w:lang w:val="fr-CA"/>
              </w:rPr>
              <w:t>à</w:t>
            </w:r>
            <w:proofErr w:type="gramEnd"/>
            <w:r w:rsidRPr="003E0824">
              <w:rPr>
                <w:rFonts w:ascii="Times New Roman" w:hAnsi="Times New Roman" w:cs="Times New Roman"/>
                <w:lang w:val="fr-CA"/>
              </w:rPr>
              <w:t xml:space="preserve"> l’actif ou aux emplacements des </w:t>
            </w:r>
            <w:r w:rsidRPr="003E0824">
              <w:rPr>
                <w:rFonts w:ascii="Times New Roman" w:hAnsi="Times New Roman" w:cs="Times New Roman"/>
                <w:i/>
                <w:lang w:val="fr-CA"/>
              </w:rPr>
              <w:t>systèmes électroniques BES</w:t>
            </w:r>
            <w:r w:rsidRPr="003E0824">
              <w:rPr>
                <w:rFonts w:ascii="Times New Roman" w:hAnsi="Times New Roman" w:cs="Times New Roman"/>
                <w:lang w:val="fr-CA"/>
              </w:rPr>
              <w:t xml:space="preserve"> à impact faible à l’intérieur de l’actif</w:t>
            </w:r>
            <w:r>
              <w:rPr>
                <w:rFonts w:ascii="Times New Roman" w:hAnsi="Times New Roman" w:cs="Times New Roman"/>
                <w:lang w:val="fr-CA"/>
              </w:rPr>
              <w:t xml:space="preserve">; </w:t>
            </w:r>
            <w:r w:rsidRPr="003E0824">
              <w:rPr>
                <w:rFonts w:ascii="Times New Roman" w:hAnsi="Times New Roman" w:cs="Times New Roman"/>
                <w:lang w:val="fr-CA"/>
              </w:rPr>
              <w:t>et</w:t>
            </w:r>
          </w:p>
          <w:p w14:paraId="5F1F4CE2" w14:textId="77777777" w:rsidR="00A84700" w:rsidRPr="00F01809" w:rsidRDefault="00A84700" w:rsidP="00A84700">
            <w:pPr>
              <w:pStyle w:val="Paragraphedeliste"/>
              <w:numPr>
                <w:ilvl w:val="2"/>
                <w:numId w:val="39"/>
              </w:numPr>
              <w:autoSpaceDE/>
              <w:autoSpaceDN/>
              <w:adjustRightInd/>
              <w:spacing w:after="60"/>
              <w:jc w:val="both"/>
              <w:outlineLvl w:val="0"/>
              <w:rPr>
                <w:rFonts w:ascii="Times New Roman" w:hAnsi="Times New Roman" w:cs="Times New Roman"/>
                <w:lang w:val="fr-CA"/>
              </w:rPr>
            </w:pPr>
            <w:r w:rsidRPr="00F01809">
              <w:rPr>
                <w:rFonts w:ascii="Times New Roman" w:hAnsi="Times New Roman" w:cs="Times New Roman"/>
                <w:lang w:val="fr-CA"/>
              </w:rPr>
              <w:t xml:space="preserve">à tout </w:t>
            </w:r>
            <w:r w:rsidRPr="00F01809">
              <w:rPr>
                <w:rFonts w:ascii="Times New Roman" w:hAnsi="Times New Roman" w:cs="Times New Roman"/>
                <w:i/>
                <w:lang w:val="fr-CA"/>
              </w:rPr>
              <w:t>actif électronique</w:t>
            </w:r>
            <w:r>
              <w:rPr>
                <w:rFonts w:ascii="Times New Roman" w:hAnsi="Times New Roman" w:cs="Times New Roman"/>
                <w:i/>
                <w:lang w:val="fr-CA"/>
              </w:rPr>
              <w:t>,</w:t>
            </w:r>
            <w:r w:rsidRPr="00F01809">
              <w:rPr>
                <w:rFonts w:ascii="Times New Roman" w:hAnsi="Times New Roman" w:cs="Times New Roman"/>
                <w:lang w:val="fr-CA"/>
              </w:rPr>
              <w:t xml:space="preserve"> désigné par l’entité responsable</w:t>
            </w:r>
            <w:r>
              <w:rPr>
                <w:rFonts w:ascii="Times New Roman" w:hAnsi="Times New Roman" w:cs="Times New Roman"/>
                <w:lang w:val="fr-CA"/>
              </w:rPr>
              <w:t>,</w:t>
            </w:r>
            <w:r w:rsidRPr="00F01809">
              <w:rPr>
                <w:rFonts w:ascii="Times New Roman" w:hAnsi="Times New Roman" w:cs="Times New Roman"/>
                <w:lang w:val="fr-CA"/>
              </w:rPr>
              <w:t xml:space="preserve"> </w:t>
            </w:r>
            <w:r>
              <w:rPr>
                <w:rFonts w:ascii="Times New Roman" w:hAnsi="Times New Roman" w:cs="Times New Roman"/>
                <w:lang w:val="fr-CA"/>
              </w:rPr>
              <w:t>qui</w:t>
            </w:r>
            <w:r w:rsidRPr="00F01809">
              <w:rPr>
                <w:rFonts w:ascii="Times New Roman" w:hAnsi="Times New Roman" w:cs="Times New Roman"/>
                <w:lang w:val="fr-CA"/>
              </w:rPr>
              <w:t xml:space="preserve"> assur</w:t>
            </w:r>
            <w:r>
              <w:rPr>
                <w:rFonts w:ascii="Times New Roman" w:hAnsi="Times New Roman" w:cs="Times New Roman"/>
                <w:lang w:val="fr-CA"/>
              </w:rPr>
              <w:t>e</w:t>
            </w:r>
            <w:r w:rsidRPr="00F01809">
              <w:rPr>
                <w:rFonts w:ascii="Times New Roman" w:hAnsi="Times New Roman" w:cs="Times New Roman"/>
                <w:lang w:val="fr-CA"/>
              </w:rPr>
              <w:t xml:space="preserve"> </w:t>
            </w:r>
            <w:r>
              <w:rPr>
                <w:rFonts w:ascii="Times New Roman" w:hAnsi="Times New Roman" w:cs="Times New Roman"/>
                <w:lang w:val="fr-CA"/>
              </w:rPr>
              <w:t>le ou les</w:t>
            </w:r>
            <w:r w:rsidRPr="00F01809">
              <w:rPr>
                <w:rFonts w:ascii="Times New Roman" w:hAnsi="Times New Roman" w:cs="Times New Roman"/>
                <w:lang w:val="fr-CA"/>
              </w:rPr>
              <w:t xml:space="preserve"> contrôle</w:t>
            </w:r>
            <w:r>
              <w:rPr>
                <w:rFonts w:ascii="Times New Roman" w:hAnsi="Times New Roman" w:cs="Times New Roman"/>
                <w:lang w:val="fr-CA"/>
              </w:rPr>
              <w:t>s</w:t>
            </w:r>
            <w:r w:rsidRPr="00F01809">
              <w:rPr>
                <w:rFonts w:ascii="Times New Roman" w:hAnsi="Times New Roman" w:cs="Times New Roman"/>
                <w:lang w:val="fr-CA"/>
              </w:rPr>
              <w:t xml:space="preserve"> des accès électroniques </w:t>
            </w:r>
            <w:r>
              <w:rPr>
                <w:rFonts w:ascii="Times New Roman" w:hAnsi="Times New Roman" w:cs="Times New Roman"/>
                <w:lang w:val="fr-CA"/>
              </w:rPr>
              <w:t>conformément à</w:t>
            </w:r>
            <w:r w:rsidRPr="00F01809">
              <w:rPr>
                <w:rFonts w:ascii="Times New Roman" w:hAnsi="Times New Roman" w:cs="Times New Roman"/>
                <w:lang w:val="fr-CA"/>
              </w:rPr>
              <w:t xml:space="preserve"> la section 3.1 de l’annexe 1, s’il y a lieu.</w:t>
            </w:r>
          </w:p>
        </w:tc>
      </w:tr>
      <w:tr w:rsidR="00A84700" w:rsidRPr="00307122" w14:paraId="0761C307" w14:textId="77777777" w:rsidTr="008D3CF1">
        <w:tc>
          <w:tcPr>
            <w:tcW w:w="355" w:type="dxa"/>
          </w:tcPr>
          <w:p w14:paraId="6BE4D4FC"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413" w:type="dxa"/>
            <w:tcBorders>
              <w:bottom w:val="single" w:sz="4" w:space="0" w:color="auto"/>
            </w:tcBorders>
            <w:shd w:val="clear" w:color="auto" w:fill="DCDCFF"/>
          </w:tcPr>
          <w:p w14:paraId="44CBAFFF" w14:textId="77777777" w:rsidR="00A84700" w:rsidRPr="001B3C07" w:rsidRDefault="00A84700" w:rsidP="008D3CF1">
            <w:pPr>
              <w:widowControl w:val="0"/>
              <w:tabs>
                <w:tab w:val="left" w:pos="0"/>
                <w:tab w:val="left" w:pos="900"/>
                <w:tab w:val="left" w:pos="6360"/>
              </w:tabs>
              <w:jc w:val="both"/>
              <w:rPr>
                <w:rFonts w:ascii="Times New Roman" w:hAnsi="Times New Roman" w:cs="Times New Roman"/>
                <w:u w:val="single"/>
                <w:lang w:val="fr-CA"/>
              </w:rPr>
            </w:pPr>
            <w:r w:rsidRPr="001B3C07">
              <w:rPr>
                <w:rFonts w:ascii="Times New Roman" w:hAnsi="Times New Roman" w:cs="Times New Roman"/>
                <w:u w:val="single"/>
                <w:lang w:val="fr-CA"/>
              </w:rPr>
              <w:t xml:space="preserve">Annexe 1, </w:t>
            </w:r>
            <w:r>
              <w:rPr>
                <w:rFonts w:ascii="Times New Roman" w:hAnsi="Times New Roman" w:cs="Times New Roman"/>
                <w:u w:val="single"/>
                <w:lang w:val="fr-CA"/>
              </w:rPr>
              <w:t>s</w:t>
            </w:r>
            <w:r w:rsidRPr="001B3C07">
              <w:rPr>
                <w:rFonts w:ascii="Times New Roman" w:hAnsi="Times New Roman" w:cs="Times New Roman"/>
                <w:u w:val="single"/>
                <w:lang w:val="fr-CA"/>
              </w:rPr>
              <w:t>ection 2</w:t>
            </w:r>
          </w:p>
          <w:p w14:paraId="552BAB91" w14:textId="77777777" w:rsidR="00A84700" w:rsidRPr="006B23DB" w:rsidRDefault="00A84700" w:rsidP="008D3CF1">
            <w:pPr>
              <w:jc w:val="both"/>
              <w:rPr>
                <w:rFonts w:ascii="Times New Roman" w:hAnsi="Times New Roman" w:cs="Times New Roman"/>
                <w:u w:val="single"/>
                <w:lang w:val="fr-CA"/>
              </w:rPr>
            </w:pPr>
            <w:r w:rsidRPr="00251986">
              <w:rPr>
                <w:rFonts w:ascii="Times New Roman" w:hAnsi="Times New Roman" w:cs="Times New Roman"/>
                <w:color w:val="auto"/>
                <w:lang w:val="fr-CA"/>
              </w:rPr>
              <w:t xml:space="preserve">Pour chaque actif comportant un </w:t>
            </w:r>
            <w:r w:rsidRPr="00251986">
              <w:rPr>
                <w:rFonts w:ascii="Times New Roman" w:hAnsi="Times New Roman" w:cs="Times New Roman"/>
                <w:i/>
                <w:color w:val="auto"/>
                <w:lang w:val="fr-CA"/>
              </w:rPr>
              <w:t>système électronique BES</w:t>
            </w:r>
            <w:r w:rsidRPr="00251986">
              <w:rPr>
                <w:rFonts w:ascii="Times New Roman" w:hAnsi="Times New Roman" w:cs="Times New Roman"/>
                <w:color w:val="auto"/>
                <w:lang w:val="fr-CA"/>
              </w:rPr>
              <w:t xml:space="preserve"> à impact faible, vérifier que l’entité responsable a </w:t>
            </w:r>
            <w:r w:rsidRPr="00251986">
              <w:rPr>
                <w:rFonts w:ascii="Times New Roman" w:hAnsi="Times New Roman" w:cs="Times New Roman"/>
                <w:lang w:val="fr-CA"/>
              </w:rPr>
              <w:t xml:space="preserve">mis en œuvre son plan </w:t>
            </w:r>
            <w:r>
              <w:rPr>
                <w:rFonts w:ascii="Times New Roman" w:hAnsi="Times New Roman" w:cs="Times New Roman"/>
                <w:lang w:val="fr-CA"/>
              </w:rPr>
              <w:t>pour contrôler l’accès physique.</w:t>
            </w:r>
          </w:p>
        </w:tc>
      </w:tr>
      <w:tr w:rsidR="00A84700" w:rsidRPr="00307122" w14:paraId="2DDA9A00" w14:textId="77777777" w:rsidTr="008D3CF1">
        <w:tc>
          <w:tcPr>
            <w:tcW w:w="355" w:type="dxa"/>
          </w:tcPr>
          <w:p w14:paraId="4C83A5DB"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413" w:type="dxa"/>
            <w:tcBorders>
              <w:bottom w:val="single" w:sz="4" w:space="0" w:color="auto"/>
            </w:tcBorders>
            <w:shd w:val="clear" w:color="auto" w:fill="DCDCFF"/>
          </w:tcPr>
          <w:p w14:paraId="717E92E1" w14:textId="77777777" w:rsidR="00A84700" w:rsidRPr="001B3C07" w:rsidRDefault="00A84700" w:rsidP="008D3CF1">
            <w:pPr>
              <w:widowControl w:val="0"/>
              <w:tabs>
                <w:tab w:val="left" w:pos="0"/>
                <w:tab w:val="left" w:pos="900"/>
                <w:tab w:val="left" w:pos="6360"/>
              </w:tabs>
              <w:jc w:val="both"/>
              <w:rPr>
                <w:rFonts w:ascii="Times New Roman" w:hAnsi="Times New Roman" w:cs="Times New Roman"/>
                <w:u w:val="single"/>
                <w:lang w:val="fr-CA"/>
              </w:rPr>
            </w:pPr>
            <w:r w:rsidRPr="001B3C07">
              <w:rPr>
                <w:rFonts w:ascii="Times New Roman" w:hAnsi="Times New Roman" w:cs="Times New Roman"/>
                <w:u w:val="single"/>
                <w:lang w:val="fr-CA"/>
              </w:rPr>
              <w:t xml:space="preserve">Annexe 1, </w:t>
            </w:r>
            <w:r>
              <w:rPr>
                <w:rFonts w:ascii="Times New Roman" w:hAnsi="Times New Roman" w:cs="Times New Roman"/>
                <w:u w:val="single"/>
                <w:lang w:val="fr-CA"/>
              </w:rPr>
              <w:t>s</w:t>
            </w:r>
            <w:r w:rsidRPr="001B3C07">
              <w:rPr>
                <w:rFonts w:ascii="Times New Roman" w:hAnsi="Times New Roman" w:cs="Times New Roman"/>
                <w:u w:val="single"/>
                <w:lang w:val="fr-CA"/>
              </w:rPr>
              <w:t>ection 2</w:t>
            </w:r>
          </w:p>
          <w:p w14:paraId="1FD5B727" w14:textId="77777777" w:rsidR="00A84700" w:rsidRPr="001B3C07" w:rsidRDefault="00A84700" w:rsidP="008D3CF1">
            <w:pPr>
              <w:widowControl w:val="0"/>
              <w:tabs>
                <w:tab w:val="left" w:pos="0"/>
                <w:tab w:val="left" w:pos="900"/>
                <w:tab w:val="left" w:pos="6360"/>
              </w:tabs>
              <w:jc w:val="both"/>
              <w:rPr>
                <w:rFonts w:ascii="Times New Roman" w:hAnsi="Times New Roman" w:cs="Times New Roman"/>
                <w:lang w:val="fr-CA"/>
              </w:rPr>
            </w:pPr>
            <w:r>
              <w:rPr>
                <w:rFonts w:ascii="Times New Roman" w:hAnsi="Times New Roman" w:cs="Times New Roman"/>
                <w:color w:val="auto"/>
                <w:lang w:val="fr-CA"/>
              </w:rPr>
              <w:t>P</w:t>
            </w:r>
            <w:r w:rsidRPr="00251986">
              <w:rPr>
                <w:rFonts w:ascii="Times New Roman" w:hAnsi="Times New Roman" w:cs="Times New Roman"/>
                <w:color w:val="auto"/>
                <w:lang w:val="fr-CA"/>
              </w:rPr>
              <w:t xml:space="preserve">our chaque actif comportant un </w:t>
            </w:r>
            <w:r w:rsidRPr="00251986">
              <w:rPr>
                <w:rFonts w:ascii="Times New Roman" w:hAnsi="Times New Roman" w:cs="Times New Roman"/>
                <w:i/>
                <w:color w:val="auto"/>
                <w:lang w:val="fr-CA"/>
              </w:rPr>
              <w:t>système électronique BES</w:t>
            </w:r>
            <w:r w:rsidRPr="00251986">
              <w:rPr>
                <w:rFonts w:ascii="Times New Roman" w:hAnsi="Times New Roman" w:cs="Times New Roman"/>
                <w:color w:val="auto"/>
                <w:lang w:val="fr-CA"/>
              </w:rPr>
              <w:t xml:space="preserve"> à impact faible, vérifier que l’entité responsable</w:t>
            </w:r>
            <w:r>
              <w:rPr>
                <w:rFonts w:ascii="Times New Roman" w:hAnsi="Times New Roman" w:cs="Times New Roman"/>
                <w:color w:val="auto"/>
                <w:lang w:val="fr-CA"/>
              </w:rPr>
              <w:t xml:space="preserve"> a atteint l’objectif de sécurité qui consiste à contrôler l’accès physique</w:t>
            </w:r>
            <w:r w:rsidRPr="001B3C07">
              <w:rPr>
                <w:rFonts w:ascii="Times New Roman" w:hAnsi="Times New Roman" w:cs="Times New Roman"/>
                <w:lang w:val="fr-CA"/>
              </w:rPr>
              <w:t>:</w:t>
            </w:r>
          </w:p>
          <w:p w14:paraId="64E01EEB" w14:textId="77777777" w:rsidR="00A84700" w:rsidRPr="001B3C07" w:rsidRDefault="00A84700" w:rsidP="00A84700">
            <w:pPr>
              <w:pStyle w:val="Paragraphedeliste"/>
              <w:widowControl w:val="0"/>
              <w:numPr>
                <w:ilvl w:val="0"/>
                <w:numId w:val="43"/>
              </w:numPr>
              <w:tabs>
                <w:tab w:val="left" w:pos="0"/>
                <w:tab w:val="left" w:pos="900"/>
                <w:tab w:val="left" w:pos="6360"/>
              </w:tabs>
              <w:contextualSpacing/>
              <w:jc w:val="both"/>
              <w:rPr>
                <w:rFonts w:ascii="Times New Roman" w:hAnsi="Times New Roman" w:cs="Times New Roman"/>
                <w:lang w:val="fr-CA"/>
              </w:rPr>
            </w:pPr>
            <w:proofErr w:type="gramStart"/>
            <w:r w:rsidRPr="00FB27CA">
              <w:rPr>
                <w:rFonts w:ascii="Times New Roman" w:hAnsi="Times New Roman" w:cs="Times New Roman"/>
                <w:lang w:val="fr-CA"/>
              </w:rPr>
              <w:t>à</w:t>
            </w:r>
            <w:proofErr w:type="gramEnd"/>
            <w:r w:rsidRPr="00FB27CA">
              <w:rPr>
                <w:rFonts w:ascii="Times New Roman" w:hAnsi="Times New Roman" w:cs="Times New Roman"/>
                <w:lang w:val="fr-CA"/>
              </w:rPr>
              <w:t xml:space="preserve"> l’actif ou aux emplacements des </w:t>
            </w:r>
            <w:r w:rsidRPr="00FB27CA">
              <w:rPr>
                <w:rFonts w:ascii="Times New Roman" w:hAnsi="Times New Roman" w:cs="Times New Roman"/>
                <w:i/>
                <w:lang w:val="fr-CA"/>
              </w:rPr>
              <w:t>systèmes électroniques BES</w:t>
            </w:r>
            <w:r w:rsidRPr="00FB27CA">
              <w:rPr>
                <w:rFonts w:ascii="Times New Roman" w:hAnsi="Times New Roman" w:cs="Times New Roman"/>
                <w:lang w:val="fr-CA"/>
              </w:rPr>
              <w:t xml:space="preserve"> à impact faible à l’intérieur de l’actif</w:t>
            </w:r>
            <w:r>
              <w:rPr>
                <w:rFonts w:ascii="Times New Roman" w:hAnsi="Times New Roman" w:cs="Times New Roman"/>
                <w:lang w:val="fr-CA"/>
              </w:rPr>
              <w:t xml:space="preserve">; </w:t>
            </w:r>
            <w:r w:rsidRPr="001B3C07">
              <w:rPr>
                <w:rFonts w:ascii="Times New Roman" w:hAnsi="Times New Roman" w:cs="Times New Roman"/>
                <w:lang w:val="fr-CA"/>
              </w:rPr>
              <w:t>et</w:t>
            </w:r>
          </w:p>
          <w:p w14:paraId="050F0FB7" w14:textId="77777777" w:rsidR="00A84700" w:rsidRPr="001B3C07" w:rsidRDefault="00A84700" w:rsidP="00A84700">
            <w:pPr>
              <w:pStyle w:val="Paragraphedeliste"/>
              <w:widowControl w:val="0"/>
              <w:numPr>
                <w:ilvl w:val="0"/>
                <w:numId w:val="43"/>
              </w:numPr>
              <w:tabs>
                <w:tab w:val="left" w:pos="0"/>
                <w:tab w:val="left" w:pos="900"/>
                <w:tab w:val="left" w:pos="6360"/>
              </w:tabs>
              <w:contextualSpacing/>
              <w:jc w:val="both"/>
              <w:rPr>
                <w:rFonts w:ascii="Times New Roman" w:hAnsi="Times New Roman" w:cs="Times New Roman"/>
                <w:u w:val="single"/>
                <w:lang w:val="fr-CA"/>
              </w:rPr>
            </w:pPr>
            <w:r w:rsidRPr="00FB27CA">
              <w:rPr>
                <w:rFonts w:ascii="Times New Roman" w:hAnsi="Times New Roman" w:cs="Times New Roman"/>
                <w:lang w:val="fr-CA"/>
              </w:rPr>
              <w:t xml:space="preserve">à tout </w:t>
            </w:r>
            <w:r w:rsidRPr="00165BE1">
              <w:rPr>
                <w:rFonts w:ascii="Times New Roman" w:hAnsi="Times New Roman" w:cs="Times New Roman"/>
                <w:i/>
                <w:lang w:val="fr-CA"/>
              </w:rPr>
              <w:t>actif électronique</w:t>
            </w:r>
            <w:r>
              <w:rPr>
                <w:rFonts w:ascii="Times New Roman" w:hAnsi="Times New Roman" w:cs="Times New Roman"/>
                <w:lang w:val="fr-CA"/>
              </w:rPr>
              <w:t xml:space="preserve">, </w:t>
            </w:r>
            <w:r w:rsidRPr="006D43D7">
              <w:rPr>
                <w:rFonts w:ascii="Times New Roman" w:hAnsi="Times New Roman" w:cs="Times New Roman"/>
                <w:lang w:val="fr-CA"/>
              </w:rPr>
              <w:t>désigné par l’entité responsable</w:t>
            </w:r>
            <w:r>
              <w:rPr>
                <w:rFonts w:ascii="Times New Roman" w:hAnsi="Times New Roman" w:cs="Times New Roman"/>
                <w:lang w:val="fr-CA"/>
              </w:rPr>
              <w:t>, qui</w:t>
            </w:r>
            <w:r w:rsidRPr="006D43D7">
              <w:rPr>
                <w:rFonts w:ascii="Times New Roman" w:hAnsi="Times New Roman" w:cs="Times New Roman"/>
                <w:lang w:val="fr-CA"/>
              </w:rPr>
              <w:t xml:space="preserve"> assur</w:t>
            </w:r>
            <w:r>
              <w:rPr>
                <w:rFonts w:ascii="Times New Roman" w:hAnsi="Times New Roman" w:cs="Times New Roman"/>
                <w:lang w:val="fr-CA"/>
              </w:rPr>
              <w:t>e le ou les</w:t>
            </w:r>
            <w:r w:rsidRPr="000B4C08">
              <w:rPr>
                <w:rFonts w:ascii="Times New Roman" w:hAnsi="Times New Roman" w:cs="Times New Roman"/>
                <w:lang w:val="fr-CA"/>
              </w:rPr>
              <w:t xml:space="preserve"> contrôle</w:t>
            </w:r>
            <w:r>
              <w:rPr>
                <w:rFonts w:ascii="Times New Roman" w:hAnsi="Times New Roman" w:cs="Times New Roman"/>
                <w:lang w:val="fr-CA"/>
              </w:rPr>
              <w:t>s</w:t>
            </w:r>
            <w:r w:rsidRPr="000B4C08">
              <w:rPr>
                <w:rFonts w:ascii="Times New Roman" w:hAnsi="Times New Roman" w:cs="Times New Roman"/>
                <w:lang w:val="fr-CA"/>
              </w:rPr>
              <w:t xml:space="preserve"> des accès électroniques </w:t>
            </w:r>
            <w:r>
              <w:rPr>
                <w:rFonts w:ascii="Times New Roman" w:hAnsi="Times New Roman" w:cs="Times New Roman"/>
                <w:lang w:val="fr-CA"/>
              </w:rPr>
              <w:t>conformément</w:t>
            </w:r>
            <w:r w:rsidRPr="000B4C08">
              <w:rPr>
                <w:rFonts w:ascii="Times New Roman" w:hAnsi="Times New Roman" w:cs="Times New Roman"/>
                <w:lang w:val="fr-CA"/>
              </w:rPr>
              <w:t xml:space="preserve"> </w:t>
            </w:r>
            <w:r>
              <w:rPr>
                <w:rFonts w:ascii="Times New Roman" w:hAnsi="Times New Roman" w:cs="Times New Roman"/>
                <w:lang w:val="fr-CA"/>
              </w:rPr>
              <w:t xml:space="preserve">à </w:t>
            </w:r>
            <w:r w:rsidRPr="000B4C08">
              <w:rPr>
                <w:rFonts w:ascii="Times New Roman" w:hAnsi="Times New Roman" w:cs="Times New Roman"/>
                <w:lang w:val="fr-CA"/>
              </w:rPr>
              <w:t>la section 3.1 de l’annexe 1, s’il y a lieu</w:t>
            </w:r>
            <w:r w:rsidRPr="001B3C07">
              <w:rPr>
                <w:rFonts w:ascii="Times New Roman" w:hAnsi="Times New Roman" w:cs="Times New Roman"/>
                <w:lang w:val="fr-CA"/>
              </w:rPr>
              <w:t>.</w:t>
            </w:r>
          </w:p>
        </w:tc>
      </w:tr>
      <w:tr w:rsidR="00A84700" w:rsidRPr="00307122" w14:paraId="57795547" w14:textId="77777777" w:rsidTr="008D3CF1">
        <w:tc>
          <w:tcPr>
            <w:tcW w:w="355" w:type="dxa"/>
          </w:tcPr>
          <w:p w14:paraId="3652C685"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413" w:type="dxa"/>
            <w:tcBorders>
              <w:bottom w:val="single" w:sz="4" w:space="0" w:color="auto"/>
            </w:tcBorders>
            <w:shd w:val="clear" w:color="auto" w:fill="DCDCFF"/>
          </w:tcPr>
          <w:p w14:paraId="2096B1F6" w14:textId="77777777" w:rsidR="00A84700" w:rsidRPr="006B23DB" w:rsidRDefault="00A84700" w:rsidP="008D3CF1">
            <w:pPr>
              <w:jc w:val="both"/>
              <w:rPr>
                <w:rFonts w:ascii="Times New Roman" w:hAnsi="Times New Roman" w:cs="Times New Roman"/>
                <w:u w:val="single"/>
                <w:lang w:val="fr-CA"/>
              </w:rPr>
            </w:pPr>
            <w:r w:rsidRPr="006B23DB">
              <w:rPr>
                <w:rFonts w:ascii="Times New Roman" w:hAnsi="Times New Roman" w:cs="Times New Roman"/>
                <w:u w:val="single"/>
                <w:lang w:val="fr-CA"/>
              </w:rPr>
              <w:t>Annexe 1, section 3</w:t>
            </w:r>
            <w:r>
              <w:rPr>
                <w:rFonts w:ascii="Times New Roman" w:hAnsi="Times New Roman" w:cs="Times New Roman"/>
                <w:u w:val="single"/>
                <w:lang w:val="fr-CA"/>
              </w:rPr>
              <w:t>.1</w:t>
            </w:r>
          </w:p>
          <w:p w14:paraId="5035F572" w14:textId="77777777" w:rsidR="00A84700" w:rsidRDefault="00A84700" w:rsidP="008D3CF1">
            <w:pPr>
              <w:jc w:val="both"/>
              <w:rPr>
                <w:rFonts w:ascii="Times New Roman" w:hAnsi="Times New Roman" w:cs="Times New Roman"/>
                <w:color w:val="auto"/>
                <w:lang w:val="fr-CA"/>
              </w:rPr>
            </w:pPr>
            <w:r w:rsidRPr="004B1CA9">
              <w:rPr>
                <w:rFonts w:ascii="Times New Roman" w:hAnsi="Times New Roman" w:cs="Times New Roman"/>
                <w:lang w:val="fr-CA"/>
              </w:rPr>
              <w:t xml:space="preserve">Pour chaque actif comportant un </w:t>
            </w:r>
            <w:r w:rsidRPr="004B1CA9">
              <w:rPr>
                <w:rFonts w:ascii="Times New Roman" w:hAnsi="Times New Roman" w:cs="Times New Roman"/>
                <w:i/>
                <w:color w:val="auto"/>
                <w:lang w:val="fr-CA"/>
              </w:rPr>
              <w:t>système électronique BES</w:t>
            </w:r>
            <w:r w:rsidRPr="004B1CA9">
              <w:rPr>
                <w:rFonts w:ascii="Times New Roman" w:hAnsi="Times New Roman" w:cs="Times New Roman"/>
                <w:color w:val="auto"/>
                <w:lang w:val="fr-CA"/>
              </w:rPr>
              <w:t xml:space="preserve"> à impact faible, vérifier que l’entité responsable a documenté un plan pour contrôler les accès entrants et sortants, d’après les besoins qu’elle a déterminés elle-même, pour toute communication :</w:t>
            </w:r>
          </w:p>
          <w:p w14:paraId="4115F067" w14:textId="77777777" w:rsidR="00A84700" w:rsidRDefault="00A84700" w:rsidP="00A84700">
            <w:pPr>
              <w:pStyle w:val="Paragraphedeliste"/>
              <w:widowControl w:val="0"/>
              <w:numPr>
                <w:ilvl w:val="0"/>
                <w:numId w:val="40"/>
              </w:numPr>
              <w:tabs>
                <w:tab w:val="left" w:pos="0"/>
                <w:tab w:val="left" w:pos="900"/>
                <w:tab w:val="left" w:pos="6360"/>
              </w:tabs>
              <w:jc w:val="both"/>
              <w:rPr>
                <w:rFonts w:ascii="Times New Roman" w:hAnsi="Times New Roman" w:cs="Times New Roman"/>
                <w:lang w:val="fr-CA"/>
              </w:rPr>
            </w:pPr>
            <w:proofErr w:type="gramStart"/>
            <w:r w:rsidRPr="00C60294">
              <w:rPr>
                <w:rFonts w:ascii="Times New Roman" w:hAnsi="Times New Roman" w:cs="Times New Roman"/>
                <w:lang w:val="fr-CA"/>
              </w:rPr>
              <w:t>entre</w:t>
            </w:r>
            <w:proofErr w:type="gramEnd"/>
            <w:r w:rsidRPr="00C60294">
              <w:rPr>
                <w:rFonts w:ascii="Times New Roman" w:hAnsi="Times New Roman" w:cs="Times New Roman"/>
                <w:lang w:val="fr-CA"/>
              </w:rPr>
              <w:t xml:space="preserve"> un ou des </w:t>
            </w:r>
            <w:r w:rsidRPr="00511B47">
              <w:rPr>
                <w:rFonts w:ascii="Times New Roman" w:hAnsi="Times New Roman" w:cs="Times New Roman"/>
                <w:i/>
                <w:lang w:val="fr-CA"/>
              </w:rPr>
              <w:t>systèmes électroniques</w:t>
            </w:r>
            <w:r w:rsidRPr="00D1520E">
              <w:rPr>
                <w:rFonts w:ascii="Times New Roman" w:hAnsi="Times New Roman" w:cs="Times New Roman"/>
                <w:lang w:val="fr-CA"/>
              </w:rPr>
              <w:t xml:space="preserve"> </w:t>
            </w:r>
            <w:r w:rsidRPr="006A240F">
              <w:rPr>
                <w:rFonts w:ascii="Times New Roman" w:hAnsi="Times New Roman" w:cs="Times New Roman"/>
                <w:i/>
                <w:lang w:val="fr-CA"/>
              </w:rPr>
              <w:t>BES</w:t>
            </w:r>
            <w:r w:rsidRPr="00C60294">
              <w:rPr>
                <w:rFonts w:ascii="Times New Roman" w:hAnsi="Times New Roman" w:cs="Times New Roman"/>
                <w:lang w:val="fr-CA"/>
              </w:rPr>
              <w:t xml:space="preserve"> à impact faible et tout </w:t>
            </w:r>
            <w:r w:rsidRPr="00165BE1">
              <w:rPr>
                <w:rFonts w:ascii="Times New Roman" w:hAnsi="Times New Roman" w:cs="Times New Roman"/>
                <w:i/>
                <w:lang w:val="fr-CA"/>
              </w:rPr>
              <w:t>actif électronique</w:t>
            </w:r>
            <w:r w:rsidRPr="00C60294">
              <w:rPr>
                <w:rFonts w:ascii="Times New Roman" w:hAnsi="Times New Roman" w:cs="Times New Roman"/>
                <w:lang w:val="fr-CA"/>
              </w:rPr>
              <w:t xml:space="preserve"> situé à l’extérieur de l’actif comportant un ou des</w:t>
            </w:r>
            <w:r>
              <w:rPr>
                <w:rFonts w:ascii="Times New Roman" w:hAnsi="Times New Roman" w:cs="Times New Roman"/>
                <w:lang w:val="fr-CA"/>
              </w:rPr>
              <w:t xml:space="preserve"> </w:t>
            </w:r>
            <w:r w:rsidRPr="00FB27CA">
              <w:rPr>
                <w:rFonts w:ascii="Times New Roman" w:hAnsi="Times New Roman" w:cs="Times New Roman"/>
                <w:i/>
                <w:lang w:val="fr-CA"/>
              </w:rPr>
              <w:t>systèmes électroniques</w:t>
            </w:r>
            <w:r w:rsidRPr="00D1520E">
              <w:rPr>
                <w:rFonts w:ascii="Times New Roman" w:hAnsi="Times New Roman" w:cs="Times New Roman"/>
                <w:lang w:val="fr-CA"/>
              </w:rPr>
              <w:t xml:space="preserve"> </w:t>
            </w:r>
            <w:r w:rsidRPr="006A240F">
              <w:rPr>
                <w:rFonts w:ascii="Times New Roman" w:hAnsi="Times New Roman" w:cs="Times New Roman"/>
                <w:i/>
                <w:lang w:val="fr-CA"/>
              </w:rPr>
              <w:t>BES</w:t>
            </w:r>
            <w:r w:rsidRPr="00C60294">
              <w:rPr>
                <w:rFonts w:ascii="Times New Roman" w:hAnsi="Times New Roman" w:cs="Times New Roman"/>
                <w:lang w:val="fr-CA"/>
              </w:rPr>
              <w:t xml:space="preserve"> à impact faible ;</w:t>
            </w:r>
          </w:p>
          <w:p w14:paraId="01B47F08" w14:textId="77777777" w:rsidR="00A84700" w:rsidRDefault="00A84700" w:rsidP="00A84700">
            <w:pPr>
              <w:pStyle w:val="Paragraphedeliste"/>
              <w:widowControl w:val="0"/>
              <w:numPr>
                <w:ilvl w:val="0"/>
                <w:numId w:val="40"/>
              </w:numPr>
              <w:tabs>
                <w:tab w:val="left" w:pos="0"/>
                <w:tab w:val="left" w:pos="900"/>
                <w:tab w:val="left" w:pos="6360"/>
              </w:tabs>
              <w:jc w:val="both"/>
              <w:rPr>
                <w:rFonts w:ascii="Times New Roman" w:hAnsi="Times New Roman" w:cs="Times New Roman"/>
                <w:lang w:val="fr-CA"/>
              </w:rPr>
            </w:pPr>
            <w:proofErr w:type="gramStart"/>
            <w:r w:rsidRPr="00C60294">
              <w:rPr>
                <w:rFonts w:ascii="Times New Roman" w:hAnsi="Times New Roman" w:cs="Times New Roman"/>
                <w:lang w:val="fr-CA"/>
              </w:rPr>
              <w:t>assurée</w:t>
            </w:r>
            <w:proofErr w:type="gramEnd"/>
            <w:r w:rsidRPr="00C60294">
              <w:rPr>
                <w:rFonts w:ascii="Times New Roman" w:hAnsi="Times New Roman" w:cs="Times New Roman"/>
                <w:lang w:val="fr-CA"/>
              </w:rPr>
              <w:t xml:space="preserve"> par un protocole routable en entrée ou en sortie de l’actif</w:t>
            </w:r>
            <w:r>
              <w:rPr>
                <w:rFonts w:ascii="Times New Roman" w:hAnsi="Times New Roman" w:cs="Times New Roman"/>
                <w:lang w:val="fr-CA"/>
              </w:rPr>
              <w:t xml:space="preserve"> </w:t>
            </w:r>
            <w:r w:rsidRPr="00C60294">
              <w:rPr>
                <w:rFonts w:ascii="Times New Roman" w:hAnsi="Times New Roman" w:cs="Times New Roman"/>
                <w:lang w:val="fr-CA"/>
              </w:rPr>
              <w:t xml:space="preserve">comportant le ou les </w:t>
            </w:r>
            <w:r w:rsidRPr="00FB27CA">
              <w:rPr>
                <w:rFonts w:ascii="Times New Roman" w:hAnsi="Times New Roman" w:cs="Times New Roman"/>
                <w:i/>
                <w:lang w:val="fr-CA"/>
              </w:rPr>
              <w:t>systèmes électroniques</w:t>
            </w:r>
            <w:r w:rsidRPr="00D1520E">
              <w:rPr>
                <w:rFonts w:ascii="Times New Roman" w:hAnsi="Times New Roman" w:cs="Times New Roman"/>
                <w:lang w:val="fr-CA"/>
              </w:rPr>
              <w:t xml:space="preserve"> </w:t>
            </w:r>
            <w:r w:rsidRPr="006A240F">
              <w:rPr>
                <w:rFonts w:ascii="Times New Roman" w:hAnsi="Times New Roman" w:cs="Times New Roman"/>
                <w:i/>
                <w:lang w:val="fr-CA"/>
              </w:rPr>
              <w:t>BES</w:t>
            </w:r>
            <w:r>
              <w:rPr>
                <w:rFonts w:ascii="Times New Roman" w:hAnsi="Times New Roman" w:cs="Times New Roman"/>
                <w:lang w:val="fr-CA"/>
              </w:rPr>
              <w:t xml:space="preserve"> à impact faible ; et</w:t>
            </w:r>
          </w:p>
          <w:p w14:paraId="047A00B2" w14:textId="77777777" w:rsidR="00A84700" w:rsidRPr="00CD1D76" w:rsidRDefault="00A84700" w:rsidP="00A84700">
            <w:pPr>
              <w:pStyle w:val="Paragraphedeliste"/>
              <w:widowControl w:val="0"/>
              <w:numPr>
                <w:ilvl w:val="0"/>
                <w:numId w:val="40"/>
              </w:numPr>
              <w:tabs>
                <w:tab w:val="left" w:pos="0"/>
                <w:tab w:val="left" w:pos="900"/>
                <w:tab w:val="left" w:pos="6360"/>
              </w:tabs>
              <w:jc w:val="both"/>
              <w:rPr>
                <w:rFonts w:ascii="Times New Roman" w:hAnsi="Times New Roman" w:cs="Times New Roman"/>
                <w:lang w:val="fr-CA"/>
              </w:rPr>
            </w:pPr>
            <w:r w:rsidRPr="00C60294">
              <w:rPr>
                <w:rFonts w:ascii="Times New Roman" w:hAnsi="Times New Roman" w:cs="Times New Roman"/>
                <w:lang w:val="fr-CA"/>
              </w:rPr>
              <w:t xml:space="preserve">ne servant pas à des fonctions de commande ou de protection à délai critique entre des dispositifs électroniques intelligents (par exemple, des communications utilisant le protocole R-GOOSE </w:t>
            </w:r>
            <w:r>
              <w:rPr>
                <w:rFonts w:ascii="Times New Roman" w:hAnsi="Times New Roman" w:cs="Times New Roman"/>
                <w:lang w:val="fr-CA"/>
              </w:rPr>
              <w:t>de la norme CEITR-61850-90-5).</w:t>
            </w:r>
          </w:p>
        </w:tc>
      </w:tr>
    </w:tbl>
    <w:p w14:paraId="64C9607E" w14:textId="77777777" w:rsidR="00A84700" w:rsidRPr="00CC0FF5" w:rsidRDefault="00A84700" w:rsidP="00A84700">
      <w:pPr>
        <w:rPr>
          <w:lang w:val="fr-CA"/>
        </w:rPr>
      </w:pPr>
      <w:r w:rsidRPr="00CC0FF5">
        <w:rPr>
          <w:lang w:val="fr-CA"/>
        </w:rPr>
        <w:br w:type="page"/>
      </w:r>
    </w:p>
    <w:tbl>
      <w:tblPr>
        <w:tblStyle w:val="TableGrid3"/>
        <w:tblW w:w="10910" w:type="dxa"/>
        <w:tblLook w:val="04A0" w:firstRow="1" w:lastRow="0" w:firstColumn="1" w:lastColumn="0" w:noHBand="0" w:noVBand="1"/>
      </w:tblPr>
      <w:tblGrid>
        <w:gridCol w:w="355"/>
        <w:gridCol w:w="10555"/>
      </w:tblGrid>
      <w:tr w:rsidR="00A84700" w:rsidRPr="00307122" w14:paraId="16B20E30" w14:textId="77777777" w:rsidTr="008D3CF1">
        <w:tc>
          <w:tcPr>
            <w:tcW w:w="355" w:type="dxa"/>
          </w:tcPr>
          <w:p w14:paraId="1C87BF48"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1EC1EA26" w14:textId="77777777" w:rsidR="00A84700" w:rsidRPr="00511B47" w:rsidRDefault="00A84700" w:rsidP="008D3CF1">
            <w:pPr>
              <w:widowControl w:val="0"/>
              <w:tabs>
                <w:tab w:val="left" w:pos="0"/>
                <w:tab w:val="left" w:pos="900"/>
                <w:tab w:val="left" w:pos="6360"/>
              </w:tabs>
              <w:jc w:val="both"/>
              <w:rPr>
                <w:rFonts w:ascii="Times New Roman" w:hAnsi="Times New Roman" w:cs="Times New Roman"/>
                <w:u w:val="single"/>
                <w:lang w:val="fr-CA"/>
              </w:rPr>
            </w:pPr>
            <w:r>
              <w:rPr>
                <w:rFonts w:ascii="Times New Roman" w:hAnsi="Times New Roman" w:cs="Times New Roman"/>
                <w:u w:val="single"/>
                <w:lang w:val="fr-CA"/>
              </w:rPr>
              <w:t>Annexe</w:t>
            </w:r>
            <w:r w:rsidRPr="00511B47">
              <w:rPr>
                <w:rFonts w:ascii="Times New Roman" w:hAnsi="Times New Roman" w:cs="Times New Roman"/>
                <w:u w:val="single"/>
                <w:lang w:val="fr-CA"/>
              </w:rPr>
              <w:t xml:space="preserve"> 1, </w:t>
            </w:r>
            <w:r>
              <w:rPr>
                <w:rFonts w:ascii="Times New Roman" w:hAnsi="Times New Roman" w:cs="Times New Roman"/>
                <w:u w:val="single"/>
                <w:lang w:val="fr-CA"/>
              </w:rPr>
              <w:t>s</w:t>
            </w:r>
            <w:r w:rsidRPr="00511B47">
              <w:rPr>
                <w:rFonts w:ascii="Times New Roman" w:hAnsi="Times New Roman" w:cs="Times New Roman"/>
                <w:u w:val="single"/>
                <w:lang w:val="fr-CA"/>
              </w:rPr>
              <w:t>ection 3.1</w:t>
            </w:r>
          </w:p>
          <w:p w14:paraId="1040881A" w14:textId="77777777" w:rsidR="00A84700" w:rsidRPr="00511B47" w:rsidRDefault="00A84700" w:rsidP="008D3CF1">
            <w:pPr>
              <w:jc w:val="both"/>
              <w:rPr>
                <w:rFonts w:ascii="Times New Roman" w:hAnsi="Times New Roman" w:cs="Times New Roman"/>
                <w:lang w:val="fr-CA"/>
              </w:rPr>
            </w:pPr>
            <w:r w:rsidRPr="0026576B">
              <w:rPr>
                <w:rFonts w:ascii="Times New Roman" w:hAnsi="Times New Roman" w:cs="Times New Roman"/>
                <w:lang w:val="fr-CA"/>
              </w:rPr>
              <w:t xml:space="preserve">Pour chaque actif comportant un </w:t>
            </w:r>
            <w:r w:rsidRPr="0026576B">
              <w:rPr>
                <w:rFonts w:ascii="Times New Roman" w:hAnsi="Times New Roman" w:cs="Times New Roman"/>
                <w:i/>
                <w:lang w:val="fr-CA"/>
              </w:rPr>
              <w:t>système électronique BES</w:t>
            </w:r>
            <w:r w:rsidRPr="0026576B">
              <w:rPr>
                <w:rFonts w:ascii="Times New Roman" w:hAnsi="Times New Roman" w:cs="Times New Roman"/>
                <w:lang w:val="fr-CA"/>
              </w:rPr>
              <w:t xml:space="preserve"> à impact faible, vérifier que l’entité responsable a mis en œuvre son plan pour contrôler les accès électroniques.</w:t>
            </w:r>
          </w:p>
        </w:tc>
      </w:tr>
      <w:tr w:rsidR="00A84700" w:rsidRPr="00307122" w14:paraId="0EBAEBAF" w14:textId="77777777" w:rsidTr="008D3CF1">
        <w:tc>
          <w:tcPr>
            <w:tcW w:w="355" w:type="dxa"/>
          </w:tcPr>
          <w:p w14:paraId="47D6F884" w14:textId="77777777" w:rsidR="00A84700" w:rsidRPr="00511B47"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1D08B8D2" w14:textId="77777777" w:rsidR="00A84700" w:rsidRPr="00B201B0" w:rsidRDefault="00A84700" w:rsidP="008D3CF1">
            <w:pPr>
              <w:widowControl w:val="0"/>
              <w:tabs>
                <w:tab w:val="left" w:pos="0"/>
                <w:tab w:val="left" w:pos="900"/>
                <w:tab w:val="left" w:pos="6360"/>
              </w:tabs>
              <w:jc w:val="both"/>
              <w:rPr>
                <w:rFonts w:ascii="Times New Roman" w:hAnsi="Times New Roman" w:cs="Times New Roman"/>
                <w:u w:val="single"/>
                <w:lang w:val="fr-CA"/>
              </w:rPr>
            </w:pPr>
            <w:r>
              <w:rPr>
                <w:rFonts w:ascii="Times New Roman" w:hAnsi="Times New Roman" w:cs="Times New Roman"/>
                <w:u w:val="single"/>
                <w:lang w:val="fr-CA"/>
              </w:rPr>
              <w:t>Annexe</w:t>
            </w:r>
            <w:r w:rsidRPr="00B201B0">
              <w:rPr>
                <w:rFonts w:ascii="Times New Roman" w:hAnsi="Times New Roman" w:cs="Times New Roman"/>
                <w:u w:val="single"/>
                <w:lang w:val="fr-CA"/>
              </w:rPr>
              <w:t xml:space="preserve"> 1, </w:t>
            </w:r>
            <w:r>
              <w:rPr>
                <w:rFonts w:ascii="Times New Roman" w:hAnsi="Times New Roman" w:cs="Times New Roman"/>
                <w:u w:val="single"/>
                <w:lang w:val="fr-CA"/>
              </w:rPr>
              <w:t>s</w:t>
            </w:r>
            <w:r w:rsidRPr="00B201B0">
              <w:rPr>
                <w:rFonts w:ascii="Times New Roman" w:hAnsi="Times New Roman" w:cs="Times New Roman"/>
                <w:u w:val="single"/>
                <w:lang w:val="fr-CA"/>
              </w:rPr>
              <w:t>ection 3.1</w:t>
            </w:r>
          </w:p>
          <w:p w14:paraId="72A71419" w14:textId="77777777" w:rsidR="00A84700" w:rsidRPr="00E134CB" w:rsidRDefault="00A84700" w:rsidP="008D3CF1">
            <w:pPr>
              <w:jc w:val="both"/>
              <w:rPr>
                <w:rFonts w:ascii="Times New Roman" w:hAnsi="Times New Roman" w:cs="Times New Roman"/>
                <w:lang w:val="fr-CA"/>
              </w:rPr>
            </w:pPr>
            <w:r w:rsidRPr="00301317">
              <w:rPr>
                <w:rFonts w:ascii="Times New Roman" w:hAnsi="Times New Roman" w:cs="Times New Roman"/>
                <w:lang w:val="fr-CA"/>
              </w:rPr>
              <w:t xml:space="preserve">Pour chaque actif comportant un </w:t>
            </w:r>
            <w:r w:rsidRPr="00301317">
              <w:rPr>
                <w:rFonts w:ascii="Times New Roman" w:hAnsi="Times New Roman" w:cs="Times New Roman"/>
                <w:i/>
                <w:lang w:val="fr-CA"/>
              </w:rPr>
              <w:t>système électronique BES</w:t>
            </w:r>
            <w:r w:rsidRPr="00301317">
              <w:rPr>
                <w:rFonts w:ascii="Times New Roman" w:hAnsi="Times New Roman" w:cs="Times New Roman"/>
                <w:lang w:val="fr-CA"/>
              </w:rPr>
              <w:t xml:space="preserve"> à impact faible, vérifier que l’entité responsable a </w:t>
            </w:r>
            <w:r>
              <w:rPr>
                <w:rFonts w:ascii="Times New Roman" w:hAnsi="Times New Roman" w:cs="Times New Roman"/>
                <w:lang w:val="fr-CA"/>
              </w:rPr>
              <w:t>atteint</w:t>
            </w:r>
            <w:r w:rsidRPr="00301317">
              <w:rPr>
                <w:rFonts w:ascii="Times New Roman" w:hAnsi="Times New Roman" w:cs="Times New Roman"/>
                <w:lang w:val="fr-CA"/>
              </w:rPr>
              <w:t xml:space="preserve"> l’objectif de sécurité </w:t>
            </w:r>
            <w:r>
              <w:rPr>
                <w:rFonts w:ascii="Times New Roman" w:hAnsi="Times New Roman" w:cs="Times New Roman"/>
                <w:lang w:val="fr-CA"/>
              </w:rPr>
              <w:t>qui consiste à</w:t>
            </w:r>
            <w:r w:rsidRPr="00301317">
              <w:rPr>
                <w:rFonts w:ascii="Times New Roman" w:hAnsi="Times New Roman" w:cs="Times New Roman"/>
                <w:lang w:val="fr-CA"/>
              </w:rPr>
              <w:t xml:space="preserve"> autoriser uniquement les accès entrants et sortants nécessaires à ses </w:t>
            </w:r>
            <w:r w:rsidRPr="00301317">
              <w:rPr>
                <w:rFonts w:ascii="Times New Roman" w:hAnsi="Times New Roman" w:cs="Times New Roman"/>
                <w:i/>
                <w:lang w:val="fr-CA"/>
              </w:rPr>
              <w:t>systèmes électroniques</w:t>
            </w:r>
            <w:r w:rsidRPr="00301317">
              <w:rPr>
                <w:rFonts w:ascii="Times New Roman" w:hAnsi="Times New Roman" w:cs="Times New Roman"/>
                <w:lang w:val="fr-CA"/>
              </w:rPr>
              <w:t xml:space="preserve"> </w:t>
            </w:r>
            <w:r w:rsidRPr="00301317">
              <w:rPr>
                <w:rFonts w:ascii="Times New Roman" w:hAnsi="Times New Roman" w:cs="Times New Roman"/>
                <w:i/>
                <w:lang w:val="fr-CA"/>
              </w:rPr>
              <w:t>BES</w:t>
            </w:r>
            <w:r>
              <w:rPr>
                <w:rFonts w:ascii="Times New Roman" w:hAnsi="Times New Roman" w:cs="Times New Roman"/>
                <w:i/>
                <w:lang w:val="fr-CA"/>
              </w:rPr>
              <w:t xml:space="preserve"> </w:t>
            </w:r>
            <w:r w:rsidRPr="00F375B5">
              <w:rPr>
                <w:rFonts w:ascii="Times New Roman" w:hAnsi="Times New Roman" w:cs="Times New Roman"/>
                <w:lang w:val="fr-CA"/>
              </w:rPr>
              <w:t>à impact faible</w:t>
            </w:r>
            <w:r w:rsidRPr="00301317">
              <w:rPr>
                <w:rFonts w:ascii="Times New Roman" w:hAnsi="Times New Roman" w:cs="Times New Roman"/>
                <w:lang w:val="fr-CA"/>
              </w:rPr>
              <w:t>.</w:t>
            </w:r>
          </w:p>
        </w:tc>
      </w:tr>
      <w:tr w:rsidR="00A84700" w:rsidRPr="00307122" w14:paraId="230B5B10" w14:textId="77777777" w:rsidTr="008D3CF1">
        <w:tc>
          <w:tcPr>
            <w:tcW w:w="355" w:type="dxa"/>
          </w:tcPr>
          <w:p w14:paraId="33F061EE" w14:textId="77777777" w:rsidR="00A84700" w:rsidRPr="00E134CB"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27E9BAA2" w14:textId="77777777" w:rsidR="00A84700" w:rsidRPr="00B201B0" w:rsidRDefault="00A84700" w:rsidP="008D3CF1">
            <w:pPr>
              <w:widowControl w:val="0"/>
              <w:tabs>
                <w:tab w:val="left" w:pos="0"/>
                <w:tab w:val="left" w:pos="900"/>
                <w:tab w:val="left" w:pos="6360"/>
              </w:tabs>
              <w:jc w:val="both"/>
              <w:rPr>
                <w:rFonts w:ascii="Times New Roman" w:hAnsi="Times New Roman" w:cs="Times New Roman"/>
                <w:u w:val="single"/>
                <w:lang w:val="fr-CA"/>
              </w:rPr>
            </w:pPr>
            <w:r>
              <w:rPr>
                <w:rFonts w:ascii="Times New Roman" w:hAnsi="Times New Roman" w:cs="Times New Roman"/>
                <w:u w:val="single"/>
                <w:lang w:val="fr-CA"/>
              </w:rPr>
              <w:t>Annexe</w:t>
            </w:r>
            <w:r w:rsidRPr="00B201B0">
              <w:rPr>
                <w:rFonts w:ascii="Times New Roman" w:hAnsi="Times New Roman" w:cs="Times New Roman"/>
                <w:u w:val="single"/>
                <w:lang w:val="fr-CA"/>
              </w:rPr>
              <w:t xml:space="preserve"> 1, </w:t>
            </w:r>
            <w:r>
              <w:rPr>
                <w:rFonts w:ascii="Times New Roman" w:hAnsi="Times New Roman" w:cs="Times New Roman"/>
                <w:u w:val="single"/>
                <w:lang w:val="fr-CA"/>
              </w:rPr>
              <w:t>s</w:t>
            </w:r>
            <w:r w:rsidRPr="00B201B0">
              <w:rPr>
                <w:rFonts w:ascii="Times New Roman" w:hAnsi="Times New Roman" w:cs="Times New Roman"/>
                <w:u w:val="single"/>
                <w:lang w:val="fr-CA"/>
              </w:rPr>
              <w:t>ection 3.2</w:t>
            </w:r>
          </w:p>
          <w:p w14:paraId="4CA9A427" w14:textId="77777777" w:rsidR="00A84700" w:rsidRPr="00E134CB" w:rsidRDefault="00A84700" w:rsidP="008D3CF1">
            <w:pPr>
              <w:jc w:val="both"/>
              <w:rPr>
                <w:rFonts w:ascii="Times New Roman" w:hAnsi="Times New Roman" w:cs="Times New Roman"/>
                <w:lang w:val="fr-CA"/>
              </w:rPr>
            </w:pPr>
            <w:r w:rsidRPr="00CE281B">
              <w:rPr>
                <w:rFonts w:ascii="Times New Roman" w:hAnsi="Times New Roman" w:cs="Times New Roman"/>
                <w:lang w:val="fr-CA"/>
              </w:rPr>
              <w:t xml:space="preserve">Pour chaque actif comportant un </w:t>
            </w:r>
            <w:r w:rsidRPr="00CE281B">
              <w:rPr>
                <w:rFonts w:ascii="Times New Roman" w:hAnsi="Times New Roman" w:cs="Times New Roman"/>
                <w:i/>
                <w:lang w:val="fr-CA"/>
              </w:rPr>
              <w:t>système électronique BES</w:t>
            </w:r>
            <w:r w:rsidRPr="00CE281B">
              <w:rPr>
                <w:rFonts w:ascii="Times New Roman" w:hAnsi="Times New Roman" w:cs="Times New Roman"/>
                <w:lang w:val="fr-CA"/>
              </w:rPr>
              <w:t xml:space="preserve"> à impact faible, vérifier que l’entité responsable a documenté un plan pour authentifier toute </w:t>
            </w:r>
            <w:r w:rsidRPr="00CE281B">
              <w:rPr>
                <w:rFonts w:ascii="Times New Roman" w:hAnsi="Times New Roman" w:cs="Times New Roman"/>
                <w:i/>
                <w:lang w:val="fr-CA"/>
              </w:rPr>
              <w:t>connectivité par lien commuté</w:t>
            </w:r>
            <w:r w:rsidRPr="00CE281B">
              <w:rPr>
                <w:rFonts w:ascii="Times New Roman" w:hAnsi="Times New Roman" w:cs="Times New Roman"/>
                <w:lang w:val="fr-CA"/>
              </w:rPr>
              <w:t xml:space="preserve">, le cas échéant, donnant accès à des </w:t>
            </w:r>
            <w:r w:rsidRPr="00CE281B">
              <w:rPr>
                <w:rFonts w:ascii="Times New Roman" w:hAnsi="Times New Roman" w:cs="Times New Roman"/>
                <w:i/>
                <w:lang w:val="fr-CA"/>
              </w:rPr>
              <w:t>systèmes électroniques</w:t>
            </w:r>
            <w:r w:rsidRPr="00CE281B">
              <w:rPr>
                <w:rFonts w:ascii="Times New Roman" w:hAnsi="Times New Roman" w:cs="Times New Roman"/>
                <w:lang w:val="fr-CA"/>
              </w:rPr>
              <w:t xml:space="preserve"> </w:t>
            </w:r>
            <w:r w:rsidRPr="00CE281B">
              <w:rPr>
                <w:rFonts w:ascii="Times New Roman" w:hAnsi="Times New Roman" w:cs="Times New Roman"/>
                <w:i/>
                <w:lang w:val="fr-CA"/>
              </w:rPr>
              <w:t>BES</w:t>
            </w:r>
            <w:r w:rsidRPr="00CE281B">
              <w:rPr>
                <w:rFonts w:ascii="Times New Roman" w:hAnsi="Times New Roman" w:cs="Times New Roman"/>
                <w:lang w:val="fr-CA"/>
              </w:rPr>
              <w:t xml:space="preserve"> à impact faible, selon les capacités de l’</w:t>
            </w:r>
            <w:r w:rsidRPr="00CE281B">
              <w:rPr>
                <w:rFonts w:ascii="Times New Roman" w:hAnsi="Times New Roman" w:cs="Times New Roman"/>
                <w:i/>
                <w:lang w:val="fr-CA"/>
              </w:rPr>
              <w:t>actif électronique</w:t>
            </w:r>
            <w:r w:rsidRPr="00CE281B">
              <w:rPr>
                <w:rFonts w:ascii="Times New Roman" w:hAnsi="Times New Roman" w:cs="Times New Roman"/>
                <w:lang w:val="fr-CA"/>
              </w:rPr>
              <w:t>.</w:t>
            </w:r>
          </w:p>
        </w:tc>
      </w:tr>
      <w:tr w:rsidR="00A84700" w:rsidRPr="00307122" w14:paraId="7D7FAB17" w14:textId="77777777" w:rsidTr="008D3CF1">
        <w:tc>
          <w:tcPr>
            <w:tcW w:w="355" w:type="dxa"/>
          </w:tcPr>
          <w:p w14:paraId="05B14810" w14:textId="77777777" w:rsidR="00A84700" w:rsidRPr="00E134CB"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7D2639B8" w14:textId="77777777" w:rsidR="00A84700" w:rsidRPr="006A240F" w:rsidRDefault="00A84700" w:rsidP="008D3CF1">
            <w:pPr>
              <w:widowControl w:val="0"/>
              <w:tabs>
                <w:tab w:val="left" w:pos="0"/>
                <w:tab w:val="left" w:pos="900"/>
                <w:tab w:val="left" w:pos="6360"/>
              </w:tabs>
              <w:jc w:val="both"/>
              <w:rPr>
                <w:rFonts w:ascii="Times New Roman" w:hAnsi="Times New Roman" w:cs="Times New Roman"/>
                <w:u w:val="single"/>
                <w:lang w:val="fr-CA"/>
              </w:rPr>
            </w:pPr>
            <w:r>
              <w:rPr>
                <w:rFonts w:ascii="Times New Roman" w:hAnsi="Times New Roman" w:cs="Times New Roman"/>
                <w:u w:val="single"/>
                <w:lang w:val="fr-CA"/>
              </w:rPr>
              <w:t>Annexe</w:t>
            </w:r>
            <w:r w:rsidRPr="006A240F">
              <w:rPr>
                <w:rFonts w:ascii="Times New Roman" w:hAnsi="Times New Roman" w:cs="Times New Roman"/>
                <w:u w:val="single"/>
                <w:lang w:val="fr-CA"/>
              </w:rPr>
              <w:t xml:space="preserve"> 1, </w:t>
            </w:r>
            <w:r>
              <w:rPr>
                <w:rFonts w:ascii="Times New Roman" w:hAnsi="Times New Roman" w:cs="Times New Roman"/>
                <w:u w:val="single"/>
                <w:lang w:val="fr-CA"/>
              </w:rPr>
              <w:t>s</w:t>
            </w:r>
            <w:r w:rsidRPr="006A240F">
              <w:rPr>
                <w:rFonts w:ascii="Times New Roman" w:hAnsi="Times New Roman" w:cs="Times New Roman"/>
                <w:u w:val="single"/>
                <w:lang w:val="fr-CA"/>
              </w:rPr>
              <w:t>ection 3.2</w:t>
            </w:r>
          </w:p>
          <w:p w14:paraId="3E81329E" w14:textId="77777777" w:rsidR="00A84700" w:rsidRPr="00B201B0" w:rsidRDefault="00A84700" w:rsidP="008D3CF1">
            <w:pPr>
              <w:jc w:val="both"/>
              <w:rPr>
                <w:rFonts w:ascii="Times New Roman" w:hAnsi="Times New Roman" w:cs="Times New Roman"/>
                <w:lang w:val="fr-CA"/>
              </w:rPr>
            </w:pPr>
            <w:r w:rsidRPr="00CE281B">
              <w:rPr>
                <w:rFonts w:ascii="Times New Roman" w:hAnsi="Times New Roman" w:cs="Times New Roman"/>
                <w:lang w:val="fr-CA"/>
              </w:rPr>
              <w:t xml:space="preserve">Pour chaque actif comportant un </w:t>
            </w:r>
            <w:r w:rsidRPr="00CE281B">
              <w:rPr>
                <w:rFonts w:ascii="Times New Roman" w:hAnsi="Times New Roman" w:cs="Times New Roman"/>
                <w:i/>
                <w:lang w:val="fr-CA"/>
              </w:rPr>
              <w:t>système électronique BES</w:t>
            </w:r>
            <w:r w:rsidRPr="00CE281B">
              <w:rPr>
                <w:rFonts w:ascii="Times New Roman" w:hAnsi="Times New Roman" w:cs="Times New Roman"/>
                <w:lang w:val="fr-CA"/>
              </w:rPr>
              <w:t xml:space="preserve"> à impact faible, vérifier que l’entité responsable a mis en œuvre le plan pour authentifier toute </w:t>
            </w:r>
            <w:r w:rsidRPr="00CE281B">
              <w:rPr>
                <w:rFonts w:ascii="Times New Roman" w:hAnsi="Times New Roman" w:cs="Times New Roman"/>
                <w:i/>
                <w:lang w:val="fr-CA"/>
              </w:rPr>
              <w:t>connectivité par lien commuté</w:t>
            </w:r>
            <w:r w:rsidRPr="00CE281B">
              <w:rPr>
                <w:rFonts w:ascii="Times New Roman" w:hAnsi="Times New Roman" w:cs="Times New Roman"/>
                <w:lang w:val="fr-CA"/>
              </w:rPr>
              <w:t>.</w:t>
            </w:r>
          </w:p>
        </w:tc>
      </w:tr>
      <w:tr w:rsidR="00A84700" w:rsidRPr="00307122" w14:paraId="547E903D" w14:textId="77777777" w:rsidTr="008D3CF1">
        <w:tc>
          <w:tcPr>
            <w:tcW w:w="355" w:type="dxa"/>
          </w:tcPr>
          <w:p w14:paraId="25D38D70" w14:textId="77777777" w:rsidR="00A84700" w:rsidRPr="00B201B0"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3FE5D3BC" w14:textId="77777777" w:rsidR="00A84700" w:rsidRPr="006A240F" w:rsidRDefault="00A84700" w:rsidP="008D3CF1">
            <w:pPr>
              <w:widowControl w:val="0"/>
              <w:tabs>
                <w:tab w:val="left" w:pos="0"/>
                <w:tab w:val="left" w:pos="900"/>
                <w:tab w:val="left" w:pos="6360"/>
              </w:tabs>
              <w:jc w:val="both"/>
              <w:rPr>
                <w:rFonts w:ascii="Times New Roman" w:hAnsi="Times New Roman" w:cs="Times New Roman"/>
                <w:u w:val="single"/>
                <w:lang w:val="fr-CA"/>
              </w:rPr>
            </w:pPr>
            <w:r>
              <w:rPr>
                <w:rFonts w:ascii="Times New Roman" w:hAnsi="Times New Roman" w:cs="Times New Roman"/>
                <w:u w:val="single"/>
                <w:lang w:val="fr-CA"/>
              </w:rPr>
              <w:t>Annexe</w:t>
            </w:r>
            <w:r w:rsidRPr="006A240F">
              <w:rPr>
                <w:rFonts w:ascii="Times New Roman" w:hAnsi="Times New Roman" w:cs="Times New Roman"/>
                <w:u w:val="single"/>
                <w:lang w:val="fr-CA"/>
              </w:rPr>
              <w:t xml:space="preserve"> 1, </w:t>
            </w:r>
            <w:r>
              <w:rPr>
                <w:rFonts w:ascii="Times New Roman" w:hAnsi="Times New Roman" w:cs="Times New Roman"/>
                <w:u w:val="single"/>
                <w:lang w:val="fr-CA"/>
              </w:rPr>
              <w:t>s</w:t>
            </w:r>
            <w:r w:rsidRPr="006A240F">
              <w:rPr>
                <w:rFonts w:ascii="Times New Roman" w:hAnsi="Times New Roman" w:cs="Times New Roman"/>
                <w:u w:val="single"/>
                <w:lang w:val="fr-CA"/>
              </w:rPr>
              <w:t>ection 3.2</w:t>
            </w:r>
          </w:p>
          <w:p w14:paraId="6EF8A92A" w14:textId="77777777" w:rsidR="00A84700" w:rsidRPr="00165BE1" w:rsidRDefault="00A84700" w:rsidP="008D3CF1">
            <w:pPr>
              <w:jc w:val="both"/>
              <w:rPr>
                <w:rFonts w:ascii="Times New Roman" w:hAnsi="Times New Roman" w:cs="Times New Roman"/>
                <w:lang w:val="fr-CA"/>
              </w:rPr>
            </w:pPr>
            <w:r w:rsidRPr="00CD42D0">
              <w:rPr>
                <w:rFonts w:ascii="Times New Roman" w:hAnsi="Times New Roman" w:cs="Times New Roman"/>
                <w:lang w:val="fr-CA"/>
              </w:rPr>
              <w:t xml:space="preserve">Pour chaque actif comportant un </w:t>
            </w:r>
            <w:r w:rsidRPr="00CD42D0">
              <w:rPr>
                <w:rFonts w:ascii="Times New Roman" w:hAnsi="Times New Roman" w:cs="Times New Roman"/>
                <w:i/>
                <w:lang w:val="fr-CA"/>
              </w:rPr>
              <w:t>système électronique BES</w:t>
            </w:r>
            <w:r w:rsidRPr="00CD42D0">
              <w:rPr>
                <w:rFonts w:ascii="Times New Roman" w:hAnsi="Times New Roman" w:cs="Times New Roman"/>
                <w:lang w:val="fr-CA"/>
              </w:rPr>
              <w:t xml:space="preserve"> à impact faible, vérifier que l’entité responsable a </w:t>
            </w:r>
            <w:r>
              <w:rPr>
                <w:rFonts w:ascii="Times New Roman" w:hAnsi="Times New Roman" w:cs="Times New Roman"/>
                <w:lang w:val="fr-CA"/>
              </w:rPr>
              <w:t xml:space="preserve">atteint l’objectif de sécurité </w:t>
            </w:r>
            <w:r w:rsidRPr="00CD42D0">
              <w:rPr>
                <w:rFonts w:ascii="Times New Roman" w:hAnsi="Times New Roman" w:cs="Times New Roman"/>
                <w:lang w:val="fr-CA"/>
              </w:rPr>
              <w:t xml:space="preserve">qui consiste à authentifier toute </w:t>
            </w:r>
            <w:r w:rsidRPr="00CD42D0">
              <w:rPr>
                <w:rFonts w:ascii="Times New Roman" w:hAnsi="Times New Roman" w:cs="Times New Roman"/>
                <w:i/>
                <w:lang w:val="fr-CA"/>
              </w:rPr>
              <w:t>connectivité par lien commuté</w:t>
            </w:r>
            <w:r w:rsidRPr="00CD42D0">
              <w:rPr>
                <w:rFonts w:ascii="Times New Roman" w:hAnsi="Times New Roman" w:cs="Times New Roman"/>
                <w:lang w:val="fr-CA"/>
              </w:rPr>
              <w:t>, selon les capacités de l’</w:t>
            </w:r>
            <w:r w:rsidRPr="00CD42D0">
              <w:rPr>
                <w:rFonts w:ascii="Times New Roman" w:hAnsi="Times New Roman" w:cs="Times New Roman"/>
                <w:i/>
                <w:lang w:val="fr-CA"/>
              </w:rPr>
              <w:t>actif électronique</w:t>
            </w:r>
            <w:r w:rsidRPr="00CD42D0">
              <w:rPr>
                <w:rFonts w:ascii="Times New Roman" w:hAnsi="Times New Roman" w:cs="Times New Roman"/>
                <w:lang w:val="fr-CA"/>
              </w:rPr>
              <w:t xml:space="preserve">, lorsqu’une telle connectivité permet l’accès à ses </w:t>
            </w:r>
            <w:r w:rsidRPr="00CD42D0">
              <w:rPr>
                <w:rFonts w:ascii="Times New Roman" w:hAnsi="Times New Roman" w:cs="Times New Roman"/>
                <w:i/>
                <w:lang w:val="fr-CA"/>
              </w:rPr>
              <w:t>systèmes électroniques BES</w:t>
            </w:r>
            <w:r w:rsidRPr="00CD42D0">
              <w:rPr>
                <w:rFonts w:ascii="Times New Roman" w:hAnsi="Times New Roman" w:cs="Times New Roman"/>
                <w:lang w:val="fr-CA"/>
              </w:rPr>
              <w:t xml:space="preserve"> à impact faible.</w:t>
            </w:r>
          </w:p>
        </w:tc>
      </w:tr>
      <w:tr w:rsidR="00A84700" w:rsidRPr="00307122" w14:paraId="30270981" w14:textId="77777777" w:rsidTr="008D3CF1">
        <w:tc>
          <w:tcPr>
            <w:tcW w:w="355" w:type="dxa"/>
          </w:tcPr>
          <w:p w14:paraId="1670683A" w14:textId="77777777" w:rsidR="00A84700" w:rsidRPr="006C6EF2"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715B3A68" w14:textId="77777777" w:rsidR="00A84700" w:rsidRPr="006B23DB" w:rsidRDefault="00A84700" w:rsidP="008D3CF1">
            <w:pPr>
              <w:jc w:val="both"/>
              <w:rPr>
                <w:rFonts w:ascii="Times New Roman" w:hAnsi="Times New Roman" w:cs="Times New Roman"/>
                <w:u w:val="single"/>
                <w:lang w:val="fr-CA"/>
              </w:rPr>
            </w:pPr>
            <w:r w:rsidRPr="006B23DB">
              <w:rPr>
                <w:rFonts w:ascii="Times New Roman" w:hAnsi="Times New Roman" w:cs="Times New Roman"/>
                <w:u w:val="single"/>
                <w:lang w:val="fr-CA"/>
              </w:rPr>
              <w:t>Ann</w:t>
            </w:r>
            <w:r>
              <w:rPr>
                <w:rFonts w:ascii="Times New Roman" w:hAnsi="Times New Roman" w:cs="Times New Roman"/>
                <w:u w:val="single"/>
                <w:lang w:val="fr-CA"/>
              </w:rPr>
              <w:t>exe 1, section 4</w:t>
            </w:r>
          </w:p>
          <w:p w14:paraId="53DC909B" w14:textId="77777777" w:rsidR="00A84700" w:rsidRPr="000D7B69" w:rsidRDefault="00A84700" w:rsidP="008D3CF1">
            <w:pPr>
              <w:jc w:val="both"/>
              <w:rPr>
                <w:rFonts w:ascii="Times New Roman" w:hAnsi="Times New Roman" w:cs="Times New Roman"/>
                <w:lang w:val="fr-CA"/>
              </w:rPr>
            </w:pPr>
            <w:r w:rsidRPr="000D7B69">
              <w:rPr>
                <w:rFonts w:ascii="Times New Roman" w:hAnsi="Times New Roman" w:cs="Times New Roman"/>
                <w:lang w:val="fr-CA"/>
              </w:rPr>
              <w:t xml:space="preserve">Pour chaque actif comportant des </w:t>
            </w:r>
            <w:r w:rsidRPr="000D7B69">
              <w:rPr>
                <w:rFonts w:ascii="Times New Roman" w:hAnsi="Times New Roman" w:cs="Times New Roman"/>
                <w:i/>
                <w:color w:val="auto"/>
                <w:lang w:val="fr-CA"/>
              </w:rPr>
              <w:t xml:space="preserve">systèmes électroniques </w:t>
            </w:r>
            <w:r w:rsidRPr="006A240F">
              <w:rPr>
                <w:rFonts w:ascii="Times New Roman" w:hAnsi="Times New Roman" w:cs="Times New Roman"/>
                <w:i/>
                <w:color w:val="auto"/>
                <w:lang w:val="fr-CA"/>
              </w:rPr>
              <w:t>BES</w:t>
            </w:r>
            <w:r w:rsidRPr="000D7B69">
              <w:rPr>
                <w:rFonts w:ascii="Times New Roman" w:hAnsi="Times New Roman" w:cs="Times New Roman"/>
                <w:color w:val="auto"/>
                <w:lang w:val="fr-CA"/>
              </w:rPr>
              <w:t xml:space="preserve"> à impact faible, vérifier que l’entité responsable a</w:t>
            </w:r>
            <w:r>
              <w:rPr>
                <w:rFonts w:ascii="Times New Roman" w:hAnsi="Times New Roman" w:cs="Times New Roman"/>
                <w:color w:val="auto"/>
                <w:lang w:val="fr-CA"/>
              </w:rPr>
              <w:t xml:space="preserve"> documenté</w:t>
            </w:r>
            <w:r w:rsidRPr="000D7B69">
              <w:rPr>
                <w:rFonts w:ascii="Times New Roman" w:hAnsi="Times New Roman" w:cs="Times New Roman"/>
                <w:color w:val="auto"/>
                <w:lang w:val="fr-CA"/>
              </w:rPr>
              <w:t xml:space="preserve"> </w:t>
            </w:r>
            <w:r w:rsidRPr="000D7B69">
              <w:rPr>
                <w:rFonts w:ascii="Times New Roman" w:hAnsi="Times New Roman" w:cs="Times New Roman"/>
                <w:lang w:val="fr-CA"/>
              </w:rPr>
              <w:t>un ou plusieurs plans d’intervention en cas d’</w:t>
            </w:r>
            <w:r w:rsidRPr="000D7B69">
              <w:rPr>
                <w:rFonts w:ascii="Times New Roman" w:hAnsi="Times New Roman" w:cs="Times New Roman"/>
                <w:i/>
                <w:lang w:val="fr-CA"/>
              </w:rPr>
              <w:t>incident de cybersécurité</w:t>
            </w:r>
            <w:r w:rsidRPr="000D7B69">
              <w:rPr>
                <w:rFonts w:ascii="Times New Roman" w:hAnsi="Times New Roman" w:cs="Times New Roman"/>
                <w:lang w:val="fr-CA"/>
              </w:rPr>
              <w:t xml:space="preserve"> qui comprennent :</w:t>
            </w:r>
          </w:p>
          <w:p w14:paraId="4FA468A5" w14:textId="77777777" w:rsidR="00A84700" w:rsidRPr="000D7B69" w:rsidRDefault="00A84700" w:rsidP="00A84700">
            <w:pPr>
              <w:pStyle w:val="Paragraphedeliste"/>
              <w:widowControl w:val="0"/>
              <w:numPr>
                <w:ilvl w:val="0"/>
                <w:numId w:val="41"/>
              </w:numPr>
              <w:tabs>
                <w:tab w:val="left" w:pos="0"/>
                <w:tab w:val="left" w:pos="900"/>
                <w:tab w:val="left" w:pos="6360"/>
              </w:tabs>
              <w:jc w:val="both"/>
              <w:rPr>
                <w:rFonts w:ascii="Times New Roman" w:hAnsi="Times New Roman" w:cs="Times New Roman"/>
                <w:lang w:val="fr-CA"/>
              </w:rPr>
            </w:pPr>
            <w:proofErr w:type="gramStart"/>
            <w:r w:rsidRPr="000D7B69">
              <w:rPr>
                <w:rFonts w:ascii="Times New Roman" w:hAnsi="Times New Roman" w:cs="Times New Roman"/>
                <w:lang w:val="fr-CA"/>
              </w:rPr>
              <w:t>la</w:t>
            </w:r>
            <w:proofErr w:type="gramEnd"/>
            <w:r w:rsidRPr="000D7B69">
              <w:rPr>
                <w:rFonts w:ascii="Times New Roman" w:hAnsi="Times New Roman" w:cs="Times New Roman"/>
                <w:lang w:val="fr-CA"/>
              </w:rPr>
              <w:t xml:space="preserve"> détection et le classement des </w:t>
            </w:r>
            <w:r w:rsidRPr="000D7B69">
              <w:rPr>
                <w:rFonts w:ascii="Times New Roman" w:hAnsi="Times New Roman" w:cs="Times New Roman"/>
                <w:i/>
                <w:iCs/>
                <w:lang w:val="fr-CA"/>
              </w:rPr>
              <w:t>incidents de cybersécurité</w:t>
            </w:r>
            <w:r w:rsidRPr="000D7B69">
              <w:rPr>
                <w:rFonts w:ascii="Times New Roman" w:hAnsi="Times New Roman" w:cs="Times New Roman"/>
                <w:lang w:val="fr-CA"/>
              </w:rPr>
              <w:t>, ainsi que les mesures d’intervention ;</w:t>
            </w:r>
          </w:p>
          <w:p w14:paraId="714F4FB7" w14:textId="77777777" w:rsidR="00A84700" w:rsidRPr="000D7B69" w:rsidRDefault="00A84700" w:rsidP="00A84700">
            <w:pPr>
              <w:pStyle w:val="Paragraphedeliste"/>
              <w:widowControl w:val="0"/>
              <w:numPr>
                <w:ilvl w:val="0"/>
                <w:numId w:val="41"/>
              </w:numPr>
              <w:tabs>
                <w:tab w:val="left" w:pos="0"/>
                <w:tab w:val="left" w:pos="900"/>
                <w:tab w:val="left" w:pos="6360"/>
              </w:tabs>
              <w:jc w:val="both"/>
              <w:rPr>
                <w:rFonts w:ascii="Times New Roman" w:hAnsi="Times New Roman" w:cs="Times New Roman"/>
                <w:lang w:val="fr-CA"/>
              </w:rPr>
            </w:pPr>
            <w:proofErr w:type="gramStart"/>
            <w:r w:rsidRPr="000D7B69">
              <w:rPr>
                <w:rFonts w:ascii="Times New Roman" w:hAnsi="Times New Roman" w:cs="Times New Roman"/>
                <w:lang w:val="fr-CA"/>
              </w:rPr>
              <w:t>le</w:t>
            </w:r>
            <w:proofErr w:type="gramEnd"/>
            <w:r w:rsidRPr="000D7B69">
              <w:rPr>
                <w:rFonts w:ascii="Times New Roman" w:hAnsi="Times New Roman" w:cs="Times New Roman"/>
                <w:lang w:val="fr-CA"/>
              </w:rPr>
              <w:t xml:space="preserve"> processus consistant à déterminer si un </w:t>
            </w:r>
            <w:r w:rsidRPr="000D7B69">
              <w:rPr>
                <w:rFonts w:ascii="Times New Roman" w:hAnsi="Times New Roman" w:cs="Times New Roman"/>
                <w:i/>
                <w:iCs/>
                <w:lang w:val="fr-CA"/>
              </w:rPr>
              <w:t xml:space="preserve">incident de cybersécurité </w:t>
            </w:r>
            <w:r w:rsidRPr="000D7B69">
              <w:rPr>
                <w:rFonts w:ascii="Times New Roman" w:hAnsi="Times New Roman" w:cs="Times New Roman"/>
                <w:lang w:val="fr-CA"/>
              </w:rPr>
              <w:t xml:space="preserve">détecté est un </w:t>
            </w:r>
            <w:r w:rsidRPr="000D7B69">
              <w:rPr>
                <w:rFonts w:ascii="Times New Roman" w:hAnsi="Times New Roman" w:cs="Times New Roman"/>
                <w:i/>
                <w:iCs/>
                <w:lang w:val="fr-CA"/>
              </w:rPr>
              <w:t>incident de cybersécurité à déclarer</w:t>
            </w:r>
            <w:r w:rsidRPr="000D7B69">
              <w:rPr>
                <w:rFonts w:ascii="Times New Roman" w:hAnsi="Times New Roman" w:cs="Times New Roman"/>
                <w:lang w:val="fr-CA"/>
              </w:rPr>
              <w:t xml:space="preserve">, puis </w:t>
            </w:r>
            <w:r>
              <w:rPr>
                <w:rFonts w:ascii="Times New Roman" w:hAnsi="Times New Roman" w:cs="Times New Roman"/>
                <w:lang w:val="fr-CA"/>
              </w:rPr>
              <w:t>à en aviser l’</w:t>
            </w:r>
            <w:proofErr w:type="spellStart"/>
            <w:r>
              <w:rPr>
                <w:rFonts w:ascii="Times New Roman" w:hAnsi="Times New Roman" w:cs="Times New Roman"/>
                <w:lang w:val="fr-CA"/>
              </w:rPr>
              <w:t>Electricity</w:t>
            </w:r>
            <w:proofErr w:type="spellEnd"/>
            <w:r w:rsidRPr="000D7B69">
              <w:rPr>
                <w:rFonts w:ascii="Times New Roman" w:hAnsi="Times New Roman" w:cs="Times New Roman"/>
                <w:lang w:val="fr-CA"/>
              </w:rPr>
              <w:t xml:space="preserve"> Information</w:t>
            </w:r>
            <w:r>
              <w:rPr>
                <w:rFonts w:ascii="Times New Roman" w:hAnsi="Times New Roman" w:cs="Times New Roman"/>
                <w:lang w:val="fr-CA"/>
              </w:rPr>
              <w:t xml:space="preserve"> Sharing and </w:t>
            </w:r>
            <w:proofErr w:type="spellStart"/>
            <w:r>
              <w:rPr>
                <w:rFonts w:ascii="Times New Roman" w:hAnsi="Times New Roman" w:cs="Times New Roman"/>
                <w:lang w:val="fr-CA"/>
              </w:rPr>
              <w:t>Analysis</w:t>
            </w:r>
            <w:proofErr w:type="spellEnd"/>
            <w:r>
              <w:rPr>
                <w:rFonts w:ascii="Times New Roman" w:hAnsi="Times New Roman" w:cs="Times New Roman"/>
                <w:lang w:val="fr-CA"/>
              </w:rPr>
              <w:t xml:space="preserve"> Center (E</w:t>
            </w:r>
            <w:r w:rsidRPr="000D7B69">
              <w:rPr>
                <w:rFonts w:ascii="Times New Roman" w:hAnsi="Times New Roman" w:cs="Times New Roman"/>
                <w:lang w:val="fr-CA"/>
              </w:rPr>
              <w:t>-ISAC), à moins que la loi ne l’interdise ;</w:t>
            </w:r>
          </w:p>
          <w:p w14:paraId="0AB20E27" w14:textId="77777777" w:rsidR="00A84700" w:rsidRPr="000D7B69" w:rsidRDefault="00A84700" w:rsidP="00A84700">
            <w:pPr>
              <w:pStyle w:val="Paragraphedeliste"/>
              <w:widowControl w:val="0"/>
              <w:numPr>
                <w:ilvl w:val="0"/>
                <w:numId w:val="41"/>
              </w:numPr>
              <w:tabs>
                <w:tab w:val="left" w:pos="0"/>
                <w:tab w:val="left" w:pos="900"/>
                <w:tab w:val="left" w:pos="6360"/>
              </w:tabs>
              <w:jc w:val="both"/>
              <w:rPr>
                <w:rFonts w:ascii="Times New Roman" w:hAnsi="Times New Roman" w:cs="Times New Roman"/>
                <w:lang w:val="fr-CA"/>
              </w:rPr>
            </w:pPr>
            <w:proofErr w:type="gramStart"/>
            <w:r w:rsidRPr="000D7B69">
              <w:rPr>
                <w:rFonts w:ascii="Times New Roman" w:hAnsi="Times New Roman" w:cs="Times New Roman"/>
                <w:lang w:val="fr-CA"/>
              </w:rPr>
              <w:t>l’établissement</w:t>
            </w:r>
            <w:proofErr w:type="gramEnd"/>
            <w:r w:rsidRPr="000D7B69">
              <w:rPr>
                <w:rFonts w:ascii="Times New Roman" w:hAnsi="Times New Roman" w:cs="Times New Roman"/>
                <w:lang w:val="fr-CA"/>
              </w:rPr>
              <w:t xml:space="preserve"> des rôles et responsabilités des groupes ou des personnes chargés d’intervenir en cas d’</w:t>
            </w:r>
            <w:r w:rsidRPr="000D7B69">
              <w:rPr>
                <w:rFonts w:ascii="Times New Roman" w:hAnsi="Times New Roman" w:cs="Times New Roman"/>
                <w:i/>
                <w:iCs/>
                <w:lang w:val="fr-CA"/>
              </w:rPr>
              <w:t xml:space="preserve">incident de cybersécurité </w:t>
            </w:r>
            <w:r w:rsidRPr="000D7B69">
              <w:rPr>
                <w:rFonts w:ascii="Times New Roman" w:hAnsi="Times New Roman" w:cs="Times New Roman"/>
                <w:lang w:val="fr-CA"/>
              </w:rPr>
              <w:t>;</w:t>
            </w:r>
          </w:p>
          <w:p w14:paraId="6BD5AC95" w14:textId="77777777" w:rsidR="00A84700" w:rsidRPr="000D7B69" w:rsidRDefault="00A84700" w:rsidP="00A84700">
            <w:pPr>
              <w:pStyle w:val="Paragraphedeliste"/>
              <w:widowControl w:val="0"/>
              <w:numPr>
                <w:ilvl w:val="0"/>
                <w:numId w:val="41"/>
              </w:numPr>
              <w:tabs>
                <w:tab w:val="left" w:pos="0"/>
                <w:tab w:val="left" w:pos="900"/>
                <w:tab w:val="left" w:pos="6360"/>
              </w:tabs>
              <w:jc w:val="both"/>
              <w:rPr>
                <w:rFonts w:ascii="Times New Roman" w:hAnsi="Times New Roman" w:cs="Times New Roman"/>
                <w:lang w:val="fr-CA"/>
              </w:rPr>
            </w:pPr>
            <w:proofErr w:type="gramStart"/>
            <w:r w:rsidRPr="000D7B69">
              <w:rPr>
                <w:rFonts w:ascii="Times New Roman" w:hAnsi="Times New Roman" w:cs="Times New Roman"/>
                <w:lang w:val="fr-CA"/>
              </w:rPr>
              <w:t>la</w:t>
            </w:r>
            <w:proofErr w:type="gramEnd"/>
            <w:r w:rsidRPr="000D7B69">
              <w:rPr>
                <w:rFonts w:ascii="Times New Roman" w:hAnsi="Times New Roman" w:cs="Times New Roman"/>
                <w:lang w:val="fr-CA"/>
              </w:rPr>
              <w:t xml:space="preserve"> gestion des </w:t>
            </w:r>
            <w:r w:rsidRPr="000D7B69">
              <w:rPr>
                <w:rFonts w:ascii="Times New Roman" w:hAnsi="Times New Roman" w:cs="Times New Roman"/>
                <w:i/>
                <w:iCs/>
                <w:lang w:val="fr-CA"/>
              </w:rPr>
              <w:t xml:space="preserve">incidents de cybersécurité </w:t>
            </w:r>
            <w:r w:rsidRPr="000D7B69">
              <w:rPr>
                <w:rFonts w:ascii="Times New Roman" w:hAnsi="Times New Roman" w:cs="Times New Roman"/>
                <w:lang w:val="fr-CA"/>
              </w:rPr>
              <w:t>;</w:t>
            </w:r>
          </w:p>
          <w:p w14:paraId="7F4AB5BA" w14:textId="77777777" w:rsidR="00A84700" w:rsidRPr="000D7B69" w:rsidRDefault="00A84700" w:rsidP="00A84700">
            <w:pPr>
              <w:pStyle w:val="Paragraphedeliste"/>
              <w:widowControl w:val="0"/>
              <w:numPr>
                <w:ilvl w:val="0"/>
                <w:numId w:val="41"/>
              </w:numPr>
              <w:tabs>
                <w:tab w:val="left" w:pos="0"/>
                <w:tab w:val="left" w:pos="900"/>
                <w:tab w:val="left" w:pos="6360"/>
              </w:tabs>
              <w:jc w:val="both"/>
              <w:rPr>
                <w:rFonts w:ascii="Times New Roman" w:hAnsi="Times New Roman" w:cs="Times New Roman"/>
                <w:lang w:val="fr-CA"/>
              </w:rPr>
            </w:pPr>
            <w:proofErr w:type="gramStart"/>
            <w:r w:rsidRPr="000D7B69">
              <w:rPr>
                <w:rFonts w:ascii="Times New Roman" w:hAnsi="Times New Roman" w:cs="Times New Roman"/>
                <w:lang w:val="fr-CA"/>
              </w:rPr>
              <w:t>la</w:t>
            </w:r>
            <w:proofErr w:type="gramEnd"/>
            <w:r w:rsidRPr="000D7B69">
              <w:rPr>
                <w:rFonts w:ascii="Times New Roman" w:hAnsi="Times New Roman" w:cs="Times New Roman"/>
                <w:lang w:val="fr-CA"/>
              </w:rPr>
              <w:t xml:space="preserve"> mise à l’essai des plans d’intervention en cas d’</w:t>
            </w:r>
            <w:r w:rsidRPr="000D7B69">
              <w:rPr>
                <w:rFonts w:ascii="Times New Roman" w:hAnsi="Times New Roman" w:cs="Times New Roman"/>
                <w:i/>
                <w:iCs/>
                <w:lang w:val="fr-CA"/>
              </w:rPr>
              <w:t xml:space="preserve">incident de cybersécurité </w:t>
            </w:r>
            <w:r w:rsidRPr="000D7B69">
              <w:rPr>
                <w:rFonts w:ascii="Times New Roman" w:hAnsi="Times New Roman" w:cs="Times New Roman"/>
                <w:lang w:val="fr-CA"/>
              </w:rPr>
              <w:t xml:space="preserve">au moins une fois tous les 36 mois civils : 1) en répondant à un </w:t>
            </w:r>
            <w:r w:rsidRPr="000D7B69">
              <w:rPr>
                <w:rFonts w:ascii="Times New Roman" w:hAnsi="Times New Roman" w:cs="Times New Roman"/>
                <w:i/>
                <w:iCs/>
                <w:lang w:val="fr-CA"/>
              </w:rPr>
              <w:t xml:space="preserve">incident de cybersécurité à déclarer </w:t>
            </w:r>
            <w:r w:rsidRPr="000D7B69">
              <w:rPr>
                <w:rFonts w:ascii="Times New Roman" w:hAnsi="Times New Roman" w:cs="Times New Roman"/>
                <w:lang w:val="fr-CA"/>
              </w:rPr>
              <w:t xml:space="preserve">réel ; 2) en effectuant un exercice d’entraînement ou sur table de réponse à un </w:t>
            </w:r>
            <w:r w:rsidRPr="000D7B69">
              <w:rPr>
                <w:rFonts w:ascii="Times New Roman" w:hAnsi="Times New Roman" w:cs="Times New Roman"/>
                <w:i/>
                <w:iCs/>
                <w:lang w:val="fr-CA"/>
              </w:rPr>
              <w:t xml:space="preserve">incident de cybersécurité à déclarer </w:t>
            </w:r>
            <w:r w:rsidRPr="000D7B69">
              <w:rPr>
                <w:rFonts w:ascii="Times New Roman" w:hAnsi="Times New Roman" w:cs="Times New Roman"/>
                <w:lang w:val="fr-CA"/>
              </w:rPr>
              <w:t>; ou 3)</w:t>
            </w:r>
            <w:r>
              <w:rPr>
                <w:rFonts w:ascii="Times New Roman" w:hAnsi="Times New Roman" w:cs="Times New Roman"/>
                <w:lang w:val="fr-CA"/>
              </w:rPr>
              <w:t> </w:t>
            </w:r>
            <w:r w:rsidRPr="000D7B69">
              <w:rPr>
                <w:rFonts w:ascii="Times New Roman" w:hAnsi="Times New Roman" w:cs="Times New Roman"/>
                <w:lang w:val="fr-CA"/>
              </w:rPr>
              <w:t xml:space="preserve">en effectuant un exercice opérationnel de réponse à un </w:t>
            </w:r>
            <w:r w:rsidRPr="000D7B69">
              <w:rPr>
                <w:rFonts w:ascii="Times New Roman" w:hAnsi="Times New Roman" w:cs="Times New Roman"/>
                <w:i/>
                <w:iCs/>
                <w:lang w:val="fr-CA"/>
              </w:rPr>
              <w:t xml:space="preserve">incident de cybersécurité à déclarer </w:t>
            </w:r>
            <w:r w:rsidRPr="000D7B69">
              <w:rPr>
                <w:rFonts w:ascii="Times New Roman" w:hAnsi="Times New Roman" w:cs="Times New Roman"/>
                <w:lang w:val="fr-CA"/>
              </w:rPr>
              <w:t>; et</w:t>
            </w:r>
          </w:p>
          <w:p w14:paraId="702AAC75" w14:textId="77777777" w:rsidR="00A84700" w:rsidRPr="000D7B69" w:rsidRDefault="00A84700" w:rsidP="00A84700">
            <w:pPr>
              <w:pStyle w:val="Paragraphedeliste"/>
              <w:widowControl w:val="0"/>
              <w:numPr>
                <w:ilvl w:val="0"/>
                <w:numId w:val="41"/>
              </w:numPr>
              <w:tabs>
                <w:tab w:val="left" w:pos="0"/>
                <w:tab w:val="left" w:pos="900"/>
                <w:tab w:val="left" w:pos="6360"/>
              </w:tabs>
              <w:jc w:val="both"/>
              <w:rPr>
                <w:rFonts w:ascii="Times New Roman" w:hAnsi="Times New Roman" w:cs="Times New Roman"/>
                <w:lang w:val="fr-CA"/>
              </w:rPr>
            </w:pPr>
            <w:r w:rsidRPr="000D7B69">
              <w:rPr>
                <w:rFonts w:ascii="Times New Roman" w:hAnsi="Times New Roman" w:cs="Times New Roman"/>
                <w:lang w:val="fr-CA"/>
              </w:rPr>
              <w:t>la mise à jour des plans d’intervention en cas d’</w:t>
            </w:r>
            <w:r w:rsidRPr="000D7B69">
              <w:rPr>
                <w:rFonts w:ascii="Times New Roman" w:hAnsi="Times New Roman" w:cs="Times New Roman"/>
                <w:i/>
                <w:iCs/>
                <w:lang w:val="fr-CA"/>
              </w:rPr>
              <w:t>incident de cybersécurité</w:t>
            </w:r>
            <w:r w:rsidRPr="000D7B69">
              <w:rPr>
                <w:rFonts w:ascii="Times New Roman" w:hAnsi="Times New Roman" w:cs="Times New Roman"/>
                <w:lang w:val="fr-CA"/>
              </w:rPr>
              <w:t xml:space="preserve">, au </w:t>
            </w:r>
            <w:r>
              <w:rPr>
                <w:rFonts w:ascii="Times New Roman" w:hAnsi="Times New Roman" w:cs="Times New Roman"/>
                <w:lang w:val="fr-CA"/>
              </w:rPr>
              <w:t>bes</w:t>
            </w:r>
            <w:r w:rsidRPr="000D7B69">
              <w:rPr>
                <w:rFonts w:ascii="Times New Roman" w:hAnsi="Times New Roman" w:cs="Times New Roman"/>
                <w:lang w:val="fr-CA"/>
              </w:rPr>
              <w:t>oin, dans les 180</w:t>
            </w:r>
            <w:r>
              <w:rPr>
                <w:rFonts w:ascii="Times New Roman" w:hAnsi="Times New Roman" w:cs="Times New Roman"/>
                <w:lang w:val="fr-CA"/>
              </w:rPr>
              <w:t> </w:t>
            </w:r>
            <w:r w:rsidRPr="000D7B69">
              <w:rPr>
                <w:rFonts w:ascii="Times New Roman" w:hAnsi="Times New Roman" w:cs="Times New Roman"/>
                <w:lang w:val="fr-CA"/>
              </w:rPr>
              <w:t>jours civils suivant la mise à l’essai d’un plan d’intervention en cas d’</w:t>
            </w:r>
            <w:r w:rsidRPr="000D7B69">
              <w:rPr>
                <w:rFonts w:ascii="Times New Roman" w:hAnsi="Times New Roman" w:cs="Times New Roman"/>
                <w:i/>
                <w:iCs/>
                <w:lang w:val="fr-CA"/>
              </w:rPr>
              <w:t xml:space="preserve">incident de cybersécurité </w:t>
            </w:r>
            <w:r w:rsidRPr="000D7B69">
              <w:rPr>
                <w:rFonts w:ascii="Times New Roman" w:hAnsi="Times New Roman" w:cs="Times New Roman"/>
                <w:lang w:val="fr-CA"/>
              </w:rPr>
              <w:t xml:space="preserve">ou suivant un </w:t>
            </w:r>
            <w:r w:rsidRPr="000D7B69">
              <w:rPr>
                <w:rFonts w:ascii="Times New Roman" w:hAnsi="Times New Roman" w:cs="Times New Roman"/>
                <w:i/>
                <w:iCs/>
                <w:lang w:val="fr-CA"/>
              </w:rPr>
              <w:t xml:space="preserve">incident de cybersécurité à déclarer </w:t>
            </w:r>
            <w:r w:rsidRPr="000D7B69">
              <w:rPr>
                <w:rFonts w:ascii="Times New Roman" w:hAnsi="Times New Roman" w:cs="Times New Roman"/>
                <w:lang w:val="fr-CA"/>
              </w:rPr>
              <w:t>réel.</w:t>
            </w:r>
          </w:p>
        </w:tc>
      </w:tr>
      <w:tr w:rsidR="00A84700" w:rsidRPr="00307122" w14:paraId="37B62149" w14:textId="77777777" w:rsidTr="008D3CF1">
        <w:tc>
          <w:tcPr>
            <w:tcW w:w="355" w:type="dxa"/>
          </w:tcPr>
          <w:p w14:paraId="64A45D39"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109938DD" w14:textId="77777777" w:rsidR="00A84700" w:rsidRPr="006B23DB" w:rsidRDefault="00A84700" w:rsidP="008D3CF1">
            <w:pPr>
              <w:jc w:val="both"/>
              <w:rPr>
                <w:rFonts w:ascii="Times New Roman" w:hAnsi="Times New Roman" w:cs="Times New Roman"/>
                <w:u w:val="single"/>
                <w:lang w:val="fr-CA"/>
              </w:rPr>
            </w:pPr>
            <w:r w:rsidRPr="006B23DB">
              <w:rPr>
                <w:rFonts w:ascii="Times New Roman" w:hAnsi="Times New Roman" w:cs="Times New Roman"/>
                <w:u w:val="single"/>
                <w:lang w:val="fr-CA"/>
              </w:rPr>
              <w:t>Ann</w:t>
            </w:r>
            <w:r>
              <w:rPr>
                <w:rFonts w:ascii="Times New Roman" w:hAnsi="Times New Roman" w:cs="Times New Roman"/>
                <w:u w:val="single"/>
                <w:lang w:val="fr-CA"/>
              </w:rPr>
              <w:t>exe 1, section 4</w:t>
            </w:r>
          </w:p>
          <w:p w14:paraId="61273200" w14:textId="77777777" w:rsidR="00A84700" w:rsidRPr="000D7B69" w:rsidRDefault="00A84700" w:rsidP="008D3CF1">
            <w:pPr>
              <w:jc w:val="both"/>
              <w:rPr>
                <w:rFonts w:ascii="Times New Roman" w:hAnsi="Times New Roman" w:cs="Times New Roman"/>
                <w:lang w:val="fr-CA"/>
              </w:rPr>
            </w:pPr>
            <w:r w:rsidRPr="00E6520C">
              <w:rPr>
                <w:rFonts w:ascii="Times New Roman" w:hAnsi="Times New Roman" w:cs="Times New Roman"/>
                <w:lang w:val="fr-CA"/>
              </w:rPr>
              <w:t xml:space="preserve">Pour chaque actif comportant des </w:t>
            </w:r>
            <w:r w:rsidRPr="00E6520C">
              <w:rPr>
                <w:rFonts w:ascii="Times New Roman" w:hAnsi="Times New Roman" w:cs="Times New Roman"/>
                <w:i/>
                <w:color w:val="auto"/>
                <w:lang w:val="fr-CA"/>
              </w:rPr>
              <w:t>systèmes électroniques BES</w:t>
            </w:r>
            <w:r w:rsidRPr="00E6520C">
              <w:rPr>
                <w:rFonts w:ascii="Times New Roman" w:hAnsi="Times New Roman" w:cs="Times New Roman"/>
                <w:color w:val="auto"/>
                <w:lang w:val="fr-CA"/>
              </w:rPr>
              <w:t xml:space="preserve"> à impact faible, lorsque l’entité responsable a agi en cas d’</w:t>
            </w:r>
            <w:r w:rsidRPr="00E6520C">
              <w:rPr>
                <w:rFonts w:ascii="Times New Roman" w:hAnsi="Times New Roman" w:cs="Times New Roman"/>
                <w:i/>
                <w:color w:val="auto"/>
                <w:lang w:val="fr-CA"/>
              </w:rPr>
              <w:t>incident de cybersécurité</w:t>
            </w:r>
            <w:r w:rsidRPr="00E6520C">
              <w:rPr>
                <w:rFonts w:ascii="Times New Roman" w:hAnsi="Times New Roman" w:cs="Times New Roman"/>
                <w:color w:val="auto"/>
                <w:lang w:val="fr-CA"/>
              </w:rPr>
              <w:t>, vérifier que l’entité responsable a mis en œuvre son plan d’intervention en cas d’</w:t>
            </w:r>
            <w:r w:rsidRPr="00E6520C">
              <w:rPr>
                <w:rFonts w:ascii="Times New Roman" w:hAnsi="Times New Roman" w:cs="Times New Roman"/>
                <w:i/>
                <w:color w:val="auto"/>
                <w:lang w:val="fr-CA"/>
              </w:rPr>
              <w:t>incident de cybersécurité</w:t>
            </w:r>
            <w:r w:rsidRPr="00E6520C">
              <w:rPr>
                <w:rFonts w:ascii="Times New Roman" w:hAnsi="Times New Roman" w:cs="Times New Roman"/>
                <w:color w:val="auto"/>
                <w:lang w:val="fr-CA"/>
              </w:rPr>
              <w:t>.</w:t>
            </w:r>
          </w:p>
        </w:tc>
      </w:tr>
    </w:tbl>
    <w:p w14:paraId="6127CDF3" w14:textId="77777777" w:rsidR="00A84700" w:rsidRPr="006B6916" w:rsidRDefault="00A84700" w:rsidP="00A84700">
      <w:pPr>
        <w:rPr>
          <w:lang w:val="fr-CA"/>
        </w:rPr>
      </w:pPr>
      <w:r w:rsidRPr="006B6916">
        <w:rPr>
          <w:lang w:val="fr-CA"/>
        </w:rPr>
        <w:br w:type="page"/>
      </w:r>
    </w:p>
    <w:tbl>
      <w:tblPr>
        <w:tblStyle w:val="TableGrid3"/>
        <w:tblW w:w="10910" w:type="dxa"/>
        <w:tblLook w:val="04A0" w:firstRow="1" w:lastRow="0" w:firstColumn="1" w:lastColumn="0" w:noHBand="0" w:noVBand="1"/>
      </w:tblPr>
      <w:tblGrid>
        <w:gridCol w:w="355"/>
        <w:gridCol w:w="10555"/>
      </w:tblGrid>
      <w:tr w:rsidR="00A84700" w:rsidRPr="00307122" w14:paraId="73CE1D47" w14:textId="77777777" w:rsidTr="008D3CF1">
        <w:tc>
          <w:tcPr>
            <w:tcW w:w="355" w:type="dxa"/>
          </w:tcPr>
          <w:p w14:paraId="4F14DAB6"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6E17667C" w14:textId="77777777" w:rsidR="00A84700" w:rsidRPr="006B23DB" w:rsidRDefault="00A84700" w:rsidP="008D3CF1">
            <w:pPr>
              <w:jc w:val="both"/>
              <w:rPr>
                <w:rFonts w:ascii="Times New Roman" w:hAnsi="Times New Roman" w:cs="Times New Roman"/>
                <w:u w:val="single"/>
                <w:lang w:val="fr-CA"/>
              </w:rPr>
            </w:pPr>
            <w:r w:rsidRPr="006B23DB">
              <w:rPr>
                <w:rFonts w:ascii="Times New Roman" w:hAnsi="Times New Roman" w:cs="Times New Roman"/>
                <w:u w:val="single"/>
                <w:lang w:val="fr-CA"/>
              </w:rPr>
              <w:t>Ann</w:t>
            </w:r>
            <w:r>
              <w:rPr>
                <w:rFonts w:ascii="Times New Roman" w:hAnsi="Times New Roman" w:cs="Times New Roman"/>
                <w:u w:val="single"/>
                <w:lang w:val="fr-CA"/>
              </w:rPr>
              <w:t>exe 1, section 4.5</w:t>
            </w:r>
          </w:p>
          <w:p w14:paraId="12C3923E" w14:textId="77777777" w:rsidR="00A84700" w:rsidRPr="000D7B69" w:rsidRDefault="00A84700" w:rsidP="008D3CF1">
            <w:pPr>
              <w:widowControl w:val="0"/>
              <w:tabs>
                <w:tab w:val="left" w:pos="0"/>
                <w:tab w:val="left" w:pos="900"/>
                <w:tab w:val="left" w:pos="6360"/>
              </w:tabs>
              <w:jc w:val="both"/>
              <w:rPr>
                <w:rFonts w:ascii="Times New Roman" w:hAnsi="Times New Roman" w:cs="Times New Roman"/>
                <w:lang w:val="fr-CA"/>
              </w:rPr>
            </w:pPr>
            <w:r w:rsidRPr="00E138DB">
              <w:rPr>
                <w:rFonts w:ascii="Times New Roman" w:hAnsi="Times New Roman" w:cs="Times New Roman"/>
                <w:lang w:val="fr-CA"/>
              </w:rPr>
              <w:t>Vérifier que l’entité responsable a mis à l’essai chaque plan d’intervention en cas d’</w:t>
            </w:r>
            <w:r w:rsidRPr="00E138DB">
              <w:rPr>
                <w:rFonts w:ascii="Times New Roman" w:hAnsi="Times New Roman" w:cs="Times New Roman"/>
                <w:i/>
                <w:lang w:val="fr-CA"/>
              </w:rPr>
              <w:t>incident de cybersécurité</w:t>
            </w:r>
            <w:r w:rsidRPr="00E138DB">
              <w:rPr>
                <w:rFonts w:ascii="Times New Roman" w:hAnsi="Times New Roman" w:cs="Times New Roman"/>
                <w:lang w:val="fr-CA"/>
              </w:rPr>
              <w:t xml:space="preserve"> au moins une fois tous les 36 mois civils : 1) en répondant à un </w:t>
            </w:r>
            <w:r w:rsidRPr="00E138DB">
              <w:rPr>
                <w:rFonts w:ascii="Times New Roman" w:hAnsi="Times New Roman" w:cs="Times New Roman"/>
                <w:i/>
                <w:iCs/>
                <w:lang w:val="fr-CA"/>
              </w:rPr>
              <w:t xml:space="preserve">incident de cybersécurité à déclarer </w:t>
            </w:r>
            <w:r w:rsidRPr="00E138DB">
              <w:rPr>
                <w:rFonts w:ascii="Times New Roman" w:hAnsi="Times New Roman" w:cs="Times New Roman"/>
                <w:lang w:val="fr-CA"/>
              </w:rPr>
              <w:t xml:space="preserve">réel ; 2) en effectuant un exercice d’entraînement ou sur table de réponse à un </w:t>
            </w:r>
            <w:r w:rsidRPr="00E138DB">
              <w:rPr>
                <w:rFonts w:ascii="Times New Roman" w:hAnsi="Times New Roman" w:cs="Times New Roman"/>
                <w:i/>
                <w:iCs/>
                <w:lang w:val="fr-CA"/>
              </w:rPr>
              <w:t xml:space="preserve">incident de cybersécurité à déclarer </w:t>
            </w:r>
            <w:r w:rsidRPr="00E138DB">
              <w:rPr>
                <w:rFonts w:ascii="Times New Roman" w:hAnsi="Times New Roman" w:cs="Times New Roman"/>
                <w:lang w:val="fr-CA"/>
              </w:rPr>
              <w:t xml:space="preserve">; ou 3) en effectuant un exercice opérationnel de réponse à un </w:t>
            </w:r>
            <w:r w:rsidRPr="00E138DB">
              <w:rPr>
                <w:rFonts w:ascii="Times New Roman" w:hAnsi="Times New Roman" w:cs="Times New Roman"/>
                <w:i/>
                <w:iCs/>
                <w:lang w:val="fr-CA"/>
              </w:rPr>
              <w:t>incident de cybersécurité à déclarer</w:t>
            </w:r>
            <w:r w:rsidRPr="00E138DB">
              <w:rPr>
                <w:rFonts w:ascii="Times New Roman" w:hAnsi="Times New Roman" w:cs="Times New Roman"/>
                <w:iCs/>
                <w:lang w:val="fr-CA"/>
              </w:rPr>
              <w:t>.</w:t>
            </w:r>
          </w:p>
        </w:tc>
      </w:tr>
      <w:tr w:rsidR="00A84700" w:rsidRPr="00307122" w14:paraId="47BC9746" w14:textId="77777777" w:rsidTr="008D3CF1">
        <w:tc>
          <w:tcPr>
            <w:tcW w:w="355" w:type="dxa"/>
          </w:tcPr>
          <w:p w14:paraId="454614F1"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2C9E4DF9" w14:textId="77777777" w:rsidR="00A84700" w:rsidRPr="006B23DB" w:rsidRDefault="00A84700" w:rsidP="008D3CF1">
            <w:pPr>
              <w:jc w:val="both"/>
              <w:rPr>
                <w:rFonts w:ascii="Times New Roman" w:hAnsi="Times New Roman" w:cs="Times New Roman"/>
                <w:u w:val="single"/>
                <w:lang w:val="fr-CA"/>
              </w:rPr>
            </w:pPr>
            <w:r w:rsidRPr="006B23DB">
              <w:rPr>
                <w:rFonts w:ascii="Times New Roman" w:hAnsi="Times New Roman" w:cs="Times New Roman"/>
                <w:u w:val="single"/>
                <w:lang w:val="fr-CA"/>
              </w:rPr>
              <w:t>Ann</w:t>
            </w:r>
            <w:r>
              <w:rPr>
                <w:rFonts w:ascii="Times New Roman" w:hAnsi="Times New Roman" w:cs="Times New Roman"/>
                <w:u w:val="single"/>
                <w:lang w:val="fr-CA"/>
              </w:rPr>
              <w:t>exe 1, section 4.6</w:t>
            </w:r>
          </w:p>
          <w:p w14:paraId="50221CED" w14:textId="77777777" w:rsidR="00A84700" w:rsidRPr="000D7B69" w:rsidRDefault="00A84700" w:rsidP="008D3CF1">
            <w:pPr>
              <w:jc w:val="both"/>
              <w:rPr>
                <w:rFonts w:ascii="Times New Roman" w:hAnsi="Times New Roman" w:cs="Times New Roman"/>
                <w:lang w:val="fr-CA"/>
              </w:rPr>
            </w:pPr>
            <w:r w:rsidRPr="000D7B69">
              <w:rPr>
                <w:rFonts w:ascii="Times New Roman" w:hAnsi="Times New Roman" w:cs="Times New Roman"/>
                <w:lang w:val="fr-CA"/>
              </w:rPr>
              <w:t xml:space="preserve">Vérifier que l’entité responsable a mis à jour </w:t>
            </w:r>
            <w:r>
              <w:rPr>
                <w:rFonts w:ascii="Times New Roman" w:hAnsi="Times New Roman" w:cs="Times New Roman"/>
                <w:lang w:val="fr-CA"/>
              </w:rPr>
              <w:t xml:space="preserve">chaque plan </w:t>
            </w:r>
            <w:r w:rsidRPr="000D7B69">
              <w:rPr>
                <w:rFonts w:ascii="Times New Roman" w:hAnsi="Times New Roman" w:cs="Times New Roman"/>
                <w:lang w:val="fr-CA"/>
              </w:rPr>
              <w:t>d’intervention en cas d’</w:t>
            </w:r>
            <w:r w:rsidRPr="000D7B69">
              <w:rPr>
                <w:rFonts w:ascii="Times New Roman" w:hAnsi="Times New Roman" w:cs="Times New Roman"/>
                <w:i/>
                <w:lang w:val="fr-CA"/>
              </w:rPr>
              <w:t>incident de cybersécurité</w:t>
            </w:r>
            <w:r w:rsidRPr="000D7B69">
              <w:rPr>
                <w:rFonts w:ascii="Times New Roman" w:hAnsi="Times New Roman" w:cs="Times New Roman"/>
                <w:lang w:val="fr-CA"/>
              </w:rPr>
              <w:t xml:space="preserve">, au </w:t>
            </w:r>
            <w:r>
              <w:rPr>
                <w:rFonts w:ascii="Times New Roman" w:hAnsi="Times New Roman" w:cs="Times New Roman"/>
                <w:lang w:val="fr-CA"/>
              </w:rPr>
              <w:t>bes</w:t>
            </w:r>
            <w:r w:rsidRPr="000D7B69">
              <w:rPr>
                <w:rFonts w:ascii="Times New Roman" w:hAnsi="Times New Roman" w:cs="Times New Roman"/>
                <w:lang w:val="fr-CA"/>
              </w:rPr>
              <w:t>oin, dans un délai de 180 jours civils suivant la mise à l’essai d’un plan d’intervention en cas d’</w:t>
            </w:r>
            <w:r w:rsidRPr="000D7B69">
              <w:rPr>
                <w:rFonts w:ascii="Times New Roman" w:hAnsi="Times New Roman" w:cs="Times New Roman"/>
                <w:i/>
                <w:iCs/>
                <w:lang w:val="fr-CA"/>
              </w:rPr>
              <w:t xml:space="preserve">incident de cybersécurité </w:t>
            </w:r>
            <w:r w:rsidRPr="000D7B69">
              <w:rPr>
                <w:rFonts w:ascii="Times New Roman" w:hAnsi="Times New Roman" w:cs="Times New Roman"/>
                <w:lang w:val="fr-CA"/>
              </w:rPr>
              <w:t xml:space="preserve">ou suivant un </w:t>
            </w:r>
            <w:r w:rsidRPr="000D7B69">
              <w:rPr>
                <w:rFonts w:ascii="Times New Roman" w:hAnsi="Times New Roman" w:cs="Times New Roman"/>
                <w:i/>
                <w:iCs/>
                <w:lang w:val="fr-CA"/>
              </w:rPr>
              <w:t xml:space="preserve">incident de cybersécurité à déclarer </w:t>
            </w:r>
            <w:r w:rsidRPr="000D7B69">
              <w:rPr>
                <w:rFonts w:ascii="Times New Roman" w:hAnsi="Times New Roman" w:cs="Times New Roman"/>
                <w:lang w:val="fr-CA"/>
              </w:rPr>
              <w:t>réel.</w:t>
            </w:r>
          </w:p>
        </w:tc>
      </w:tr>
      <w:tr w:rsidR="00A84700" w:rsidRPr="00307122" w14:paraId="5E963B51" w14:textId="77777777" w:rsidTr="008D3CF1">
        <w:tc>
          <w:tcPr>
            <w:tcW w:w="355" w:type="dxa"/>
          </w:tcPr>
          <w:p w14:paraId="290436D7"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21B8AADA" w14:textId="77777777" w:rsidR="00A84700" w:rsidRPr="001C25D7" w:rsidRDefault="00A84700" w:rsidP="008D3CF1">
            <w:pPr>
              <w:widowControl w:val="0"/>
              <w:tabs>
                <w:tab w:val="left" w:pos="0"/>
                <w:tab w:val="left" w:pos="900"/>
                <w:tab w:val="left" w:pos="6360"/>
              </w:tabs>
              <w:jc w:val="both"/>
              <w:rPr>
                <w:rFonts w:ascii="Times New Roman" w:hAnsi="Times New Roman" w:cs="Times New Roman"/>
                <w:u w:val="single"/>
                <w:lang w:val="fr-CA"/>
              </w:rPr>
            </w:pPr>
            <w:r w:rsidRPr="001C25D7">
              <w:rPr>
                <w:rFonts w:ascii="Times New Roman" w:hAnsi="Times New Roman" w:cs="Times New Roman"/>
                <w:u w:val="single"/>
                <w:lang w:val="fr-CA"/>
              </w:rPr>
              <w:t xml:space="preserve">Annexe 1, </w:t>
            </w:r>
            <w:r>
              <w:rPr>
                <w:rFonts w:ascii="Times New Roman" w:hAnsi="Times New Roman" w:cs="Times New Roman"/>
                <w:u w:val="single"/>
                <w:lang w:val="fr-CA"/>
              </w:rPr>
              <w:t>s</w:t>
            </w:r>
            <w:r w:rsidRPr="001C25D7">
              <w:rPr>
                <w:rFonts w:ascii="Times New Roman" w:hAnsi="Times New Roman" w:cs="Times New Roman"/>
                <w:u w:val="single"/>
                <w:lang w:val="fr-CA"/>
              </w:rPr>
              <w:t>ection 4</w:t>
            </w:r>
          </w:p>
          <w:p w14:paraId="447F3161" w14:textId="77777777" w:rsidR="00A84700" w:rsidRPr="008B0738" w:rsidRDefault="00A84700" w:rsidP="008D3CF1">
            <w:pPr>
              <w:jc w:val="both"/>
              <w:rPr>
                <w:rFonts w:ascii="Times New Roman" w:hAnsi="Times New Roman" w:cs="Times New Roman"/>
                <w:lang w:val="fr-CA"/>
              </w:rPr>
            </w:pPr>
            <w:r w:rsidRPr="002A5800">
              <w:rPr>
                <w:rFonts w:ascii="Times New Roman" w:hAnsi="Times New Roman" w:cs="Times New Roman"/>
                <w:lang w:val="fr-CA"/>
              </w:rPr>
              <w:t>Vérifier que l’entité responsable est prête à atteindre l’objectif de sécurité qui consiste à minimiser l’impact négatif en cas</w:t>
            </w:r>
            <w:r>
              <w:rPr>
                <w:rFonts w:ascii="Times New Roman" w:hAnsi="Times New Roman" w:cs="Times New Roman"/>
                <w:lang w:val="fr-CA"/>
              </w:rPr>
              <w:t xml:space="preserve"> d’un possible</w:t>
            </w:r>
            <w:r w:rsidRPr="002A5800">
              <w:rPr>
                <w:rFonts w:ascii="Times New Roman" w:hAnsi="Times New Roman" w:cs="Times New Roman"/>
                <w:lang w:val="fr-CA"/>
              </w:rPr>
              <w:t xml:space="preserve"> </w:t>
            </w:r>
            <w:r w:rsidRPr="002A5800">
              <w:rPr>
                <w:rFonts w:ascii="Times New Roman" w:hAnsi="Times New Roman" w:cs="Times New Roman"/>
                <w:i/>
                <w:lang w:val="fr-CA"/>
              </w:rPr>
              <w:t xml:space="preserve">incident de cybersécurité </w:t>
            </w:r>
            <w:r w:rsidRPr="002A5800">
              <w:rPr>
                <w:rFonts w:ascii="Times New Roman" w:hAnsi="Times New Roman" w:cs="Times New Roman"/>
                <w:lang w:val="fr-CA"/>
              </w:rPr>
              <w:t xml:space="preserve">sur le </w:t>
            </w:r>
            <w:r w:rsidRPr="002A5800">
              <w:rPr>
                <w:rFonts w:ascii="Times New Roman" w:hAnsi="Times New Roman" w:cs="Times New Roman"/>
                <w:i/>
                <w:lang w:val="fr-CA"/>
              </w:rPr>
              <w:t>BES</w:t>
            </w:r>
            <w:r w:rsidRPr="002A5800">
              <w:rPr>
                <w:rFonts w:ascii="Times New Roman" w:hAnsi="Times New Roman" w:cs="Times New Roman"/>
                <w:lang w:val="fr-CA"/>
              </w:rPr>
              <w:t xml:space="preserve"> affectant des </w:t>
            </w:r>
            <w:r w:rsidRPr="002A5800">
              <w:rPr>
                <w:rFonts w:ascii="Times New Roman" w:hAnsi="Times New Roman" w:cs="Times New Roman"/>
                <w:i/>
                <w:lang w:val="fr-CA"/>
              </w:rPr>
              <w:t>systèmes électroniques BES</w:t>
            </w:r>
            <w:r w:rsidRPr="002A5800">
              <w:rPr>
                <w:rFonts w:ascii="Times New Roman" w:hAnsi="Times New Roman" w:cs="Times New Roman"/>
                <w:lang w:val="fr-CA"/>
              </w:rPr>
              <w:t xml:space="preserve"> à impact faible.</w:t>
            </w:r>
          </w:p>
        </w:tc>
      </w:tr>
      <w:tr w:rsidR="00A84700" w:rsidRPr="00307122" w14:paraId="1507CC61" w14:textId="77777777" w:rsidTr="008D3CF1">
        <w:tc>
          <w:tcPr>
            <w:tcW w:w="355" w:type="dxa"/>
          </w:tcPr>
          <w:p w14:paraId="446E6D8A" w14:textId="77777777" w:rsidR="00A84700" w:rsidRPr="008B0738"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5B6D1C2D" w14:textId="77777777" w:rsidR="00A84700" w:rsidRPr="00A8488C" w:rsidRDefault="00A84700" w:rsidP="008D3CF1">
            <w:pPr>
              <w:jc w:val="both"/>
              <w:rPr>
                <w:rFonts w:ascii="Times New Roman" w:hAnsi="Times New Roman" w:cs="Times New Roman"/>
                <w:u w:val="single"/>
                <w:lang w:val="fr-CA"/>
              </w:rPr>
            </w:pPr>
            <w:r w:rsidRPr="00A8488C">
              <w:rPr>
                <w:rFonts w:ascii="Times New Roman" w:hAnsi="Times New Roman" w:cs="Times New Roman"/>
                <w:u w:val="single"/>
                <w:lang w:val="fr-CA"/>
              </w:rPr>
              <w:t>Annexe 1, section</w:t>
            </w:r>
            <w:r>
              <w:rPr>
                <w:rFonts w:ascii="Times New Roman" w:hAnsi="Times New Roman" w:cs="Times New Roman"/>
                <w:u w:val="single"/>
                <w:lang w:val="fr-CA"/>
              </w:rPr>
              <w:t>s</w:t>
            </w:r>
            <w:r w:rsidRPr="00A8488C">
              <w:rPr>
                <w:rFonts w:ascii="Times New Roman" w:hAnsi="Times New Roman" w:cs="Times New Roman"/>
                <w:u w:val="single"/>
                <w:lang w:val="fr-CA"/>
              </w:rPr>
              <w:t xml:space="preserve"> </w:t>
            </w:r>
            <w:r w:rsidRPr="00A21183">
              <w:rPr>
                <w:rFonts w:ascii="Times New Roman" w:hAnsi="Times New Roman" w:cs="Times New Roman"/>
                <w:u w:val="single"/>
                <w:lang w:val="fr-CA"/>
              </w:rPr>
              <w:t>5.1, 5.2 et 5.2.1</w:t>
            </w:r>
          </w:p>
          <w:p w14:paraId="03DECA69" w14:textId="77777777" w:rsidR="00A84700" w:rsidRPr="00A8488C" w:rsidRDefault="00A84700" w:rsidP="008D3CF1">
            <w:pPr>
              <w:jc w:val="both"/>
              <w:rPr>
                <w:rFonts w:ascii="Times New Roman" w:hAnsi="Times New Roman" w:cs="Times New Roman"/>
                <w:u w:val="single"/>
                <w:lang w:val="fr-CA"/>
              </w:rPr>
            </w:pPr>
            <w:r w:rsidRPr="001D2C62">
              <w:rPr>
                <w:rFonts w:ascii="Times New Roman" w:hAnsi="Times New Roman" w:cs="Times New Roman"/>
                <w:lang w:val="fr-CA"/>
              </w:rPr>
              <w:t xml:space="preserve">Vérifier que l’entité responsable a documenté un ou plusieurs plans visant à atténuer le risque lié à l’introduction de programmes malveillants dans les </w:t>
            </w:r>
            <w:r w:rsidRPr="001D2C62">
              <w:rPr>
                <w:rFonts w:ascii="Times New Roman" w:hAnsi="Times New Roman" w:cs="Times New Roman"/>
                <w:i/>
                <w:lang w:val="fr-CA"/>
              </w:rPr>
              <w:t>systèmes électroniques</w:t>
            </w:r>
            <w:r w:rsidRPr="001D2C62">
              <w:rPr>
                <w:rFonts w:ascii="Times New Roman" w:hAnsi="Times New Roman" w:cs="Times New Roman"/>
                <w:lang w:val="fr-CA"/>
              </w:rPr>
              <w:t xml:space="preserve"> </w:t>
            </w:r>
            <w:r w:rsidRPr="001D2C62">
              <w:rPr>
                <w:rFonts w:ascii="Times New Roman" w:hAnsi="Times New Roman" w:cs="Times New Roman"/>
                <w:i/>
                <w:lang w:val="fr-CA"/>
              </w:rPr>
              <w:t>BES</w:t>
            </w:r>
            <w:r w:rsidRPr="001D2C62">
              <w:rPr>
                <w:rFonts w:ascii="Times New Roman" w:hAnsi="Times New Roman" w:cs="Times New Roman"/>
                <w:lang w:val="fr-CA"/>
              </w:rPr>
              <w:t xml:space="preserve"> à impact faible à partir d’</w:t>
            </w:r>
            <w:r w:rsidRPr="001D2C62">
              <w:rPr>
                <w:rFonts w:ascii="Times New Roman" w:hAnsi="Times New Roman" w:cs="Times New Roman"/>
                <w:i/>
                <w:lang w:val="fr-CA"/>
              </w:rPr>
              <w:t>actifs électroniques temporaires.</w:t>
            </w:r>
          </w:p>
        </w:tc>
      </w:tr>
      <w:tr w:rsidR="00A84700" w:rsidRPr="00307122" w14:paraId="0C7286D4" w14:textId="77777777" w:rsidTr="008D3CF1">
        <w:tc>
          <w:tcPr>
            <w:tcW w:w="355" w:type="dxa"/>
          </w:tcPr>
          <w:p w14:paraId="67385B7C" w14:textId="77777777" w:rsidR="00A84700" w:rsidRPr="008B0738"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781A915D" w14:textId="77777777" w:rsidR="00A84700" w:rsidRPr="00A8488C" w:rsidRDefault="00A84700" w:rsidP="008D3CF1">
            <w:pPr>
              <w:jc w:val="both"/>
              <w:rPr>
                <w:rFonts w:ascii="Times New Roman" w:hAnsi="Times New Roman" w:cs="Times New Roman"/>
                <w:u w:val="single"/>
                <w:lang w:val="fr-CA"/>
              </w:rPr>
            </w:pPr>
            <w:r w:rsidRPr="00A8488C">
              <w:rPr>
                <w:rFonts w:ascii="Times New Roman" w:hAnsi="Times New Roman" w:cs="Times New Roman"/>
                <w:u w:val="single"/>
                <w:lang w:val="fr-CA"/>
              </w:rPr>
              <w:t>Annexe 1, section</w:t>
            </w:r>
            <w:r>
              <w:rPr>
                <w:rFonts w:ascii="Times New Roman" w:hAnsi="Times New Roman" w:cs="Times New Roman"/>
                <w:u w:val="single"/>
                <w:lang w:val="fr-CA"/>
              </w:rPr>
              <w:t>s</w:t>
            </w:r>
            <w:r w:rsidRPr="00A8488C">
              <w:rPr>
                <w:rFonts w:ascii="Times New Roman" w:hAnsi="Times New Roman" w:cs="Times New Roman"/>
                <w:u w:val="single"/>
                <w:lang w:val="fr-CA"/>
              </w:rPr>
              <w:t xml:space="preserve"> </w:t>
            </w:r>
            <w:r w:rsidRPr="00A21183">
              <w:rPr>
                <w:rFonts w:ascii="Times New Roman" w:hAnsi="Times New Roman" w:cs="Times New Roman"/>
                <w:u w:val="single"/>
                <w:lang w:val="fr-CA"/>
              </w:rPr>
              <w:t>5.1, 5.2 et 5.2.1</w:t>
            </w:r>
          </w:p>
          <w:p w14:paraId="2E479D83" w14:textId="77777777" w:rsidR="00A84700" w:rsidRPr="00A8488C" w:rsidRDefault="00A84700" w:rsidP="008D3CF1">
            <w:pPr>
              <w:jc w:val="both"/>
              <w:rPr>
                <w:rFonts w:ascii="Times New Roman" w:hAnsi="Times New Roman" w:cs="Times New Roman"/>
                <w:u w:val="single"/>
                <w:lang w:val="fr-CA"/>
              </w:rPr>
            </w:pPr>
            <w:r w:rsidRPr="009905AE">
              <w:rPr>
                <w:rFonts w:ascii="Times New Roman" w:hAnsi="Times New Roman" w:cs="Times New Roman"/>
                <w:lang w:val="fr-CA"/>
              </w:rPr>
              <w:t xml:space="preserve">Vérifier que l’entité responsable a mis en œuvre ses plans visant à atténuer le risque lié à l’introduction de programmes malveillants dans les </w:t>
            </w:r>
            <w:r w:rsidRPr="009905AE">
              <w:rPr>
                <w:rFonts w:ascii="Times New Roman" w:hAnsi="Times New Roman" w:cs="Times New Roman"/>
                <w:i/>
                <w:lang w:val="fr-CA"/>
              </w:rPr>
              <w:t>systèmes électroniques</w:t>
            </w:r>
            <w:r w:rsidRPr="009905AE">
              <w:rPr>
                <w:rFonts w:ascii="Times New Roman" w:hAnsi="Times New Roman" w:cs="Times New Roman"/>
                <w:lang w:val="fr-CA"/>
              </w:rPr>
              <w:t xml:space="preserve"> </w:t>
            </w:r>
            <w:r w:rsidRPr="009905AE">
              <w:rPr>
                <w:rFonts w:ascii="Times New Roman" w:hAnsi="Times New Roman" w:cs="Times New Roman"/>
                <w:i/>
                <w:lang w:val="fr-CA"/>
              </w:rPr>
              <w:t>BES</w:t>
            </w:r>
            <w:r w:rsidRPr="009905AE">
              <w:rPr>
                <w:rFonts w:ascii="Times New Roman" w:hAnsi="Times New Roman" w:cs="Times New Roman"/>
                <w:lang w:val="fr-CA"/>
              </w:rPr>
              <w:t xml:space="preserve"> à impact faible à partir d’</w:t>
            </w:r>
            <w:r w:rsidRPr="009905AE">
              <w:rPr>
                <w:rFonts w:ascii="Times New Roman" w:hAnsi="Times New Roman" w:cs="Times New Roman"/>
                <w:i/>
                <w:lang w:val="fr-CA"/>
              </w:rPr>
              <w:t>actifs électroniques temporaires.</w:t>
            </w:r>
          </w:p>
        </w:tc>
      </w:tr>
      <w:tr w:rsidR="00A84700" w:rsidRPr="00307122" w14:paraId="45F59A4F" w14:textId="77777777" w:rsidTr="008D3CF1">
        <w:tc>
          <w:tcPr>
            <w:tcW w:w="355" w:type="dxa"/>
          </w:tcPr>
          <w:p w14:paraId="20AB3D7F" w14:textId="77777777" w:rsidR="00A84700" w:rsidRPr="008B0738"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6462F9BE" w14:textId="77777777" w:rsidR="00A84700" w:rsidRPr="00A8488C" w:rsidRDefault="00A84700" w:rsidP="008D3CF1">
            <w:pPr>
              <w:jc w:val="both"/>
              <w:rPr>
                <w:rFonts w:ascii="Times New Roman" w:hAnsi="Times New Roman" w:cs="Times New Roman"/>
                <w:u w:val="single"/>
                <w:lang w:val="fr-CA"/>
              </w:rPr>
            </w:pPr>
            <w:r w:rsidRPr="00A8488C">
              <w:rPr>
                <w:rFonts w:ascii="Times New Roman" w:hAnsi="Times New Roman" w:cs="Times New Roman"/>
                <w:u w:val="single"/>
                <w:lang w:val="fr-CA"/>
              </w:rPr>
              <w:t>Annexe 1, section</w:t>
            </w:r>
            <w:r>
              <w:rPr>
                <w:rFonts w:ascii="Times New Roman" w:hAnsi="Times New Roman" w:cs="Times New Roman"/>
                <w:u w:val="single"/>
                <w:lang w:val="fr-CA"/>
              </w:rPr>
              <w:t>s</w:t>
            </w:r>
            <w:r w:rsidRPr="00A8488C">
              <w:rPr>
                <w:rFonts w:ascii="Times New Roman" w:hAnsi="Times New Roman" w:cs="Times New Roman"/>
                <w:u w:val="single"/>
                <w:lang w:val="fr-CA"/>
              </w:rPr>
              <w:t xml:space="preserve"> </w:t>
            </w:r>
            <w:r w:rsidRPr="00A21183">
              <w:rPr>
                <w:rFonts w:ascii="Times New Roman" w:hAnsi="Times New Roman" w:cs="Times New Roman"/>
                <w:u w:val="single"/>
                <w:lang w:val="fr-CA"/>
              </w:rPr>
              <w:t>5.1, 5.2 et 5.2.1</w:t>
            </w:r>
          </w:p>
          <w:p w14:paraId="4413C83D" w14:textId="77777777" w:rsidR="00A84700" w:rsidRPr="00442E72" w:rsidRDefault="00A84700" w:rsidP="008D3CF1">
            <w:pPr>
              <w:jc w:val="both"/>
              <w:rPr>
                <w:rFonts w:ascii="Times New Roman" w:hAnsi="Times New Roman" w:cs="Times New Roman"/>
                <w:highlight w:val="yellow"/>
                <w:lang w:val="fr-CA"/>
              </w:rPr>
            </w:pPr>
            <w:r w:rsidRPr="00F73C28">
              <w:rPr>
                <w:rFonts w:ascii="Times New Roman" w:hAnsi="Times New Roman" w:cs="Times New Roman"/>
                <w:lang w:val="fr-CA"/>
              </w:rPr>
              <w:t xml:space="preserve">Vérifier que l’entité responsable a atteint l’objectif </w:t>
            </w:r>
            <w:r>
              <w:rPr>
                <w:rFonts w:ascii="Times New Roman" w:hAnsi="Times New Roman" w:cs="Times New Roman"/>
                <w:lang w:val="fr-CA"/>
              </w:rPr>
              <w:t xml:space="preserve">qui consiste à </w:t>
            </w:r>
            <w:r w:rsidRPr="00F73C28">
              <w:rPr>
                <w:rFonts w:ascii="Times New Roman" w:hAnsi="Times New Roman" w:cs="Times New Roman"/>
                <w:lang w:val="fr-CA"/>
              </w:rPr>
              <w:t xml:space="preserve">atténuer le risque lié à l’introduction de programmes malveillants dans les </w:t>
            </w:r>
            <w:r w:rsidRPr="00F73C28">
              <w:rPr>
                <w:rFonts w:ascii="Times New Roman" w:hAnsi="Times New Roman" w:cs="Times New Roman"/>
                <w:i/>
                <w:lang w:val="fr-CA"/>
              </w:rPr>
              <w:t>systèmes électroniques</w:t>
            </w:r>
            <w:r w:rsidRPr="00F73C28">
              <w:rPr>
                <w:rFonts w:ascii="Times New Roman" w:hAnsi="Times New Roman" w:cs="Times New Roman"/>
                <w:lang w:val="fr-CA"/>
              </w:rPr>
              <w:t xml:space="preserve"> </w:t>
            </w:r>
            <w:r w:rsidRPr="00F73C28">
              <w:rPr>
                <w:rFonts w:ascii="Times New Roman" w:hAnsi="Times New Roman" w:cs="Times New Roman"/>
                <w:i/>
                <w:lang w:val="fr-CA"/>
              </w:rPr>
              <w:t>BES</w:t>
            </w:r>
            <w:r w:rsidRPr="00F73C28">
              <w:rPr>
                <w:rFonts w:ascii="Times New Roman" w:hAnsi="Times New Roman" w:cs="Times New Roman"/>
                <w:lang w:val="fr-CA"/>
              </w:rPr>
              <w:t xml:space="preserve"> à impact faible à partir d’</w:t>
            </w:r>
            <w:r w:rsidRPr="00F73C28">
              <w:rPr>
                <w:rFonts w:ascii="Times New Roman" w:hAnsi="Times New Roman" w:cs="Times New Roman"/>
                <w:i/>
                <w:lang w:val="fr-CA"/>
              </w:rPr>
              <w:t>actifs électroniques temporaires.</w:t>
            </w:r>
          </w:p>
        </w:tc>
      </w:tr>
      <w:tr w:rsidR="00A84700" w:rsidRPr="00307122" w14:paraId="49AA7701" w14:textId="77777777" w:rsidTr="008D3CF1">
        <w:tc>
          <w:tcPr>
            <w:tcW w:w="355" w:type="dxa"/>
          </w:tcPr>
          <w:p w14:paraId="7A2DB3D8" w14:textId="77777777" w:rsidR="00A84700" w:rsidRPr="008B0738"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46595BEE" w14:textId="77777777" w:rsidR="00A84700" w:rsidRDefault="00A84700" w:rsidP="008D3CF1">
            <w:pPr>
              <w:jc w:val="both"/>
              <w:rPr>
                <w:rFonts w:ascii="Times New Roman" w:hAnsi="Times New Roman" w:cs="Times New Roman"/>
                <w:u w:val="single"/>
                <w:lang w:val="fr-CA"/>
              </w:rPr>
            </w:pPr>
            <w:r w:rsidRPr="00480D2D">
              <w:rPr>
                <w:rFonts w:ascii="Times New Roman" w:hAnsi="Times New Roman" w:cs="Times New Roman"/>
                <w:u w:val="single"/>
                <w:lang w:val="fr-CA"/>
              </w:rPr>
              <w:t>Annexe1, section 5.2.2</w:t>
            </w:r>
          </w:p>
          <w:p w14:paraId="6D289A0B" w14:textId="77777777" w:rsidR="00A84700" w:rsidRPr="00324C48" w:rsidRDefault="00A84700" w:rsidP="008D3CF1">
            <w:pPr>
              <w:jc w:val="both"/>
              <w:rPr>
                <w:rFonts w:ascii="Times New Roman" w:hAnsi="Times New Roman" w:cs="Times New Roman"/>
                <w:lang w:val="fr-CA"/>
              </w:rPr>
            </w:pPr>
            <w:r>
              <w:rPr>
                <w:rFonts w:ascii="Times New Roman" w:hAnsi="Times New Roman" w:cs="Times New Roman"/>
                <w:lang w:val="fr-CA"/>
              </w:rPr>
              <w:t>P</w:t>
            </w:r>
            <w:r w:rsidRPr="00F61142">
              <w:rPr>
                <w:rFonts w:ascii="Times New Roman" w:hAnsi="Times New Roman" w:cs="Times New Roman"/>
                <w:lang w:val="fr-CA"/>
              </w:rPr>
              <w:t>our toute méthode utilisée conformément à la section 5.2.1</w:t>
            </w:r>
            <w:r>
              <w:rPr>
                <w:rFonts w:ascii="Times New Roman" w:hAnsi="Times New Roman" w:cs="Times New Roman"/>
                <w:lang w:val="fr-CA"/>
              </w:rPr>
              <w:t xml:space="preserve">, </w:t>
            </w:r>
            <w:r w:rsidRPr="00D41B92">
              <w:rPr>
                <w:rFonts w:ascii="Times New Roman" w:hAnsi="Times New Roman" w:cs="Times New Roman"/>
                <w:lang w:val="fr-CA"/>
              </w:rPr>
              <w:t>vérifie</w:t>
            </w:r>
            <w:r>
              <w:rPr>
                <w:rFonts w:ascii="Times New Roman" w:hAnsi="Times New Roman" w:cs="Times New Roman"/>
                <w:lang w:val="fr-CA"/>
              </w:rPr>
              <w:t>r</w:t>
            </w:r>
            <w:r w:rsidRPr="00D41B92">
              <w:rPr>
                <w:rFonts w:ascii="Times New Roman" w:hAnsi="Times New Roman" w:cs="Times New Roman"/>
                <w:lang w:val="fr-CA"/>
              </w:rPr>
              <w:t xml:space="preserve"> que </w:t>
            </w:r>
            <w:r w:rsidRPr="002139DE">
              <w:rPr>
                <w:rFonts w:ascii="Times New Roman" w:hAnsi="Times New Roman" w:cs="Times New Roman"/>
                <w:lang w:val="fr-CA"/>
              </w:rPr>
              <w:t>l</w:t>
            </w:r>
            <w:r>
              <w:rPr>
                <w:rFonts w:ascii="Times New Roman" w:hAnsi="Times New Roman" w:cs="Times New Roman"/>
                <w:lang w:val="fr-CA"/>
              </w:rPr>
              <w:t>’</w:t>
            </w:r>
            <w:r w:rsidRPr="002139DE">
              <w:rPr>
                <w:rFonts w:ascii="Times New Roman" w:hAnsi="Times New Roman" w:cs="Times New Roman"/>
                <w:lang w:val="fr-CA"/>
              </w:rPr>
              <w:t>entité responsable</w:t>
            </w:r>
            <w:r w:rsidRPr="00D41B92">
              <w:rPr>
                <w:rFonts w:ascii="Times New Roman" w:hAnsi="Times New Roman" w:cs="Times New Roman"/>
                <w:lang w:val="fr-CA"/>
              </w:rPr>
              <w:t xml:space="preserve"> </w:t>
            </w:r>
            <w:r>
              <w:rPr>
                <w:rFonts w:ascii="Times New Roman" w:hAnsi="Times New Roman" w:cs="Times New Roman"/>
                <w:lang w:val="fr-CA"/>
              </w:rPr>
              <w:t>a déterminé si des mesures d’</w:t>
            </w:r>
            <w:r w:rsidRPr="00D56F62">
              <w:rPr>
                <w:rFonts w:ascii="Times New Roman" w:hAnsi="Times New Roman" w:cs="Times New Roman"/>
                <w:lang w:val="fr-CA"/>
              </w:rPr>
              <w:t xml:space="preserve">atténuation supplémentaires sont nécessaires et </w:t>
            </w:r>
            <w:r>
              <w:rPr>
                <w:rFonts w:ascii="Times New Roman" w:hAnsi="Times New Roman" w:cs="Times New Roman"/>
                <w:lang w:val="fr-CA"/>
              </w:rPr>
              <w:t xml:space="preserve">les </w:t>
            </w:r>
            <w:r w:rsidRPr="00D56F62">
              <w:rPr>
                <w:rFonts w:ascii="Times New Roman" w:hAnsi="Times New Roman" w:cs="Times New Roman"/>
                <w:lang w:val="fr-CA"/>
              </w:rPr>
              <w:t>a mis en œuvre</w:t>
            </w:r>
            <w:r>
              <w:rPr>
                <w:rFonts w:ascii="Times New Roman" w:hAnsi="Times New Roman" w:cs="Times New Roman"/>
                <w:lang w:val="fr-CA"/>
              </w:rPr>
              <w:t xml:space="preserve"> </w:t>
            </w:r>
            <w:r w:rsidRPr="00D41B92">
              <w:rPr>
                <w:rFonts w:ascii="Times New Roman" w:hAnsi="Times New Roman" w:cs="Times New Roman"/>
                <w:lang w:val="fr-CA"/>
              </w:rPr>
              <w:t>avant de connecter l’</w:t>
            </w:r>
            <w:r w:rsidRPr="00D41B92">
              <w:rPr>
                <w:rFonts w:ascii="Times New Roman" w:hAnsi="Times New Roman" w:cs="Times New Roman"/>
                <w:i/>
                <w:lang w:val="fr-CA"/>
              </w:rPr>
              <w:t>actif électronique temporaire.</w:t>
            </w:r>
          </w:p>
        </w:tc>
      </w:tr>
      <w:tr w:rsidR="00A84700" w:rsidRPr="00307122" w14:paraId="576264DE" w14:textId="77777777" w:rsidTr="008D3CF1">
        <w:tc>
          <w:tcPr>
            <w:tcW w:w="355" w:type="dxa"/>
          </w:tcPr>
          <w:p w14:paraId="2BA4477E" w14:textId="77777777" w:rsidR="00A84700" w:rsidRPr="00922A4F"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5857765A" w14:textId="77777777" w:rsidR="00A84700" w:rsidRDefault="00A84700" w:rsidP="008D3CF1">
            <w:pPr>
              <w:jc w:val="both"/>
              <w:rPr>
                <w:rFonts w:ascii="Times New Roman" w:hAnsi="Times New Roman" w:cs="Times New Roman"/>
                <w:u w:val="single"/>
                <w:lang w:val="fr-CA"/>
              </w:rPr>
            </w:pPr>
            <w:r w:rsidRPr="006B23DB">
              <w:rPr>
                <w:rFonts w:ascii="Times New Roman" w:hAnsi="Times New Roman" w:cs="Times New Roman"/>
                <w:u w:val="single"/>
                <w:lang w:val="fr-CA"/>
              </w:rPr>
              <w:t>Ann</w:t>
            </w:r>
            <w:r>
              <w:rPr>
                <w:rFonts w:ascii="Times New Roman" w:hAnsi="Times New Roman" w:cs="Times New Roman"/>
                <w:u w:val="single"/>
                <w:lang w:val="fr-CA"/>
              </w:rPr>
              <w:t>exe 1, section 5.3.1</w:t>
            </w:r>
          </w:p>
          <w:p w14:paraId="2E6442C6" w14:textId="77777777" w:rsidR="00A84700" w:rsidRPr="002B6734" w:rsidRDefault="00A84700" w:rsidP="008D3CF1">
            <w:pPr>
              <w:jc w:val="both"/>
              <w:rPr>
                <w:rFonts w:ascii="Times New Roman" w:hAnsi="Times New Roman" w:cs="Times New Roman"/>
                <w:i/>
                <w:lang w:val="fr-CA"/>
              </w:rPr>
            </w:pPr>
            <w:r w:rsidRPr="00DA6C59">
              <w:rPr>
                <w:rFonts w:ascii="Times New Roman" w:hAnsi="Times New Roman" w:cs="Times New Roman"/>
                <w:lang w:val="fr-CA"/>
              </w:rPr>
              <w:t xml:space="preserve">Vérifier que l’entité responsable a documenté un ou des plans permettant de détecter tout programme malveillant sur les </w:t>
            </w:r>
            <w:r w:rsidRPr="00DA6C59">
              <w:rPr>
                <w:rFonts w:ascii="Times New Roman" w:hAnsi="Times New Roman" w:cs="Times New Roman"/>
                <w:i/>
                <w:lang w:val="fr-CA"/>
              </w:rPr>
              <w:t xml:space="preserve">supports de stockage amovibles </w:t>
            </w:r>
            <w:r>
              <w:rPr>
                <w:rFonts w:ascii="Times New Roman" w:hAnsi="Times New Roman" w:cs="Times New Roman"/>
                <w:lang w:val="fr-CA"/>
              </w:rPr>
              <w:t>au moyen</w:t>
            </w:r>
            <w:r w:rsidRPr="00DA6C59">
              <w:rPr>
                <w:rFonts w:ascii="Times New Roman" w:hAnsi="Times New Roman" w:cs="Times New Roman"/>
                <w:lang w:val="fr-CA"/>
              </w:rPr>
              <w:t xml:space="preserve"> </w:t>
            </w:r>
            <w:r>
              <w:rPr>
                <w:rFonts w:ascii="Times New Roman" w:hAnsi="Times New Roman" w:cs="Times New Roman"/>
                <w:lang w:val="fr-CA"/>
              </w:rPr>
              <w:t>d’</w:t>
            </w:r>
            <w:r w:rsidRPr="00DA6C59">
              <w:rPr>
                <w:rFonts w:ascii="Times New Roman" w:hAnsi="Times New Roman" w:cs="Times New Roman"/>
                <w:lang w:val="fr-CA"/>
              </w:rPr>
              <w:t xml:space="preserve">un </w:t>
            </w:r>
            <w:r w:rsidRPr="00DA6C59">
              <w:rPr>
                <w:rFonts w:ascii="Times New Roman" w:hAnsi="Times New Roman" w:cs="Times New Roman"/>
                <w:i/>
                <w:lang w:val="fr-CA"/>
              </w:rPr>
              <w:t>actif électronique</w:t>
            </w:r>
            <w:r w:rsidRPr="00DA6C59">
              <w:rPr>
                <w:rFonts w:ascii="Times New Roman" w:hAnsi="Times New Roman" w:cs="Times New Roman"/>
                <w:lang w:val="fr-CA"/>
              </w:rPr>
              <w:t xml:space="preserve"> autre qu’un </w:t>
            </w:r>
            <w:r w:rsidRPr="00DA6C59">
              <w:rPr>
                <w:rFonts w:ascii="Times New Roman" w:hAnsi="Times New Roman" w:cs="Times New Roman"/>
                <w:i/>
                <w:lang w:val="fr-CA"/>
              </w:rPr>
              <w:t>système électronique BES</w:t>
            </w:r>
            <w:r w:rsidRPr="00DA6C59">
              <w:rPr>
                <w:rFonts w:ascii="Times New Roman" w:hAnsi="Times New Roman" w:cs="Times New Roman"/>
                <w:lang w:val="fr-CA"/>
              </w:rPr>
              <w:t>.</w:t>
            </w:r>
          </w:p>
        </w:tc>
      </w:tr>
      <w:tr w:rsidR="00A84700" w:rsidRPr="00307122" w14:paraId="20BE9BCE" w14:textId="77777777" w:rsidTr="008D3CF1">
        <w:tc>
          <w:tcPr>
            <w:tcW w:w="355" w:type="dxa"/>
          </w:tcPr>
          <w:p w14:paraId="74C488AA" w14:textId="77777777" w:rsidR="00A84700" w:rsidRPr="00A8488C"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32BBD0CD" w14:textId="77777777" w:rsidR="00A84700" w:rsidRDefault="00A84700" w:rsidP="008D3CF1">
            <w:pPr>
              <w:jc w:val="both"/>
              <w:rPr>
                <w:rFonts w:ascii="Times New Roman" w:hAnsi="Times New Roman" w:cs="Times New Roman"/>
                <w:u w:val="single"/>
                <w:lang w:val="fr-CA"/>
              </w:rPr>
            </w:pPr>
            <w:r w:rsidRPr="006B23DB">
              <w:rPr>
                <w:rFonts w:ascii="Times New Roman" w:hAnsi="Times New Roman" w:cs="Times New Roman"/>
                <w:u w:val="single"/>
                <w:lang w:val="fr-CA"/>
              </w:rPr>
              <w:t>Ann</w:t>
            </w:r>
            <w:r>
              <w:rPr>
                <w:rFonts w:ascii="Times New Roman" w:hAnsi="Times New Roman" w:cs="Times New Roman"/>
                <w:u w:val="single"/>
                <w:lang w:val="fr-CA"/>
              </w:rPr>
              <w:t>exe 1, section 5.3.2</w:t>
            </w:r>
          </w:p>
          <w:p w14:paraId="6A4629CD" w14:textId="77777777" w:rsidR="00A84700" w:rsidRPr="00F364F4" w:rsidRDefault="00A84700" w:rsidP="008D3CF1">
            <w:pPr>
              <w:jc w:val="both"/>
              <w:rPr>
                <w:rFonts w:ascii="Times New Roman" w:hAnsi="Times New Roman" w:cs="Times New Roman"/>
                <w:highlight w:val="yellow"/>
                <w:lang w:val="fr-CA"/>
              </w:rPr>
            </w:pPr>
            <w:r w:rsidRPr="002B60BD">
              <w:rPr>
                <w:rFonts w:ascii="Times New Roman" w:hAnsi="Times New Roman" w:cs="Times New Roman"/>
                <w:lang w:val="fr-CA"/>
              </w:rPr>
              <w:t xml:space="preserve">Vérifier que l’entité responsable a documenté un ou des plans permettant </w:t>
            </w:r>
            <w:r>
              <w:rPr>
                <w:rFonts w:ascii="Times New Roman" w:hAnsi="Times New Roman" w:cs="Times New Roman"/>
                <w:lang w:val="fr-CA"/>
              </w:rPr>
              <w:t xml:space="preserve">de neutraliser </w:t>
            </w:r>
            <w:r w:rsidRPr="002B60BD">
              <w:rPr>
                <w:rFonts w:ascii="Times New Roman" w:hAnsi="Times New Roman" w:cs="Times New Roman"/>
                <w:lang w:val="fr-CA"/>
              </w:rPr>
              <w:t xml:space="preserve">la menace d’un programme malveillant détecté sur un </w:t>
            </w:r>
            <w:r w:rsidRPr="002B60BD">
              <w:rPr>
                <w:rFonts w:ascii="Times New Roman" w:hAnsi="Times New Roman" w:cs="Times New Roman"/>
                <w:i/>
                <w:lang w:val="fr-CA"/>
              </w:rPr>
              <w:t>support de stockage amovible</w:t>
            </w:r>
            <w:r w:rsidRPr="002B60BD">
              <w:rPr>
                <w:rFonts w:ascii="Times New Roman" w:hAnsi="Times New Roman" w:cs="Times New Roman"/>
                <w:lang w:val="fr-CA"/>
              </w:rPr>
              <w:t xml:space="preserve"> avant de connecter ce support à un </w:t>
            </w:r>
            <w:r w:rsidRPr="002B60BD">
              <w:rPr>
                <w:rFonts w:ascii="Times New Roman" w:hAnsi="Times New Roman" w:cs="Times New Roman"/>
                <w:i/>
                <w:lang w:val="fr-CA"/>
              </w:rPr>
              <w:t>système électronique BES</w:t>
            </w:r>
            <w:r w:rsidRPr="002B60BD">
              <w:rPr>
                <w:rFonts w:ascii="Times New Roman" w:hAnsi="Times New Roman" w:cs="Times New Roman"/>
                <w:lang w:val="fr-CA"/>
              </w:rPr>
              <w:t xml:space="preserve"> à impact faible.  </w:t>
            </w:r>
          </w:p>
        </w:tc>
      </w:tr>
      <w:tr w:rsidR="00A84700" w:rsidRPr="00307122" w14:paraId="2BCE9BB6" w14:textId="77777777" w:rsidTr="008D3CF1">
        <w:tc>
          <w:tcPr>
            <w:tcW w:w="355" w:type="dxa"/>
          </w:tcPr>
          <w:p w14:paraId="4B6BEAC1" w14:textId="77777777" w:rsidR="00A84700" w:rsidRPr="00A8488C"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555" w:type="dxa"/>
            <w:tcBorders>
              <w:bottom w:val="single" w:sz="4" w:space="0" w:color="auto"/>
            </w:tcBorders>
            <w:shd w:val="clear" w:color="auto" w:fill="DCDCFF"/>
          </w:tcPr>
          <w:p w14:paraId="0619BB71" w14:textId="77777777" w:rsidR="00A84700" w:rsidRDefault="00A84700" w:rsidP="008D3CF1">
            <w:pPr>
              <w:jc w:val="both"/>
              <w:rPr>
                <w:rFonts w:ascii="Times New Roman" w:hAnsi="Times New Roman" w:cs="Times New Roman"/>
                <w:u w:val="single"/>
                <w:lang w:val="fr-CA"/>
              </w:rPr>
            </w:pPr>
            <w:r w:rsidRPr="006B23DB">
              <w:rPr>
                <w:rFonts w:ascii="Times New Roman" w:hAnsi="Times New Roman" w:cs="Times New Roman"/>
                <w:u w:val="single"/>
                <w:lang w:val="fr-CA"/>
              </w:rPr>
              <w:t>Ann</w:t>
            </w:r>
            <w:r>
              <w:rPr>
                <w:rFonts w:ascii="Times New Roman" w:hAnsi="Times New Roman" w:cs="Times New Roman"/>
                <w:u w:val="single"/>
                <w:lang w:val="fr-CA"/>
              </w:rPr>
              <w:t>exe 1, section 5.3</w:t>
            </w:r>
          </w:p>
          <w:p w14:paraId="2438A2E9" w14:textId="77777777" w:rsidR="00A84700" w:rsidRPr="006B23DB" w:rsidRDefault="00A84700" w:rsidP="008D3CF1">
            <w:pPr>
              <w:jc w:val="both"/>
              <w:rPr>
                <w:rFonts w:ascii="Times New Roman" w:hAnsi="Times New Roman" w:cs="Times New Roman"/>
                <w:u w:val="single"/>
                <w:lang w:val="fr-CA"/>
              </w:rPr>
            </w:pPr>
            <w:r w:rsidRPr="00E02465">
              <w:rPr>
                <w:rFonts w:ascii="Times New Roman" w:hAnsi="Times New Roman" w:cs="Times New Roman"/>
                <w:lang w:val="fr-CA"/>
              </w:rPr>
              <w:t xml:space="preserve">Vérifier que l’entité responsable a mis en œuvre ses plans </w:t>
            </w:r>
            <w:r>
              <w:rPr>
                <w:rFonts w:ascii="Times New Roman" w:hAnsi="Times New Roman" w:cs="Times New Roman"/>
                <w:lang w:val="fr-CA"/>
              </w:rPr>
              <w:t>visant à</w:t>
            </w:r>
            <w:r w:rsidRPr="00E02465">
              <w:rPr>
                <w:rFonts w:ascii="Times New Roman" w:hAnsi="Times New Roman" w:cs="Times New Roman"/>
                <w:lang w:val="fr-CA"/>
              </w:rPr>
              <w:t xml:space="preserve"> atténuer les risques lié à l’introduction de programmes malveillants dans les </w:t>
            </w:r>
            <w:r w:rsidRPr="00E02465">
              <w:rPr>
                <w:rFonts w:ascii="Times New Roman" w:hAnsi="Times New Roman" w:cs="Times New Roman"/>
                <w:i/>
                <w:lang w:val="fr-CA"/>
              </w:rPr>
              <w:t>systèmes électroniques</w:t>
            </w:r>
            <w:r w:rsidRPr="00E02465">
              <w:rPr>
                <w:rFonts w:ascii="Times New Roman" w:hAnsi="Times New Roman" w:cs="Times New Roman"/>
                <w:lang w:val="fr-CA"/>
              </w:rPr>
              <w:t xml:space="preserve"> </w:t>
            </w:r>
            <w:r w:rsidRPr="00E02465">
              <w:rPr>
                <w:rFonts w:ascii="Times New Roman" w:hAnsi="Times New Roman" w:cs="Times New Roman"/>
                <w:i/>
                <w:lang w:val="fr-CA"/>
              </w:rPr>
              <w:t>BES</w:t>
            </w:r>
            <w:r w:rsidRPr="00E02465">
              <w:rPr>
                <w:rFonts w:ascii="Times New Roman" w:hAnsi="Times New Roman" w:cs="Times New Roman"/>
                <w:lang w:val="fr-CA"/>
              </w:rPr>
              <w:t xml:space="preserve"> à impact faible à partir de </w:t>
            </w:r>
            <w:r w:rsidRPr="00E02465">
              <w:rPr>
                <w:rFonts w:ascii="Times New Roman" w:hAnsi="Times New Roman" w:cs="Times New Roman"/>
                <w:i/>
                <w:lang w:val="fr-CA"/>
              </w:rPr>
              <w:t>supports de stockage amovibles</w:t>
            </w:r>
            <w:r w:rsidRPr="000B537A">
              <w:rPr>
                <w:rFonts w:ascii="Times New Roman" w:hAnsi="Times New Roman" w:cs="Times New Roman"/>
                <w:i/>
                <w:lang w:val="fr-CA"/>
              </w:rPr>
              <w:t>.</w:t>
            </w:r>
          </w:p>
        </w:tc>
      </w:tr>
    </w:tbl>
    <w:p w14:paraId="30387181" w14:textId="77777777" w:rsidR="00A84700" w:rsidRPr="001D76E7" w:rsidRDefault="00A84700" w:rsidP="00A84700">
      <w:pPr>
        <w:rPr>
          <w:lang w:val="fr-CA"/>
        </w:rPr>
      </w:pPr>
      <w:r w:rsidRPr="001D76E7">
        <w:rPr>
          <w:lang w:val="fr-CA"/>
        </w:rPr>
        <w:br w:type="page"/>
      </w:r>
    </w:p>
    <w:tbl>
      <w:tblPr>
        <w:tblStyle w:val="TableGrid3"/>
        <w:tblW w:w="10910" w:type="dxa"/>
        <w:tblLook w:val="04A0" w:firstRow="1" w:lastRow="0" w:firstColumn="1" w:lastColumn="0" w:noHBand="0" w:noVBand="1"/>
      </w:tblPr>
      <w:tblGrid>
        <w:gridCol w:w="355"/>
        <w:gridCol w:w="10555"/>
      </w:tblGrid>
      <w:tr w:rsidR="00A84700" w:rsidRPr="00307122" w14:paraId="658820A1" w14:textId="77777777" w:rsidTr="008D3CF1">
        <w:tc>
          <w:tcPr>
            <w:tcW w:w="355" w:type="dxa"/>
          </w:tcPr>
          <w:p w14:paraId="00673A48" w14:textId="77777777" w:rsidR="00A84700" w:rsidRPr="00E975DA" w:rsidRDefault="00A84700" w:rsidP="008D3CF1">
            <w:pPr>
              <w:widowControl w:val="0"/>
              <w:tabs>
                <w:tab w:val="left" w:pos="0"/>
                <w:tab w:val="left" w:pos="900"/>
                <w:tab w:val="left" w:pos="6360"/>
              </w:tabs>
              <w:rPr>
                <w:rFonts w:ascii="Times New Roman" w:hAnsi="Times New Roman" w:cs="Times New Roman"/>
                <w:bCs/>
                <w:lang w:val="fr-CA"/>
              </w:rPr>
            </w:pPr>
          </w:p>
        </w:tc>
        <w:tc>
          <w:tcPr>
            <w:tcW w:w="10555" w:type="dxa"/>
            <w:tcBorders>
              <w:bottom w:val="single" w:sz="4" w:space="0" w:color="auto"/>
            </w:tcBorders>
            <w:shd w:val="clear" w:color="auto" w:fill="DCDCFF"/>
          </w:tcPr>
          <w:p w14:paraId="13339C86" w14:textId="77777777" w:rsidR="00A84700" w:rsidRPr="00E975DA" w:rsidRDefault="00A84700" w:rsidP="008D3CF1">
            <w:pPr>
              <w:jc w:val="both"/>
              <w:rPr>
                <w:rFonts w:ascii="Times New Roman" w:hAnsi="Times New Roman" w:cs="Times New Roman"/>
                <w:u w:val="single"/>
                <w:lang w:val="fr-CA"/>
              </w:rPr>
            </w:pPr>
            <w:r w:rsidRPr="00E975DA">
              <w:rPr>
                <w:rFonts w:ascii="Times New Roman" w:hAnsi="Times New Roman" w:cs="Times New Roman"/>
                <w:u w:val="single"/>
                <w:lang w:val="fr-CA"/>
              </w:rPr>
              <w:t>Annexe 1, section 5.3</w:t>
            </w:r>
          </w:p>
          <w:p w14:paraId="3E087548" w14:textId="77777777" w:rsidR="00A84700" w:rsidRPr="00E975DA" w:rsidRDefault="00A84700" w:rsidP="008D3CF1">
            <w:pPr>
              <w:jc w:val="both"/>
              <w:rPr>
                <w:lang w:val="fr-CA"/>
              </w:rPr>
            </w:pPr>
            <w:r w:rsidRPr="00E975DA">
              <w:rPr>
                <w:rFonts w:ascii="Times New Roman" w:hAnsi="Times New Roman" w:cs="Times New Roman"/>
                <w:lang w:val="fr-CA"/>
              </w:rPr>
              <w:t xml:space="preserve">Vérifier que l’entité responsable a atteint l’objectif </w:t>
            </w:r>
            <w:r>
              <w:rPr>
                <w:rFonts w:ascii="Times New Roman" w:hAnsi="Times New Roman" w:cs="Times New Roman"/>
                <w:lang w:val="fr-CA"/>
              </w:rPr>
              <w:t xml:space="preserve">qui consiste à </w:t>
            </w:r>
            <w:r w:rsidRPr="00E975DA">
              <w:rPr>
                <w:rFonts w:ascii="Times New Roman" w:hAnsi="Times New Roman" w:cs="Times New Roman"/>
                <w:lang w:val="fr-CA"/>
              </w:rPr>
              <w:t xml:space="preserve">atténuer le risque lié à l’introduction de programmes malveillants dans les </w:t>
            </w:r>
            <w:r w:rsidRPr="00E975DA">
              <w:rPr>
                <w:rFonts w:ascii="Times New Roman" w:hAnsi="Times New Roman" w:cs="Times New Roman"/>
                <w:i/>
                <w:lang w:val="fr-CA"/>
              </w:rPr>
              <w:t>systèmes électroniques</w:t>
            </w:r>
            <w:r w:rsidRPr="00E975DA">
              <w:rPr>
                <w:rFonts w:ascii="Times New Roman" w:hAnsi="Times New Roman" w:cs="Times New Roman"/>
                <w:lang w:val="fr-CA"/>
              </w:rPr>
              <w:t xml:space="preserve"> </w:t>
            </w:r>
            <w:r w:rsidRPr="00E975DA">
              <w:rPr>
                <w:rFonts w:ascii="Times New Roman" w:hAnsi="Times New Roman" w:cs="Times New Roman"/>
                <w:i/>
                <w:lang w:val="fr-CA"/>
              </w:rPr>
              <w:t>BES</w:t>
            </w:r>
            <w:r w:rsidRPr="00E975DA">
              <w:rPr>
                <w:rFonts w:ascii="Times New Roman" w:hAnsi="Times New Roman" w:cs="Times New Roman"/>
                <w:lang w:val="fr-CA"/>
              </w:rPr>
              <w:t xml:space="preserve"> à impact faible à partir de </w:t>
            </w:r>
            <w:r w:rsidRPr="00E975DA">
              <w:rPr>
                <w:rFonts w:ascii="Times New Roman" w:hAnsi="Times New Roman" w:cs="Times New Roman"/>
                <w:i/>
                <w:lang w:val="fr-CA"/>
              </w:rPr>
              <w:t>supports de stockage amovibles.</w:t>
            </w:r>
          </w:p>
        </w:tc>
      </w:tr>
      <w:tr w:rsidR="00A84700" w:rsidRPr="00307122" w14:paraId="5EA86B28" w14:textId="77777777" w:rsidTr="008D3CF1">
        <w:tc>
          <w:tcPr>
            <w:tcW w:w="10910" w:type="dxa"/>
            <w:gridSpan w:val="2"/>
            <w:tcBorders>
              <w:bottom w:val="single" w:sz="4" w:space="0" w:color="auto"/>
            </w:tcBorders>
            <w:shd w:val="clear" w:color="auto" w:fill="DCDCFF"/>
          </w:tcPr>
          <w:p w14:paraId="3258ABDD" w14:textId="77777777" w:rsidR="00A84700" w:rsidRPr="00E975DA" w:rsidRDefault="00A84700" w:rsidP="008D3CF1">
            <w:pPr>
              <w:widowControl w:val="0"/>
              <w:tabs>
                <w:tab w:val="left" w:pos="0"/>
                <w:tab w:val="left" w:pos="900"/>
                <w:tab w:val="left" w:pos="6360"/>
              </w:tabs>
              <w:jc w:val="both"/>
              <w:rPr>
                <w:rFonts w:ascii="Times New Roman" w:hAnsi="Times New Roman" w:cs="Times New Roman"/>
                <w:b/>
                <w:bCs/>
                <w:lang w:val="fr-CA"/>
              </w:rPr>
            </w:pPr>
            <w:r>
              <w:rPr>
                <w:rFonts w:ascii="Times New Roman" w:hAnsi="Times New Roman" w:cs="Times New Roman"/>
                <w:b/>
                <w:bCs/>
                <w:lang w:val="fr-CA"/>
              </w:rPr>
              <w:t>Notes pour l’auditeur :</w:t>
            </w:r>
          </w:p>
          <w:p w14:paraId="0EC5FBEE" w14:textId="77777777" w:rsidR="00A84700" w:rsidRDefault="00A84700" w:rsidP="008D3CF1">
            <w:pPr>
              <w:jc w:val="both"/>
              <w:rPr>
                <w:rFonts w:ascii="Times New Roman" w:hAnsi="Times New Roman" w:cs="Times New Roman"/>
                <w:u w:val="single"/>
                <w:lang w:val="fr-CA"/>
              </w:rPr>
            </w:pPr>
          </w:p>
          <w:p w14:paraId="5C5E873E" w14:textId="77777777" w:rsidR="00A84700" w:rsidRPr="00E975DA" w:rsidRDefault="00A84700" w:rsidP="008D3CF1">
            <w:pPr>
              <w:jc w:val="both"/>
              <w:rPr>
                <w:rFonts w:ascii="Times New Roman" w:hAnsi="Times New Roman" w:cs="Times New Roman"/>
                <w:u w:val="single"/>
                <w:lang w:val="fr-CA"/>
              </w:rPr>
            </w:pPr>
            <w:r w:rsidRPr="00E975DA">
              <w:rPr>
                <w:rFonts w:ascii="Times New Roman" w:hAnsi="Times New Roman" w:cs="Times New Roman"/>
                <w:u w:val="single"/>
                <w:lang w:val="fr-CA"/>
              </w:rPr>
              <w:t>Annexe 1, section 3</w:t>
            </w:r>
          </w:p>
          <w:p w14:paraId="31772EB0" w14:textId="77777777" w:rsidR="00A84700" w:rsidRPr="006378A3" w:rsidRDefault="00A84700" w:rsidP="00A84700">
            <w:pPr>
              <w:pStyle w:val="Paragraphedeliste"/>
              <w:numPr>
                <w:ilvl w:val="0"/>
                <w:numId w:val="38"/>
              </w:numPr>
              <w:jc w:val="both"/>
              <w:rPr>
                <w:rFonts w:ascii="Times New Roman" w:hAnsi="Times New Roman" w:cs="Times New Roman"/>
                <w:lang w:val="fr-CA"/>
              </w:rPr>
            </w:pPr>
            <w:r w:rsidRPr="00900DD7">
              <w:rPr>
                <w:rFonts w:ascii="Times New Roman" w:hAnsi="Times New Roman" w:cs="Times New Roman"/>
                <w:lang w:val="fr-CA"/>
              </w:rPr>
              <w:t xml:space="preserve">Pour chaque actif comportant un ou des </w:t>
            </w:r>
            <w:r w:rsidRPr="00900DD7">
              <w:rPr>
                <w:rFonts w:ascii="Times New Roman" w:hAnsi="Times New Roman" w:cs="Times New Roman"/>
                <w:i/>
                <w:lang w:val="fr-CA"/>
              </w:rPr>
              <w:t>systèmes électroniques BES</w:t>
            </w:r>
            <w:r w:rsidRPr="00900DD7">
              <w:rPr>
                <w:rFonts w:ascii="Times New Roman" w:hAnsi="Times New Roman" w:cs="Times New Roman"/>
                <w:lang w:val="fr-CA"/>
              </w:rPr>
              <w:t xml:space="preserve"> à impact faible selon les critères de la norme CIP-002, la liste des actifs dev</w:t>
            </w:r>
            <w:r>
              <w:rPr>
                <w:rFonts w:ascii="Times New Roman" w:hAnsi="Times New Roman" w:cs="Times New Roman"/>
                <w:lang w:val="fr-CA"/>
              </w:rPr>
              <w:t xml:space="preserve">rait identifier les actifs qui </w:t>
            </w:r>
            <w:r w:rsidRPr="006378A3">
              <w:rPr>
                <w:rFonts w:ascii="Times New Roman" w:hAnsi="Times New Roman" w:cs="Times New Roman"/>
                <w:lang w:val="fr-CA"/>
              </w:rPr>
              <w:t xml:space="preserve">ont des communications par protocole routable entre un ou des </w:t>
            </w:r>
            <w:r w:rsidRPr="006378A3">
              <w:rPr>
                <w:rFonts w:ascii="Times New Roman" w:hAnsi="Times New Roman" w:cs="Times New Roman"/>
                <w:i/>
                <w:lang w:val="fr-CA"/>
              </w:rPr>
              <w:t>systèmes électroniques</w:t>
            </w:r>
            <w:r w:rsidRPr="006378A3">
              <w:rPr>
                <w:rFonts w:ascii="Times New Roman" w:hAnsi="Times New Roman" w:cs="Times New Roman"/>
                <w:lang w:val="fr-CA"/>
              </w:rPr>
              <w:t xml:space="preserve"> </w:t>
            </w:r>
            <w:r w:rsidRPr="006378A3">
              <w:rPr>
                <w:rFonts w:ascii="Times New Roman" w:hAnsi="Times New Roman" w:cs="Times New Roman"/>
                <w:i/>
                <w:lang w:val="fr-CA"/>
              </w:rPr>
              <w:t>BES</w:t>
            </w:r>
            <w:r w:rsidRPr="006378A3">
              <w:rPr>
                <w:rFonts w:ascii="Times New Roman" w:hAnsi="Times New Roman" w:cs="Times New Roman"/>
                <w:lang w:val="fr-CA"/>
              </w:rPr>
              <w:t xml:space="preserve"> à impact faible et tout </w:t>
            </w:r>
            <w:r w:rsidRPr="006378A3">
              <w:rPr>
                <w:rFonts w:ascii="Times New Roman" w:hAnsi="Times New Roman" w:cs="Times New Roman"/>
                <w:i/>
                <w:lang w:val="fr-CA"/>
              </w:rPr>
              <w:t>actif électronique</w:t>
            </w:r>
            <w:r w:rsidRPr="006378A3">
              <w:rPr>
                <w:rFonts w:ascii="Times New Roman" w:hAnsi="Times New Roman" w:cs="Times New Roman"/>
                <w:lang w:val="fr-CA"/>
              </w:rPr>
              <w:t xml:space="preserve"> situé à l’extérieur de l’actif comportant un ou des </w:t>
            </w:r>
            <w:r w:rsidRPr="006378A3">
              <w:rPr>
                <w:rFonts w:ascii="Times New Roman" w:hAnsi="Times New Roman" w:cs="Times New Roman"/>
                <w:i/>
                <w:lang w:val="fr-CA"/>
              </w:rPr>
              <w:t>systèmes électroniques</w:t>
            </w:r>
            <w:r w:rsidRPr="006378A3">
              <w:rPr>
                <w:rFonts w:ascii="Times New Roman" w:hAnsi="Times New Roman" w:cs="Times New Roman"/>
                <w:lang w:val="fr-CA"/>
              </w:rPr>
              <w:t xml:space="preserve"> </w:t>
            </w:r>
            <w:r w:rsidRPr="006378A3">
              <w:rPr>
                <w:rFonts w:ascii="Times New Roman" w:hAnsi="Times New Roman" w:cs="Times New Roman"/>
                <w:i/>
                <w:lang w:val="fr-CA"/>
              </w:rPr>
              <w:t>BES</w:t>
            </w:r>
            <w:r w:rsidRPr="006378A3">
              <w:rPr>
                <w:rFonts w:ascii="Times New Roman" w:hAnsi="Times New Roman" w:cs="Times New Roman"/>
                <w:lang w:val="fr-CA"/>
              </w:rPr>
              <w:t xml:space="preserve"> à impact faible en entrée ou en sortie de l’actif, et</w:t>
            </w:r>
            <w:r>
              <w:rPr>
                <w:rFonts w:ascii="Times New Roman" w:hAnsi="Times New Roman" w:cs="Times New Roman"/>
                <w:lang w:val="fr-CA"/>
              </w:rPr>
              <w:t xml:space="preserve"> qui </w:t>
            </w:r>
            <w:r w:rsidRPr="006378A3">
              <w:rPr>
                <w:rFonts w:ascii="Times New Roman" w:hAnsi="Times New Roman" w:cs="Times New Roman"/>
                <w:lang w:val="fr-CA"/>
              </w:rPr>
              <w:t>ne servent pas pour assurer des fonctions de protection ou de commande à délai critique.</w:t>
            </w:r>
          </w:p>
          <w:p w14:paraId="4446F59F" w14:textId="77777777" w:rsidR="00A84700" w:rsidRDefault="00A84700" w:rsidP="00A84700">
            <w:pPr>
              <w:pStyle w:val="Paragraphedeliste"/>
              <w:numPr>
                <w:ilvl w:val="0"/>
                <w:numId w:val="44"/>
              </w:numPr>
              <w:jc w:val="both"/>
              <w:rPr>
                <w:rFonts w:ascii="Times New Roman" w:hAnsi="Times New Roman" w:cs="Times New Roman"/>
                <w:lang w:val="fr-CA"/>
              </w:rPr>
            </w:pPr>
            <w:r w:rsidRPr="00E975DA">
              <w:rPr>
                <w:rFonts w:ascii="Times New Roman" w:hAnsi="Times New Roman" w:cs="Times New Roman"/>
                <w:lang w:val="fr-CA"/>
              </w:rPr>
              <w:t xml:space="preserve">Pour ces actifs identifiés, obtenir comme pièce justificative </w:t>
            </w:r>
            <w:r>
              <w:rPr>
                <w:rFonts w:ascii="Times New Roman" w:hAnsi="Times New Roman" w:cs="Times New Roman"/>
                <w:lang w:val="fr-CA"/>
              </w:rPr>
              <w:t>l</w:t>
            </w:r>
            <w:r w:rsidRPr="00E975DA">
              <w:rPr>
                <w:rFonts w:ascii="Times New Roman" w:hAnsi="Times New Roman" w:cs="Times New Roman"/>
                <w:lang w:val="fr-CA"/>
              </w:rPr>
              <w:t xml:space="preserve">es dispositifs utilisés pour le contrôle des accès électroniques et les </w:t>
            </w:r>
            <w:r w:rsidRPr="00E975DA">
              <w:rPr>
                <w:rFonts w:ascii="Times New Roman" w:hAnsi="Times New Roman" w:cs="Times New Roman"/>
                <w:i/>
                <w:lang w:val="fr-CA"/>
              </w:rPr>
              <w:t>systèmes électroniques BES</w:t>
            </w:r>
            <w:r w:rsidRPr="00E975DA">
              <w:rPr>
                <w:rFonts w:ascii="Times New Roman" w:hAnsi="Times New Roman" w:cs="Times New Roman"/>
                <w:lang w:val="fr-CA"/>
              </w:rPr>
              <w:t xml:space="preserve"> à impact faible pour lesquels ils contrôlent l’accès.</w:t>
            </w:r>
          </w:p>
          <w:p w14:paraId="7149ACE0" w14:textId="77777777" w:rsidR="00A84700" w:rsidRPr="00A57240" w:rsidRDefault="00A84700" w:rsidP="008D3CF1">
            <w:pPr>
              <w:jc w:val="both"/>
              <w:rPr>
                <w:rFonts w:ascii="Times New Roman" w:hAnsi="Times New Roman" w:cs="Times New Roman"/>
                <w:lang w:val="fr-CA"/>
              </w:rPr>
            </w:pPr>
          </w:p>
          <w:p w14:paraId="3279FE98" w14:textId="77777777" w:rsidR="00A84700" w:rsidRDefault="00A84700" w:rsidP="00A84700">
            <w:pPr>
              <w:pStyle w:val="Paragraphedeliste"/>
              <w:numPr>
                <w:ilvl w:val="0"/>
                <w:numId w:val="38"/>
              </w:numPr>
              <w:jc w:val="both"/>
              <w:rPr>
                <w:rFonts w:ascii="Times New Roman" w:hAnsi="Times New Roman" w:cs="Times New Roman"/>
                <w:lang w:val="fr-CA"/>
              </w:rPr>
            </w:pPr>
            <w:r w:rsidRPr="00E975DA">
              <w:rPr>
                <w:rFonts w:ascii="Times New Roman" w:hAnsi="Times New Roman" w:cs="Times New Roman"/>
                <w:lang w:val="fr-CA"/>
              </w:rPr>
              <w:t xml:space="preserve">Pour chaque actif comportant un ou des </w:t>
            </w:r>
            <w:r w:rsidRPr="00E975DA">
              <w:rPr>
                <w:rFonts w:ascii="Times New Roman" w:hAnsi="Times New Roman" w:cs="Times New Roman"/>
                <w:i/>
                <w:lang w:val="fr-CA"/>
              </w:rPr>
              <w:t>systèmes électroniques BES</w:t>
            </w:r>
            <w:r w:rsidRPr="00E975DA">
              <w:rPr>
                <w:rFonts w:ascii="Times New Roman" w:hAnsi="Times New Roman" w:cs="Times New Roman"/>
                <w:lang w:val="fr-CA"/>
              </w:rPr>
              <w:t xml:space="preserve"> à impact faible selon les critères de la norme CIP-002, l’entité responsable </w:t>
            </w:r>
            <w:r>
              <w:rPr>
                <w:rFonts w:ascii="Times New Roman" w:hAnsi="Times New Roman" w:cs="Times New Roman"/>
                <w:lang w:val="fr-CA"/>
              </w:rPr>
              <w:t>a l’obligation de</w:t>
            </w:r>
            <w:r w:rsidRPr="00E975DA">
              <w:rPr>
                <w:rFonts w:ascii="Times New Roman" w:hAnsi="Times New Roman" w:cs="Times New Roman"/>
                <w:lang w:val="fr-CA"/>
              </w:rPr>
              <w:t xml:space="preserve"> déterminer </w:t>
            </w:r>
            <w:r w:rsidRPr="00E975DA">
              <w:rPr>
                <w:rFonts w:ascii="Times New Roman" w:hAnsi="Times New Roman" w:cs="Times New Roman"/>
                <w:color w:val="auto"/>
                <w:lang w:val="fr-CA"/>
              </w:rPr>
              <w:t>les</w:t>
            </w:r>
            <w:r>
              <w:rPr>
                <w:rFonts w:ascii="Times New Roman" w:hAnsi="Times New Roman" w:cs="Times New Roman"/>
                <w:color w:val="auto"/>
                <w:lang w:val="fr-CA"/>
              </w:rPr>
              <w:t xml:space="preserve"> </w:t>
            </w:r>
            <w:r w:rsidRPr="00E975DA">
              <w:rPr>
                <w:rFonts w:ascii="Times New Roman" w:hAnsi="Times New Roman" w:cs="Times New Roman"/>
                <w:color w:val="auto"/>
                <w:lang w:val="fr-CA"/>
              </w:rPr>
              <w:t>communication</w:t>
            </w:r>
            <w:r>
              <w:rPr>
                <w:rFonts w:ascii="Times New Roman" w:hAnsi="Times New Roman" w:cs="Times New Roman"/>
                <w:color w:val="auto"/>
                <w:lang w:val="fr-CA"/>
              </w:rPr>
              <w:t xml:space="preserve">s </w:t>
            </w:r>
            <w:r w:rsidRPr="00E975DA">
              <w:rPr>
                <w:rFonts w:ascii="Times New Roman" w:hAnsi="Times New Roman" w:cs="Times New Roman"/>
                <w:color w:val="auto"/>
                <w:lang w:val="fr-CA"/>
              </w:rPr>
              <w:t>par protocole routable</w:t>
            </w:r>
            <w:r>
              <w:rPr>
                <w:rFonts w:ascii="Times New Roman" w:hAnsi="Times New Roman" w:cs="Times New Roman"/>
                <w:color w:val="auto"/>
                <w:lang w:val="fr-CA"/>
              </w:rPr>
              <w:t xml:space="preserve"> </w:t>
            </w:r>
            <w:r w:rsidRPr="00E975DA">
              <w:rPr>
                <w:rFonts w:ascii="Times New Roman" w:hAnsi="Times New Roman" w:cs="Times New Roman"/>
                <w:color w:val="auto"/>
                <w:lang w:val="fr-CA"/>
              </w:rPr>
              <w:t>entrant</w:t>
            </w:r>
            <w:r>
              <w:rPr>
                <w:rFonts w:ascii="Times New Roman" w:hAnsi="Times New Roman" w:cs="Times New Roman"/>
                <w:color w:val="auto"/>
                <w:lang w:val="fr-CA"/>
              </w:rPr>
              <w:t>e</w:t>
            </w:r>
            <w:r w:rsidRPr="00E975DA">
              <w:rPr>
                <w:rFonts w:ascii="Times New Roman" w:hAnsi="Times New Roman" w:cs="Times New Roman"/>
                <w:color w:val="auto"/>
                <w:lang w:val="fr-CA"/>
              </w:rPr>
              <w:t>s et sortant</w:t>
            </w:r>
            <w:r>
              <w:rPr>
                <w:rFonts w:ascii="Times New Roman" w:hAnsi="Times New Roman" w:cs="Times New Roman"/>
                <w:color w:val="auto"/>
                <w:lang w:val="fr-CA"/>
              </w:rPr>
              <w:t>e</w:t>
            </w:r>
            <w:r w:rsidRPr="00E975DA">
              <w:rPr>
                <w:rFonts w:ascii="Times New Roman" w:hAnsi="Times New Roman" w:cs="Times New Roman"/>
                <w:color w:val="auto"/>
                <w:lang w:val="fr-CA"/>
              </w:rPr>
              <w:t xml:space="preserve">s nécessaires </w:t>
            </w:r>
            <w:r w:rsidRPr="00E975DA">
              <w:rPr>
                <w:rFonts w:ascii="Times New Roman" w:hAnsi="Times New Roman" w:cs="Times New Roman"/>
                <w:lang w:val="fr-CA"/>
              </w:rPr>
              <w:t xml:space="preserve">entre un ou des </w:t>
            </w:r>
            <w:r w:rsidRPr="00E975DA">
              <w:rPr>
                <w:rFonts w:ascii="Times New Roman" w:hAnsi="Times New Roman" w:cs="Times New Roman"/>
                <w:i/>
                <w:lang w:val="fr-CA"/>
              </w:rPr>
              <w:t>systèmes électronique BES</w:t>
            </w:r>
            <w:r w:rsidRPr="00E975DA">
              <w:rPr>
                <w:rFonts w:ascii="Times New Roman" w:hAnsi="Times New Roman" w:cs="Times New Roman"/>
                <w:lang w:val="fr-CA"/>
              </w:rPr>
              <w:t xml:space="preserve"> à impact faible et </w:t>
            </w:r>
            <w:r>
              <w:rPr>
                <w:rFonts w:ascii="Times New Roman" w:hAnsi="Times New Roman" w:cs="Times New Roman"/>
                <w:lang w:val="fr-CA"/>
              </w:rPr>
              <w:t>tout</w:t>
            </w:r>
            <w:r w:rsidRPr="00E975DA">
              <w:rPr>
                <w:rFonts w:ascii="Times New Roman" w:hAnsi="Times New Roman" w:cs="Times New Roman"/>
                <w:lang w:val="fr-CA"/>
              </w:rPr>
              <w:t xml:space="preserve"> </w:t>
            </w:r>
            <w:r w:rsidRPr="00E975DA">
              <w:rPr>
                <w:rFonts w:ascii="Times New Roman" w:hAnsi="Times New Roman" w:cs="Times New Roman"/>
                <w:i/>
                <w:lang w:val="fr-CA"/>
              </w:rPr>
              <w:t>actif électronique</w:t>
            </w:r>
            <w:r>
              <w:rPr>
                <w:rFonts w:ascii="Times New Roman" w:hAnsi="Times New Roman" w:cs="Times New Roman"/>
                <w:lang w:val="fr-CA"/>
              </w:rPr>
              <w:t xml:space="preserve"> situé à l’extérieur de l’</w:t>
            </w:r>
            <w:r w:rsidRPr="00E975DA">
              <w:rPr>
                <w:rFonts w:ascii="Times New Roman" w:hAnsi="Times New Roman" w:cs="Times New Roman"/>
                <w:lang w:val="fr-CA"/>
              </w:rPr>
              <w:t>actif</w:t>
            </w:r>
            <w:r>
              <w:rPr>
                <w:rFonts w:ascii="Times New Roman" w:hAnsi="Times New Roman" w:cs="Times New Roman"/>
                <w:lang w:val="fr-CA"/>
              </w:rPr>
              <w:t xml:space="preserve"> </w:t>
            </w:r>
            <w:r w:rsidRPr="00C60294">
              <w:rPr>
                <w:rFonts w:ascii="Times New Roman" w:hAnsi="Times New Roman" w:cs="Times New Roman"/>
                <w:lang w:val="fr-CA"/>
              </w:rPr>
              <w:t>comportant un ou des</w:t>
            </w:r>
            <w:r>
              <w:rPr>
                <w:rFonts w:ascii="Times New Roman" w:hAnsi="Times New Roman" w:cs="Times New Roman"/>
                <w:lang w:val="fr-CA"/>
              </w:rPr>
              <w:t xml:space="preserve"> </w:t>
            </w:r>
            <w:r w:rsidRPr="00FB27CA">
              <w:rPr>
                <w:rFonts w:ascii="Times New Roman" w:hAnsi="Times New Roman" w:cs="Times New Roman"/>
                <w:i/>
                <w:lang w:val="fr-CA"/>
              </w:rPr>
              <w:t>systèmes électroniques</w:t>
            </w:r>
            <w:r w:rsidRPr="00D1520E">
              <w:rPr>
                <w:rFonts w:ascii="Times New Roman" w:hAnsi="Times New Roman" w:cs="Times New Roman"/>
                <w:lang w:val="fr-CA"/>
              </w:rPr>
              <w:t xml:space="preserve"> </w:t>
            </w:r>
            <w:r w:rsidRPr="006A240F">
              <w:rPr>
                <w:rFonts w:ascii="Times New Roman" w:hAnsi="Times New Roman" w:cs="Times New Roman"/>
                <w:i/>
                <w:lang w:val="fr-CA"/>
              </w:rPr>
              <w:t>BES</w:t>
            </w:r>
            <w:r w:rsidRPr="00C60294">
              <w:rPr>
                <w:rFonts w:ascii="Times New Roman" w:hAnsi="Times New Roman" w:cs="Times New Roman"/>
                <w:lang w:val="fr-CA"/>
              </w:rPr>
              <w:t xml:space="preserve"> à impact faible</w:t>
            </w:r>
            <w:r>
              <w:rPr>
                <w:rFonts w:ascii="Times New Roman" w:hAnsi="Times New Roman" w:cs="Times New Roman"/>
                <w:lang w:val="fr-CA"/>
              </w:rPr>
              <w:t xml:space="preserve"> </w:t>
            </w:r>
            <w:r w:rsidRPr="00C60294">
              <w:rPr>
                <w:rFonts w:ascii="Times New Roman" w:hAnsi="Times New Roman" w:cs="Times New Roman"/>
                <w:lang w:val="fr-CA"/>
              </w:rPr>
              <w:t>en entrée ou en sortie de l’actif</w:t>
            </w:r>
            <w:r w:rsidRPr="00E975DA">
              <w:rPr>
                <w:rFonts w:ascii="Times New Roman" w:hAnsi="Times New Roman" w:cs="Times New Roman"/>
                <w:lang w:val="fr-CA"/>
              </w:rPr>
              <w:t xml:space="preserve"> et </w:t>
            </w:r>
            <w:r>
              <w:rPr>
                <w:rFonts w:ascii="Times New Roman" w:hAnsi="Times New Roman" w:cs="Times New Roman"/>
                <w:lang w:val="fr-CA"/>
              </w:rPr>
              <w:t xml:space="preserve">qui </w:t>
            </w:r>
            <w:r w:rsidRPr="00E975DA">
              <w:rPr>
                <w:rFonts w:ascii="Times New Roman" w:hAnsi="Times New Roman" w:cs="Times New Roman"/>
                <w:lang w:val="fr-CA"/>
              </w:rPr>
              <w:t>ne serv</w:t>
            </w:r>
            <w:r>
              <w:rPr>
                <w:rFonts w:ascii="Times New Roman" w:hAnsi="Times New Roman" w:cs="Times New Roman"/>
                <w:lang w:val="fr-CA"/>
              </w:rPr>
              <w:t>e</w:t>
            </w:r>
            <w:r w:rsidRPr="00E975DA">
              <w:rPr>
                <w:rFonts w:ascii="Times New Roman" w:hAnsi="Times New Roman" w:cs="Times New Roman"/>
                <w:lang w:val="fr-CA"/>
              </w:rPr>
              <w:t xml:space="preserve">nt pas à des fonctions de commande ou de protection à délai critique. L’entité responsable doit être en mesure de fournir une explication techniquement valable sur comment les autorisations et le contrôle des accès électroniques </w:t>
            </w:r>
            <w:r>
              <w:rPr>
                <w:rFonts w:ascii="Times New Roman" w:hAnsi="Times New Roman" w:cs="Times New Roman"/>
                <w:lang w:val="fr-CA"/>
              </w:rPr>
              <w:t>concordent</w:t>
            </w:r>
            <w:r w:rsidRPr="00E975DA">
              <w:rPr>
                <w:rFonts w:ascii="Times New Roman" w:hAnsi="Times New Roman" w:cs="Times New Roman"/>
                <w:lang w:val="fr-CA"/>
              </w:rPr>
              <w:t xml:space="preserve"> avec l’objectif de sécurité </w:t>
            </w:r>
            <w:r>
              <w:rPr>
                <w:rFonts w:ascii="Times New Roman" w:hAnsi="Times New Roman" w:cs="Times New Roman"/>
                <w:lang w:val="fr-CA"/>
              </w:rPr>
              <w:t>qui consiste à</w:t>
            </w:r>
            <w:r w:rsidRPr="00E975DA">
              <w:rPr>
                <w:rFonts w:ascii="Times New Roman" w:hAnsi="Times New Roman" w:cs="Times New Roman"/>
                <w:lang w:val="fr-CA"/>
              </w:rPr>
              <w:t xml:space="preserve"> autoriser </w:t>
            </w:r>
            <w:r>
              <w:rPr>
                <w:rFonts w:ascii="Times New Roman" w:hAnsi="Times New Roman" w:cs="Times New Roman"/>
                <w:lang w:val="fr-CA"/>
              </w:rPr>
              <w:t>uniquement</w:t>
            </w:r>
            <w:r w:rsidRPr="004E0577">
              <w:rPr>
                <w:rFonts w:ascii="Times New Roman" w:hAnsi="Times New Roman" w:cs="Times New Roman"/>
                <w:lang w:val="fr-CA"/>
              </w:rPr>
              <w:t xml:space="preserve"> les accès entrants et sortants nécessaires aux </w:t>
            </w:r>
            <w:r w:rsidRPr="004E0577">
              <w:rPr>
                <w:rFonts w:ascii="Times New Roman" w:hAnsi="Times New Roman" w:cs="Times New Roman"/>
                <w:i/>
                <w:lang w:val="fr-CA"/>
              </w:rPr>
              <w:t>systèmes électroniques BES</w:t>
            </w:r>
            <w:r w:rsidRPr="004E0577">
              <w:rPr>
                <w:rFonts w:ascii="Times New Roman" w:hAnsi="Times New Roman" w:cs="Times New Roman"/>
                <w:lang w:val="fr-CA"/>
              </w:rPr>
              <w:t xml:space="preserve"> à impact faible.</w:t>
            </w:r>
          </w:p>
          <w:p w14:paraId="0D28D262" w14:textId="77777777" w:rsidR="00A84700" w:rsidRPr="00A57240" w:rsidRDefault="00A84700" w:rsidP="008D3CF1">
            <w:pPr>
              <w:jc w:val="both"/>
              <w:rPr>
                <w:rFonts w:ascii="Times New Roman" w:hAnsi="Times New Roman" w:cs="Times New Roman"/>
                <w:lang w:val="fr-CA"/>
              </w:rPr>
            </w:pPr>
          </w:p>
          <w:p w14:paraId="721B9FD0" w14:textId="77777777" w:rsidR="00A84700" w:rsidRDefault="00A84700" w:rsidP="00A84700">
            <w:pPr>
              <w:pStyle w:val="Paragraphedeliste"/>
              <w:numPr>
                <w:ilvl w:val="0"/>
                <w:numId w:val="38"/>
              </w:numPr>
              <w:jc w:val="both"/>
              <w:rPr>
                <w:rFonts w:ascii="Times New Roman" w:hAnsi="Times New Roman" w:cs="Times New Roman"/>
                <w:lang w:val="fr-CA"/>
              </w:rPr>
            </w:pPr>
            <w:r w:rsidRPr="004E0577">
              <w:rPr>
                <w:rFonts w:ascii="Times New Roman" w:hAnsi="Times New Roman" w:cs="Times New Roman"/>
                <w:lang w:val="fr-CA"/>
              </w:rPr>
              <w:t>L’équipe d’audit devrait évaluer l’efficacité du plan de contrôle des accès électroniques de l’entité responsable de même que son exécution conforme.</w:t>
            </w:r>
          </w:p>
          <w:p w14:paraId="28CEE0D4" w14:textId="77777777" w:rsidR="00A84700" w:rsidRPr="00A57240" w:rsidRDefault="00A84700" w:rsidP="008D3CF1">
            <w:pPr>
              <w:jc w:val="both"/>
              <w:rPr>
                <w:rFonts w:ascii="Times New Roman" w:hAnsi="Times New Roman" w:cs="Times New Roman"/>
                <w:lang w:val="fr-CA"/>
              </w:rPr>
            </w:pPr>
          </w:p>
          <w:p w14:paraId="2393FF02" w14:textId="77777777" w:rsidR="00A84700" w:rsidRDefault="00A84700" w:rsidP="00A84700">
            <w:pPr>
              <w:pStyle w:val="Paragraphedeliste"/>
              <w:numPr>
                <w:ilvl w:val="0"/>
                <w:numId w:val="38"/>
              </w:numPr>
              <w:jc w:val="both"/>
              <w:rPr>
                <w:rFonts w:ascii="Times New Roman" w:hAnsi="Times New Roman" w:cs="Times New Roman"/>
                <w:bCs/>
                <w:lang w:val="fr-CA"/>
              </w:rPr>
            </w:pPr>
            <w:r w:rsidRPr="004E0577">
              <w:rPr>
                <w:rFonts w:ascii="Times New Roman" w:hAnsi="Times New Roman" w:cs="Times New Roman"/>
                <w:bCs/>
                <w:lang w:val="fr-CA"/>
              </w:rPr>
              <w:t>Pour les communications entrantes et sortantes que l’entité responsable a jugé nécessaire</w:t>
            </w:r>
            <w:r>
              <w:rPr>
                <w:rFonts w:ascii="Times New Roman" w:hAnsi="Times New Roman" w:cs="Times New Roman"/>
                <w:bCs/>
                <w:lang w:val="fr-CA"/>
              </w:rPr>
              <w:t>s</w:t>
            </w:r>
            <w:r w:rsidRPr="004E0577">
              <w:rPr>
                <w:rFonts w:ascii="Times New Roman" w:hAnsi="Times New Roman" w:cs="Times New Roman"/>
                <w:bCs/>
                <w:lang w:val="fr-CA"/>
              </w:rPr>
              <w:t xml:space="preserve">, l’entité responsable doit identifier les contrôles des accès électroniques utilisés pour contrôler efficacement l’accès vers un ou des </w:t>
            </w:r>
            <w:r w:rsidRPr="004E0577">
              <w:rPr>
                <w:rFonts w:ascii="Times New Roman" w:hAnsi="Times New Roman" w:cs="Times New Roman"/>
                <w:bCs/>
                <w:i/>
                <w:lang w:val="fr-CA"/>
              </w:rPr>
              <w:t xml:space="preserve">systèmes électroniques BES </w:t>
            </w:r>
            <w:r w:rsidRPr="004E0577">
              <w:rPr>
                <w:rFonts w:ascii="Times New Roman" w:hAnsi="Times New Roman" w:cs="Times New Roman"/>
                <w:bCs/>
                <w:lang w:val="fr-CA"/>
              </w:rPr>
              <w:t>à impact faible ou à partir de ceux-ci.</w:t>
            </w:r>
          </w:p>
          <w:p w14:paraId="7FAAA8F8" w14:textId="77777777" w:rsidR="00A84700" w:rsidRPr="00A57240" w:rsidRDefault="00A84700" w:rsidP="008D3CF1">
            <w:pPr>
              <w:jc w:val="both"/>
              <w:rPr>
                <w:rFonts w:ascii="Times New Roman" w:hAnsi="Times New Roman" w:cs="Times New Roman"/>
                <w:bCs/>
                <w:lang w:val="fr-CA"/>
              </w:rPr>
            </w:pPr>
          </w:p>
          <w:p w14:paraId="5121299B" w14:textId="77777777" w:rsidR="00A84700" w:rsidRPr="004E0577" w:rsidRDefault="00A84700" w:rsidP="00A84700">
            <w:pPr>
              <w:pStyle w:val="Paragraphedeliste"/>
              <w:numPr>
                <w:ilvl w:val="0"/>
                <w:numId w:val="38"/>
              </w:numPr>
              <w:jc w:val="both"/>
              <w:rPr>
                <w:rFonts w:ascii="Times New Roman" w:hAnsi="Times New Roman" w:cs="Times New Roman"/>
                <w:bCs/>
                <w:lang w:val="fr-CA"/>
              </w:rPr>
            </w:pPr>
            <w:r w:rsidRPr="004E0577">
              <w:rPr>
                <w:rFonts w:ascii="Times New Roman" w:hAnsi="Times New Roman" w:cs="Times New Roman"/>
                <w:bCs/>
                <w:lang w:val="fr-CA"/>
              </w:rPr>
              <w:t xml:space="preserve">Les dix modèles de référence inclus </w:t>
            </w:r>
            <w:r>
              <w:rPr>
                <w:rFonts w:ascii="Times New Roman" w:hAnsi="Times New Roman" w:cs="Times New Roman"/>
                <w:bCs/>
                <w:lang w:val="fr-CA"/>
              </w:rPr>
              <w:t>à</w:t>
            </w:r>
            <w:r w:rsidRPr="004E0577">
              <w:rPr>
                <w:rFonts w:ascii="Times New Roman" w:hAnsi="Times New Roman" w:cs="Times New Roman"/>
                <w:bCs/>
                <w:lang w:val="fr-CA"/>
              </w:rPr>
              <w:t xml:space="preserve"> la section Principes directeurs et fondements techniques de la norme présentent </w:t>
            </w:r>
            <w:r>
              <w:rPr>
                <w:rFonts w:ascii="Times New Roman" w:hAnsi="Times New Roman" w:cs="Times New Roman"/>
                <w:bCs/>
                <w:lang w:val="fr-CA"/>
              </w:rPr>
              <w:t>d</w:t>
            </w:r>
            <w:r w:rsidRPr="004E0577">
              <w:rPr>
                <w:rFonts w:ascii="Times New Roman" w:hAnsi="Times New Roman" w:cs="Times New Roman"/>
                <w:bCs/>
                <w:lang w:val="fr-CA"/>
              </w:rPr>
              <w:t xml:space="preserve">es </w:t>
            </w:r>
            <w:r>
              <w:rPr>
                <w:rFonts w:ascii="Times New Roman" w:hAnsi="Times New Roman" w:cs="Times New Roman"/>
                <w:bCs/>
                <w:lang w:val="fr-CA"/>
              </w:rPr>
              <w:t>exemples</w:t>
            </w:r>
            <w:r w:rsidRPr="004E0577">
              <w:rPr>
                <w:rFonts w:ascii="Times New Roman" w:hAnsi="Times New Roman" w:cs="Times New Roman"/>
                <w:bCs/>
                <w:lang w:val="fr-CA"/>
              </w:rPr>
              <w:t xml:space="preserve"> </w:t>
            </w:r>
            <w:r w:rsidRPr="00314639">
              <w:rPr>
                <w:rFonts w:ascii="Times New Roman" w:hAnsi="Times New Roman" w:cs="Times New Roman"/>
                <w:bCs/>
                <w:lang w:val="fr-CA"/>
              </w:rPr>
              <w:t>auxquels les entités responsables peuvent se référer</w:t>
            </w:r>
            <w:r w:rsidRPr="004E0577">
              <w:rPr>
                <w:rFonts w:ascii="Times New Roman" w:hAnsi="Times New Roman" w:cs="Times New Roman"/>
                <w:bCs/>
                <w:lang w:val="fr-CA"/>
              </w:rPr>
              <w:t xml:space="preserve"> pour leur contrôle des accès électroniques. Les modèles de référence 9 et 10 présentent les approches de segmentation du trafic réseau de manière à n’avoir aucune communication par protocole routable vers le ou les </w:t>
            </w:r>
            <w:r w:rsidRPr="004E0577">
              <w:rPr>
                <w:rFonts w:ascii="Times New Roman" w:hAnsi="Times New Roman" w:cs="Times New Roman"/>
                <w:bCs/>
                <w:i/>
                <w:lang w:val="fr-CA"/>
              </w:rPr>
              <w:t xml:space="preserve">systèmes électroniques BES </w:t>
            </w:r>
            <w:r w:rsidRPr="004E0577">
              <w:rPr>
                <w:rFonts w:ascii="Times New Roman" w:hAnsi="Times New Roman" w:cs="Times New Roman"/>
                <w:bCs/>
                <w:lang w:val="fr-CA"/>
              </w:rPr>
              <w:t>à impact faible.</w:t>
            </w:r>
          </w:p>
          <w:p w14:paraId="0045EE5D" w14:textId="77777777" w:rsidR="00A84700" w:rsidRPr="004E0577" w:rsidRDefault="00A84700" w:rsidP="00A84700">
            <w:pPr>
              <w:pStyle w:val="Paragraphedeliste"/>
              <w:numPr>
                <w:ilvl w:val="1"/>
                <w:numId w:val="38"/>
              </w:numPr>
              <w:jc w:val="both"/>
              <w:rPr>
                <w:rFonts w:ascii="Times New Roman" w:hAnsi="Times New Roman" w:cs="Times New Roman"/>
                <w:bCs/>
                <w:lang w:val="fr-CA"/>
              </w:rPr>
            </w:pPr>
            <w:r w:rsidRPr="004E0577">
              <w:rPr>
                <w:rFonts w:ascii="Times New Roman" w:hAnsi="Times New Roman" w:cs="Times New Roman"/>
                <w:bCs/>
                <w:lang w:val="fr-CA"/>
              </w:rPr>
              <w:t xml:space="preserve">Le modèle 9 utilise la segmentation de réseau à deux couches (VLANs) pour contrôler l’accès. La configuration des dispositifs utilisée pour accomplir ceci doit être documentée par l’entité responsable et évaluée pour son efficacité à </w:t>
            </w:r>
            <w:r>
              <w:rPr>
                <w:rFonts w:ascii="Times New Roman" w:hAnsi="Times New Roman" w:cs="Times New Roman"/>
                <w:bCs/>
                <w:lang w:val="fr-CA"/>
              </w:rPr>
              <w:t>atteindre</w:t>
            </w:r>
            <w:r w:rsidRPr="004E0577">
              <w:rPr>
                <w:rFonts w:ascii="Times New Roman" w:hAnsi="Times New Roman" w:cs="Times New Roman"/>
                <w:bCs/>
                <w:lang w:val="fr-CA"/>
              </w:rPr>
              <w:t xml:space="preserve"> les objectifs de la norme en terme de contrôle des accès à un ou des </w:t>
            </w:r>
            <w:r w:rsidRPr="004E0577">
              <w:rPr>
                <w:rFonts w:ascii="Times New Roman" w:hAnsi="Times New Roman" w:cs="Times New Roman"/>
                <w:bCs/>
                <w:i/>
                <w:lang w:val="fr-CA"/>
              </w:rPr>
              <w:t>systèmes électroniques</w:t>
            </w:r>
            <w:r w:rsidRPr="004E0577">
              <w:rPr>
                <w:rFonts w:ascii="Times New Roman" w:hAnsi="Times New Roman" w:cs="Times New Roman"/>
                <w:bCs/>
                <w:lang w:val="fr-CA"/>
              </w:rPr>
              <w:t xml:space="preserve"> </w:t>
            </w:r>
            <w:r w:rsidRPr="004E0577">
              <w:rPr>
                <w:rFonts w:ascii="Times New Roman" w:hAnsi="Times New Roman" w:cs="Times New Roman"/>
                <w:bCs/>
                <w:i/>
                <w:lang w:val="fr-CA"/>
              </w:rPr>
              <w:t>BES</w:t>
            </w:r>
            <w:r w:rsidRPr="004E0577">
              <w:rPr>
                <w:rFonts w:ascii="Times New Roman" w:hAnsi="Times New Roman" w:cs="Times New Roman"/>
                <w:bCs/>
                <w:lang w:val="fr-CA"/>
              </w:rPr>
              <w:t xml:space="preserve"> à impact faible.</w:t>
            </w:r>
          </w:p>
          <w:p w14:paraId="15D60B1A" w14:textId="77777777" w:rsidR="00A84700" w:rsidRPr="004E0577" w:rsidRDefault="00A84700" w:rsidP="00A84700">
            <w:pPr>
              <w:pStyle w:val="Paragraphedeliste"/>
              <w:numPr>
                <w:ilvl w:val="1"/>
                <w:numId w:val="38"/>
              </w:numPr>
              <w:jc w:val="both"/>
              <w:rPr>
                <w:rFonts w:ascii="Times New Roman" w:hAnsi="Times New Roman" w:cs="Times New Roman"/>
                <w:bCs/>
                <w:lang w:val="fr-CA"/>
              </w:rPr>
            </w:pPr>
            <w:r w:rsidRPr="004E0577">
              <w:rPr>
                <w:rFonts w:ascii="Times New Roman" w:hAnsi="Times New Roman" w:cs="Times New Roman"/>
                <w:bCs/>
                <w:lang w:val="fr-CA"/>
              </w:rPr>
              <w:t xml:space="preserve">Dans le modèle 10, un seul dispositif reçoit à la fois le trafic série destiné à un ou des </w:t>
            </w:r>
            <w:r w:rsidRPr="004E0577">
              <w:rPr>
                <w:rFonts w:ascii="Times New Roman" w:hAnsi="Times New Roman" w:cs="Times New Roman"/>
                <w:bCs/>
                <w:i/>
                <w:lang w:val="fr-CA"/>
              </w:rPr>
              <w:t>systèmes électroniques BES</w:t>
            </w:r>
            <w:r w:rsidRPr="004E0577">
              <w:rPr>
                <w:rFonts w:ascii="Times New Roman" w:hAnsi="Times New Roman" w:cs="Times New Roman"/>
                <w:bCs/>
                <w:lang w:val="fr-CA"/>
              </w:rPr>
              <w:t xml:space="preserve"> à impact faible et le trafic routable destiné </w:t>
            </w:r>
            <w:r>
              <w:rPr>
                <w:rFonts w:ascii="Times New Roman" w:hAnsi="Times New Roman" w:cs="Times New Roman"/>
                <w:bCs/>
                <w:lang w:val="fr-CA"/>
              </w:rPr>
              <w:t>à un</w:t>
            </w:r>
            <w:r w:rsidRPr="004E0577">
              <w:rPr>
                <w:rFonts w:ascii="Times New Roman" w:hAnsi="Times New Roman" w:cs="Times New Roman"/>
                <w:bCs/>
                <w:lang w:val="fr-CA"/>
              </w:rPr>
              <w:t xml:space="preserve"> ou </w:t>
            </w:r>
            <w:r>
              <w:rPr>
                <w:rFonts w:ascii="Times New Roman" w:hAnsi="Times New Roman" w:cs="Times New Roman"/>
                <w:bCs/>
                <w:lang w:val="fr-CA"/>
              </w:rPr>
              <w:t>d</w:t>
            </w:r>
            <w:r w:rsidRPr="004E0577">
              <w:rPr>
                <w:rFonts w:ascii="Times New Roman" w:hAnsi="Times New Roman" w:cs="Times New Roman"/>
                <w:bCs/>
                <w:lang w:val="fr-CA"/>
              </w:rPr>
              <w:t xml:space="preserve">es </w:t>
            </w:r>
            <w:r w:rsidRPr="00CA3F3E">
              <w:rPr>
                <w:rFonts w:ascii="Times New Roman" w:hAnsi="Times New Roman" w:cs="Times New Roman"/>
                <w:bCs/>
                <w:lang w:val="fr-CA"/>
              </w:rPr>
              <w:t>actifs électroniques non-BES</w:t>
            </w:r>
            <w:r w:rsidRPr="004E0577">
              <w:rPr>
                <w:rFonts w:ascii="Times New Roman" w:hAnsi="Times New Roman" w:cs="Times New Roman"/>
                <w:bCs/>
                <w:lang w:val="fr-CA"/>
              </w:rPr>
              <w:t>. Le dispositif, tel que décrit dans le modèle, isole logiquement le trafic série du trafic routable. Les configurations du dispositif doivent être documentées par l’entité responsable et évaluées pour déterminer si les contrôles des accès électroniques répondent</w:t>
            </w:r>
            <w:r>
              <w:rPr>
                <w:rFonts w:ascii="Times New Roman" w:hAnsi="Times New Roman" w:cs="Times New Roman"/>
                <w:bCs/>
                <w:lang w:val="fr-CA"/>
              </w:rPr>
              <w:t>, ou non,</w:t>
            </w:r>
            <w:r w:rsidRPr="004E0577">
              <w:rPr>
                <w:rFonts w:ascii="Times New Roman" w:hAnsi="Times New Roman" w:cs="Times New Roman"/>
                <w:bCs/>
                <w:lang w:val="fr-CA"/>
              </w:rPr>
              <w:t xml:space="preserve"> efficacement aux objectifs de contrôle des accès aux </w:t>
            </w:r>
            <w:r w:rsidRPr="004E0577">
              <w:rPr>
                <w:rFonts w:ascii="Times New Roman" w:hAnsi="Times New Roman" w:cs="Times New Roman"/>
                <w:bCs/>
                <w:i/>
                <w:lang w:val="fr-CA"/>
              </w:rPr>
              <w:t>systèmes électroniques BES</w:t>
            </w:r>
            <w:r w:rsidRPr="004E0577">
              <w:rPr>
                <w:rFonts w:ascii="Times New Roman" w:hAnsi="Times New Roman" w:cs="Times New Roman"/>
                <w:bCs/>
                <w:lang w:val="fr-CA"/>
              </w:rPr>
              <w:t xml:space="preserve"> à impact faible.</w:t>
            </w:r>
          </w:p>
          <w:p w14:paraId="4F74A975" w14:textId="77777777" w:rsidR="00A84700" w:rsidRDefault="00A84700" w:rsidP="008D3CF1">
            <w:pPr>
              <w:jc w:val="both"/>
              <w:rPr>
                <w:rFonts w:ascii="Times New Roman" w:hAnsi="Times New Roman" w:cs="Times New Roman"/>
                <w:u w:val="single"/>
                <w:lang w:val="fr-CA"/>
              </w:rPr>
            </w:pPr>
          </w:p>
          <w:p w14:paraId="4995BA83" w14:textId="77777777" w:rsidR="00A84700" w:rsidRPr="00E975DA" w:rsidRDefault="00A84700" w:rsidP="008D3CF1">
            <w:pPr>
              <w:jc w:val="both"/>
              <w:rPr>
                <w:rFonts w:ascii="Times New Roman" w:hAnsi="Times New Roman" w:cs="Times New Roman"/>
                <w:u w:val="single"/>
                <w:lang w:val="fr-CA"/>
              </w:rPr>
            </w:pPr>
            <w:r w:rsidRPr="00E975DA">
              <w:rPr>
                <w:rFonts w:ascii="Times New Roman" w:hAnsi="Times New Roman" w:cs="Times New Roman"/>
                <w:u w:val="single"/>
                <w:lang w:val="fr-CA"/>
              </w:rPr>
              <w:lastRenderedPageBreak/>
              <w:t>Annexe 1, section 5</w:t>
            </w:r>
          </w:p>
          <w:p w14:paraId="10210ACF" w14:textId="77777777" w:rsidR="00A84700" w:rsidRPr="009101F2" w:rsidRDefault="00A84700" w:rsidP="00A84700">
            <w:pPr>
              <w:pStyle w:val="Paragraphedeliste"/>
              <w:numPr>
                <w:ilvl w:val="0"/>
                <w:numId w:val="42"/>
              </w:numPr>
              <w:jc w:val="both"/>
              <w:rPr>
                <w:rFonts w:ascii="Times New Roman" w:hAnsi="Times New Roman" w:cs="Times New Roman"/>
                <w:bCs/>
                <w:lang w:val="fr-CA"/>
              </w:rPr>
            </w:pPr>
            <w:r w:rsidRPr="004E0577">
              <w:rPr>
                <w:rFonts w:ascii="Times New Roman" w:hAnsi="Times New Roman" w:cs="Times New Roman"/>
                <w:lang w:val="fr-CA"/>
              </w:rPr>
              <w:t xml:space="preserve">Les moyens de vérifier l’atténuation des risques liés à l’introduction de programmes malveillants dans les </w:t>
            </w:r>
            <w:r w:rsidRPr="004E0577">
              <w:rPr>
                <w:rFonts w:ascii="Times New Roman" w:hAnsi="Times New Roman" w:cs="Times New Roman"/>
                <w:i/>
                <w:lang w:val="fr-CA"/>
              </w:rPr>
              <w:t>systèmes électroniques BES</w:t>
            </w:r>
            <w:r w:rsidRPr="004E0577">
              <w:rPr>
                <w:rFonts w:ascii="Times New Roman" w:hAnsi="Times New Roman" w:cs="Times New Roman"/>
                <w:lang w:val="fr-CA"/>
              </w:rPr>
              <w:t xml:space="preserve"> à impact faible diffèrent selon le mode de gestion,</w:t>
            </w:r>
            <w:r>
              <w:rPr>
                <w:rFonts w:ascii="Times New Roman" w:hAnsi="Times New Roman" w:cs="Times New Roman"/>
                <w:lang w:val="fr-CA"/>
              </w:rPr>
              <w:t xml:space="preserve"> </w:t>
            </w:r>
            <w:r w:rsidRPr="004E0577">
              <w:rPr>
                <w:rFonts w:ascii="Times New Roman" w:hAnsi="Times New Roman" w:cs="Times New Roman"/>
                <w:lang w:val="fr-CA"/>
              </w:rPr>
              <w:t>en continu ou sur demande, de l’</w:t>
            </w:r>
            <w:r w:rsidRPr="004E0577">
              <w:rPr>
                <w:rFonts w:ascii="Times New Roman" w:hAnsi="Times New Roman" w:cs="Times New Roman"/>
                <w:i/>
                <w:lang w:val="fr-CA"/>
              </w:rPr>
              <w:t>actif électronique</w:t>
            </w:r>
            <w:r w:rsidRPr="004E0577">
              <w:rPr>
                <w:rFonts w:ascii="Times New Roman" w:hAnsi="Times New Roman" w:cs="Times New Roman"/>
                <w:lang w:val="fr-CA"/>
              </w:rPr>
              <w:t xml:space="preserve"> </w:t>
            </w:r>
            <w:r w:rsidRPr="004E0577">
              <w:rPr>
                <w:rFonts w:ascii="Times New Roman" w:hAnsi="Times New Roman" w:cs="Times New Roman"/>
                <w:i/>
                <w:lang w:val="fr-CA"/>
              </w:rPr>
              <w:t>temporaire</w:t>
            </w:r>
            <w:r w:rsidRPr="004E0577">
              <w:rPr>
                <w:rFonts w:ascii="Times New Roman" w:hAnsi="Times New Roman" w:cs="Times New Roman"/>
                <w:lang w:val="fr-CA"/>
              </w:rPr>
              <w:t xml:space="preserve"> par l’entité responsable. La vérification </w:t>
            </w:r>
            <w:r>
              <w:rPr>
                <w:rFonts w:ascii="Times New Roman" w:hAnsi="Times New Roman" w:cs="Times New Roman"/>
                <w:lang w:val="fr-CA"/>
              </w:rPr>
              <w:t>d’</w:t>
            </w:r>
            <w:r w:rsidRPr="004E0577">
              <w:rPr>
                <w:rFonts w:ascii="Times New Roman" w:hAnsi="Times New Roman" w:cs="Times New Roman"/>
                <w:lang w:val="fr-CA"/>
              </w:rPr>
              <w:t xml:space="preserve">un </w:t>
            </w:r>
            <w:r w:rsidRPr="004E0577">
              <w:rPr>
                <w:rFonts w:ascii="Times New Roman" w:hAnsi="Times New Roman" w:cs="Times New Roman"/>
                <w:i/>
                <w:lang w:val="fr-CA"/>
              </w:rPr>
              <w:t>actif électronique</w:t>
            </w:r>
            <w:r w:rsidRPr="004E0577">
              <w:rPr>
                <w:rFonts w:ascii="Times New Roman" w:hAnsi="Times New Roman" w:cs="Times New Roman"/>
                <w:lang w:val="fr-CA"/>
              </w:rPr>
              <w:t xml:space="preserve"> </w:t>
            </w:r>
            <w:r w:rsidRPr="004E0577">
              <w:rPr>
                <w:rFonts w:ascii="Times New Roman" w:hAnsi="Times New Roman" w:cs="Times New Roman"/>
                <w:i/>
                <w:lang w:val="fr-CA"/>
              </w:rPr>
              <w:t>temporaire</w:t>
            </w:r>
            <w:r w:rsidRPr="004E0577">
              <w:rPr>
                <w:rFonts w:ascii="Times New Roman" w:hAnsi="Times New Roman" w:cs="Times New Roman"/>
                <w:lang w:val="fr-CA"/>
              </w:rPr>
              <w:t xml:space="preserve"> géré en continu </w:t>
            </w:r>
            <w:r>
              <w:rPr>
                <w:rFonts w:ascii="Times New Roman" w:hAnsi="Times New Roman" w:cs="Times New Roman"/>
                <w:lang w:val="fr-CA"/>
              </w:rPr>
              <w:t>est axée</w:t>
            </w:r>
            <w:r w:rsidRPr="004E0577">
              <w:rPr>
                <w:rFonts w:ascii="Times New Roman" w:hAnsi="Times New Roman" w:cs="Times New Roman"/>
                <w:lang w:val="fr-CA"/>
              </w:rPr>
              <w:t xml:space="preserve"> sur le moyen de prévenir l’introduction de programmes malveillants dans l’</w:t>
            </w:r>
            <w:r w:rsidRPr="004E0577">
              <w:rPr>
                <w:rFonts w:ascii="Times New Roman" w:hAnsi="Times New Roman" w:cs="Times New Roman"/>
                <w:i/>
                <w:lang w:val="fr-CA"/>
              </w:rPr>
              <w:t>actif électronique temporaire</w:t>
            </w:r>
            <w:r w:rsidRPr="004E0577">
              <w:rPr>
                <w:rFonts w:ascii="Times New Roman" w:hAnsi="Times New Roman" w:cs="Times New Roman"/>
                <w:lang w:val="fr-CA"/>
              </w:rPr>
              <w:t xml:space="preserve">. La vérification </w:t>
            </w:r>
            <w:r>
              <w:rPr>
                <w:rFonts w:ascii="Times New Roman" w:hAnsi="Times New Roman" w:cs="Times New Roman"/>
                <w:lang w:val="fr-CA"/>
              </w:rPr>
              <w:t>d’</w:t>
            </w:r>
            <w:r w:rsidRPr="004E0577">
              <w:rPr>
                <w:rFonts w:ascii="Times New Roman" w:hAnsi="Times New Roman" w:cs="Times New Roman"/>
                <w:lang w:val="fr-CA"/>
              </w:rPr>
              <w:t xml:space="preserve">un </w:t>
            </w:r>
            <w:r w:rsidRPr="004E0577">
              <w:rPr>
                <w:rFonts w:ascii="Times New Roman" w:hAnsi="Times New Roman" w:cs="Times New Roman"/>
                <w:i/>
                <w:lang w:val="fr-CA"/>
              </w:rPr>
              <w:t>actif électronique temporaire</w:t>
            </w:r>
            <w:r w:rsidRPr="004E0577">
              <w:rPr>
                <w:rFonts w:ascii="Times New Roman" w:hAnsi="Times New Roman" w:cs="Times New Roman"/>
                <w:lang w:val="fr-CA"/>
              </w:rPr>
              <w:t xml:space="preserve"> géré sur demande </w:t>
            </w:r>
            <w:r>
              <w:rPr>
                <w:rFonts w:ascii="Times New Roman" w:hAnsi="Times New Roman" w:cs="Times New Roman"/>
                <w:lang w:val="fr-CA"/>
              </w:rPr>
              <w:t>est axée</w:t>
            </w:r>
            <w:r w:rsidRPr="004E0577">
              <w:rPr>
                <w:rFonts w:ascii="Times New Roman" w:hAnsi="Times New Roman" w:cs="Times New Roman"/>
                <w:lang w:val="fr-CA"/>
              </w:rPr>
              <w:t xml:space="preserve"> sur le </w:t>
            </w:r>
            <w:r>
              <w:rPr>
                <w:rFonts w:ascii="Times New Roman" w:hAnsi="Times New Roman" w:cs="Times New Roman"/>
                <w:lang w:val="fr-CA"/>
              </w:rPr>
              <w:t>processus</w:t>
            </w:r>
            <w:r w:rsidRPr="004E0577">
              <w:rPr>
                <w:rFonts w:ascii="Times New Roman" w:hAnsi="Times New Roman" w:cs="Times New Roman"/>
                <w:lang w:val="fr-CA"/>
              </w:rPr>
              <w:t xml:space="preserve"> utilisé pour s’assurer que l’</w:t>
            </w:r>
            <w:r w:rsidRPr="004E0577">
              <w:rPr>
                <w:rFonts w:ascii="Times New Roman" w:hAnsi="Times New Roman" w:cs="Times New Roman"/>
                <w:i/>
                <w:lang w:val="fr-CA"/>
              </w:rPr>
              <w:t xml:space="preserve">actif électronique temporaire </w:t>
            </w:r>
            <w:r w:rsidRPr="004E0577">
              <w:rPr>
                <w:rFonts w:ascii="Times New Roman" w:hAnsi="Times New Roman" w:cs="Times New Roman"/>
                <w:lang w:val="fr-CA"/>
              </w:rPr>
              <w:t xml:space="preserve">peut être utilisé </w:t>
            </w:r>
            <w:r>
              <w:rPr>
                <w:rFonts w:ascii="Times New Roman" w:hAnsi="Times New Roman" w:cs="Times New Roman"/>
                <w:lang w:val="fr-CA"/>
              </w:rPr>
              <w:t>de manière sécuritaire</w:t>
            </w:r>
            <w:r w:rsidRPr="004E0577">
              <w:rPr>
                <w:rFonts w:ascii="Times New Roman" w:hAnsi="Times New Roman" w:cs="Times New Roman"/>
                <w:lang w:val="fr-CA"/>
              </w:rPr>
              <w:t xml:space="preserve"> dans l’environnement d’un </w:t>
            </w:r>
            <w:r w:rsidRPr="004E0577">
              <w:rPr>
                <w:rFonts w:ascii="Times New Roman" w:hAnsi="Times New Roman" w:cs="Times New Roman"/>
                <w:i/>
                <w:lang w:val="fr-CA"/>
              </w:rPr>
              <w:t>système électronique BES</w:t>
            </w:r>
            <w:r w:rsidRPr="004E0577">
              <w:rPr>
                <w:rFonts w:ascii="Times New Roman" w:hAnsi="Times New Roman" w:cs="Times New Roman"/>
                <w:lang w:val="fr-CA"/>
              </w:rPr>
              <w:t xml:space="preserve"> à impact faible avant </w:t>
            </w:r>
            <w:r>
              <w:rPr>
                <w:rFonts w:ascii="Times New Roman" w:hAnsi="Times New Roman" w:cs="Times New Roman"/>
                <w:lang w:val="fr-CA"/>
              </w:rPr>
              <w:t>cet usage</w:t>
            </w:r>
            <w:r w:rsidRPr="004E0577">
              <w:rPr>
                <w:rFonts w:ascii="Times New Roman" w:hAnsi="Times New Roman" w:cs="Times New Roman"/>
                <w:lang w:val="fr-CA"/>
              </w:rPr>
              <w:t>. Si l’</w:t>
            </w:r>
            <w:r w:rsidRPr="004E0577">
              <w:rPr>
                <w:rFonts w:ascii="Times New Roman" w:hAnsi="Times New Roman" w:cs="Times New Roman"/>
                <w:i/>
                <w:lang w:val="fr-CA"/>
              </w:rPr>
              <w:t xml:space="preserve">actif électronique temporaire </w:t>
            </w:r>
            <w:r w:rsidRPr="004E0577">
              <w:rPr>
                <w:rFonts w:ascii="Times New Roman" w:hAnsi="Times New Roman" w:cs="Times New Roman"/>
                <w:lang w:val="fr-CA"/>
              </w:rPr>
              <w:t>est géré à la fois sur demande et en continu, alors les deux techniques de vérification devraient être utilisées.</w:t>
            </w:r>
          </w:p>
        </w:tc>
      </w:tr>
    </w:tbl>
    <w:p w14:paraId="7E23D410" w14:textId="77777777" w:rsidR="00A84700" w:rsidRDefault="00A84700" w:rsidP="00A84700">
      <w:pPr>
        <w:widowControl w:val="0"/>
        <w:spacing w:line="266" w:lineRule="exact"/>
        <w:jc w:val="both"/>
        <w:outlineLvl w:val="1"/>
        <w:rPr>
          <w:rFonts w:ascii="Times New Roman" w:hAnsi="Times New Roman" w:cs="Times New Roman"/>
          <w:b/>
          <w:bCs/>
          <w:sz w:val="24"/>
          <w:szCs w:val="24"/>
          <w:u w:val="single"/>
          <w:lang w:val="fr-CA"/>
        </w:rPr>
      </w:pPr>
    </w:p>
    <w:p w14:paraId="2CC9B425" w14:textId="47C941D2" w:rsidR="00E209FC" w:rsidRPr="00922A4F" w:rsidRDefault="00E209FC" w:rsidP="00A84700">
      <w:pPr>
        <w:tabs>
          <w:tab w:val="left" w:pos="1080"/>
        </w:tabs>
        <w:jc w:val="both"/>
        <w:rPr>
          <w:rFonts w:ascii="Times New Roman" w:hAnsi="Times New Roman" w:cs="Times New Roman"/>
          <w:b/>
          <w:bCs/>
          <w:sz w:val="24"/>
          <w:szCs w:val="24"/>
          <w:lang w:val="fr-CA"/>
        </w:rPr>
      </w:pPr>
    </w:p>
    <w:p w14:paraId="5110BE57" w14:textId="77777777" w:rsidR="00E209FC" w:rsidRPr="00922A4F" w:rsidRDefault="00E209FC" w:rsidP="00E209FC">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12C5A5F"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6D93AC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5549C69B"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0A5504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7A967998" w14:textId="77777777" w:rsidR="00E209FC" w:rsidRPr="00C76C73" w:rsidRDefault="00E209FC" w:rsidP="00E209FC">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51ED2B5" w14:textId="176EB365"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04CC2" w:rsidRPr="00922A4F">
        <w:rPr>
          <w:rFonts w:ascii="Times New Roman" w:hAnsi="Times New Roman" w:cs="Times New Roman"/>
          <w:b/>
          <w:sz w:val="24"/>
          <w:szCs w:val="22"/>
          <w:u w:val="single"/>
          <w:lang w:val="fr-CA"/>
        </w:rPr>
        <w:t>3</w:t>
      </w:r>
      <w:r w:rsidRPr="00922A4F">
        <w:rPr>
          <w:rFonts w:ascii="Times New Roman" w:hAnsi="Times New Roman" w:cs="Times New Roman"/>
          <w:b/>
          <w:sz w:val="24"/>
          <w:szCs w:val="22"/>
          <w:u w:val="single"/>
          <w:lang w:val="fr-CA"/>
        </w:rPr>
        <w:t xml:space="preserve"> Documentation et </w:t>
      </w:r>
      <w:r w:rsidR="00ED4B07">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5A8624DF" w14:textId="77777777" w:rsidR="00FD51EC" w:rsidRPr="00922A4F" w:rsidRDefault="00FD51EC" w:rsidP="00F00C86">
      <w:pPr>
        <w:autoSpaceDE/>
        <w:autoSpaceDN/>
        <w:adjustRightInd/>
        <w:jc w:val="both"/>
        <w:outlineLvl w:val="0"/>
        <w:rPr>
          <w:rFonts w:ascii="Times New Roman" w:hAnsi="Times New Roman" w:cs="Times New Roman"/>
          <w:b/>
          <w:sz w:val="24"/>
          <w:szCs w:val="22"/>
          <w:u w:val="single"/>
          <w:lang w:val="fr-CA"/>
        </w:rPr>
      </w:pPr>
    </w:p>
    <w:p w14:paraId="674164EA" w14:textId="1D6B9062" w:rsidR="00FD51EC" w:rsidRPr="00A84700" w:rsidRDefault="00A84700" w:rsidP="00A84700">
      <w:pPr>
        <w:tabs>
          <w:tab w:val="left" w:pos="567"/>
        </w:tabs>
        <w:spacing w:before="121"/>
        <w:ind w:left="567" w:right="102" w:hanging="533"/>
        <w:jc w:val="both"/>
        <w:rPr>
          <w:rFonts w:ascii="Times New Roman" w:hAnsi="Times New Roman" w:cs="Times New Roman"/>
          <w:i/>
          <w:sz w:val="24"/>
          <w:szCs w:val="24"/>
          <w:lang w:val="fr-CA"/>
        </w:rPr>
      </w:pPr>
      <w:r w:rsidRPr="00D41B92">
        <w:rPr>
          <w:rFonts w:ascii="Times New Roman" w:hAnsi="Times New Roman" w:cs="Times New Roman"/>
          <w:b/>
          <w:sz w:val="24"/>
          <w:szCs w:val="24"/>
          <w:lang w:val="fr-CA"/>
        </w:rPr>
        <w:t>E3.</w:t>
      </w:r>
      <w:r w:rsidRPr="00D41B92">
        <w:rPr>
          <w:rFonts w:ascii="Times New Roman" w:hAnsi="Times New Roman" w:cs="Times New Roman"/>
          <w:b/>
          <w:sz w:val="24"/>
          <w:szCs w:val="24"/>
          <w:lang w:val="fr-CA"/>
        </w:rPr>
        <w:tab/>
      </w:r>
      <w:r w:rsidRPr="00D41B92">
        <w:rPr>
          <w:rFonts w:ascii="Times New Roman" w:hAnsi="Times New Roman" w:cs="Times New Roman"/>
          <w:sz w:val="24"/>
          <w:szCs w:val="24"/>
          <w:lang w:val="fr-CA"/>
        </w:rPr>
        <w:t xml:space="preserve">Chaque entité responsable doit désigner nominativement un </w:t>
      </w:r>
      <w:r w:rsidRPr="00D41B92">
        <w:rPr>
          <w:rFonts w:ascii="Times New Roman" w:hAnsi="Times New Roman" w:cs="Times New Roman"/>
          <w:i/>
          <w:sz w:val="24"/>
          <w:szCs w:val="24"/>
          <w:lang w:val="fr-CA"/>
        </w:rPr>
        <w:t xml:space="preserve">cadre supérieur CIP </w:t>
      </w:r>
      <w:r w:rsidRPr="00D41B92">
        <w:rPr>
          <w:rFonts w:ascii="Times New Roman" w:hAnsi="Times New Roman" w:cs="Times New Roman"/>
          <w:sz w:val="24"/>
          <w:szCs w:val="24"/>
          <w:lang w:val="fr-CA"/>
        </w:rPr>
        <w:t xml:space="preserve">et documenter tout changement dans un délai de 30 jours civils suivant le changement. </w:t>
      </w:r>
      <w:r>
        <w:rPr>
          <w:rFonts w:ascii="Times New Roman" w:hAnsi="Times New Roman" w:cs="Times New Roman"/>
          <w:sz w:val="24"/>
          <w:szCs w:val="24"/>
          <w:lang w:val="fr-CA"/>
        </w:rPr>
        <w:br/>
      </w:r>
      <w:r w:rsidRPr="00D41B92">
        <w:rPr>
          <w:rFonts w:ascii="Times New Roman" w:hAnsi="Times New Roman" w:cs="Times New Roman"/>
          <w:i/>
          <w:sz w:val="24"/>
          <w:szCs w:val="24"/>
          <w:lang w:val="fr-CA"/>
        </w:rPr>
        <w:t>[Facteur de risque de non-conformité : moyen] [Horizon : planification de</w:t>
      </w:r>
      <w:r w:rsidRPr="00D41B92">
        <w:rPr>
          <w:rFonts w:ascii="Times New Roman" w:hAnsi="Times New Roman" w:cs="Times New Roman"/>
          <w:i/>
          <w:spacing w:val="-31"/>
          <w:sz w:val="24"/>
          <w:szCs w:val="24"/>
          <w:lang w:val="fr-CA"/>
        </w:rPr>
        <w:t xml:space="preserve"> </w:t>
      </w:r>
      <w:r w:rsidRPr="00D41B92">
        <w:rPr>
          <w:rFonts w:ascii="Times New Roman" w:hAnsi="Times New Roman" w:cs="Times New Roman"/>
          <w:i/>
          <w:sz w:val="24"/>
          <w:szCs w:val="24"/>
          <w:lang w:val="fr-CA"/>
        </w:rPr>
        <w:t>l’exploitation]</w:t>
      </w:r>
    </w:p>
    <w:p w14:paraId="52C9400B" w14:textId="77777777" w:rsidR="000854D1" w:rsidRPr="00922A4F" w:rsidRDefault="000854D1" w:rsidP="00F00C86">
      <w:pPr>
        <w:autoSpaceDE/>
        <w:autoSpaceDN/>
        <w:adjustRightInd/>
        <w:spacing w:after="60"/>
        <w:jc w:val="both"/>
        <w:outlineLvl w:val="0"/>
        <w:rPr>
          <w:rFonts w:ascii="Times New Roman" w:hAnsi="Times New Roman" w:cs="Times New Roman"/>
          <w:sz w:val="24"/>
          <w:szCs w:val="22"/>
          <w:lang w:val="fr-CA"/>
        </w:rPr>
      </w:pPr>
    </w:p>
    <w:p w14:paraId="706BC3C8" w14:textId="77777777" w:rsidR="00A84700" w:rsidRPr="00D41B92" w:rsidRDefault="00A84700" w:rsidP="00A84700">
      <w:pPr>
        <w:pStyle w:val="Corpsdetexte"/>
        <w:spacing w:before="118"/>
        <w:ind w:left="567" w:right="102" w:hanging="576"/>
        <w:jc w:val="both"/>
        <w:rPr>
          <w:rFonts w:ascii="Times New Roman" w:hAnsi="Times New Roman" w:cs="Times New Roman"/>
          <w:sz w:val="24"/>
          <w:szCs w:val="24"/>
          <w:lang w:val="fr-CA"/>
        </w:rPr>
      </w:pPr>
      <w:r w:rsidRPr="00D41B92">
        <w:rPr>
          <w:rFonts w:ascii="Times New Roman" w:hAnsi="Times New Roman" w:cs="Times New Roman"/>
          <w:b/>
          <w:sz w:val="24"/>
          <w:szCs w:val="24"/>
          <w:lang w:val="fr-CA"/>
        </w:rPr>
        <w:t>M3.</w:t>
      </w:r>
      <w:r w:rsidRPr="00D41B92">
        <w:rPr>
          <w:rFonts w:ascii="Times New Roman" w:hAnsi="Times New Roman" w:cs="Times New Roman"/>
          <w:b/>
          <w:sz w:val="24"/>
          <w:szCs w:val="24"/>
          <w:lang w:val="fr-CA"/>
        </w:rPr>
        <w:tab/>
      </w:r>
      <w:r w:rsidRPr="00D41B92">
        <w:rPr>
          <w:rFonts w:ascii="Times New Roman" w:hAnsi="Times New Roman" w:cs="Times New Roman"/>
          <w:sz w:val="24"/>
          <w:szCs w:val="24"/>
          <w:lang w:val="fr-CA"/>
        </w:rPr>
        <w:t xml:space="preserve">Exemple non limitatif de pièce justificative : document daté et approuvé par un haut dirigeant indiquant le nom de la personne désignée comme </w:t>
      </w:r>
      <w:r w:rsidRPr="00D41B92">
        <w:rPr>
          <w:rFonts w:ascii="Times New Roman" w:hAnsi="Times New Roman" w:cs="Times New Roman"/>
          <w:i/>
          <w:sz w:val="24"/>
          <w:szCs w:val="24"/>
          <w:lang w:val="fr-CA"/>
        </w:rPr>
        <w:t>cadre supérieur</w:t>
      </w:r>
      <w:r w:rsidRPr="00D41B92">
        <w:rPr>
          <w:rFonts w:ascii="Times New Roman" w:hAnsi="Times New Roman" w:cs="Times New Roman"/>
          <w:i/>
          <w:spacing w:val="-1"/>
          <w:sz w:val="24"/>
          <w:szCs w:val="24"/>
          <w:lang w:val="fr-CA"/>
        </w:rPr>
        <w:t xml:space="preserve"> </w:t>
      </w:r>
      <w:r w:rsidRPr="00D41B92">
        <w:rPr>
          <w:rFonts w:ascii="Times New Roman" w:hAnsi="Times New Roman" w:cs="Times New Roman"/>
          <w:i/>
          <w:sz w:val="24"/>
          <w:szCs w:val="24"/>
          <w:lang w:val="fr-CA"/>
        </w:rPr>
        <w:t>CIP</w:t>
      </w:r>
      <w:r w:rsidRPr="00D41B92">
        <w:rPr>
          <w:rFonts w:ascii="Times New Roman" w:hAnsi="Times New Roman" w:cs="Times New Roman"/>
          <w:sz w:val="24"/>
          <w:szCs w:val="24"/>
          <w:lang w:val="fr-CA"/>
        </w:rPr>
        <w:t>.</w:t>
      </w:r>
    </w:p>
    <w:p w14:paraId="29CD7AD9" w14:textId="77777777" w:rsidR="00A84700" w:rsidRDefault="00A84700" w:rsidP="00F00C86">
      <w:pPr>
        <w:jc w:val="both"/>
        <w:rPr>
          <w:rFonts w:ascii="Times New Roman" w:hAnsi="Times New Roman" w:cs="Times New Roman"/>
          <w:b/>
          <w:color w:val="000000"/>
          <w:sz w:val="24"/>
          <w:szCs w:val="24"/>
          <w:lang w:val="fr-CA"/>
        </w:rPr>
      </w:pPr>
    </w:p>
    <w:p w14:paraId="5AD50115" w14:textId="5B536819" w:rsidR="000854D1" w:rsidRPr="00922A4F" w:rsidRDefault="000854D1"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89762C3" w14:textId="77777777" w:rsidR="000854D1" w:rsidRPr="00922A4F" w:rsidRDefault="000854D1"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22B4AE68" w14:textId="0E9EBBE5" w:rsidR="000854D1" w:rsidRPr="00922A4F" w:rsidRDefault="000854D1"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EF0045">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08937DE9"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1D521AFB"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52E3D3AB" w14:textId="77777777" w:rsidR="00A84700" w:rsidRDefault="00A84700" w:rsidP="00EA7114">
      <w:pPr>
        <w:keepNext/>
        <w:widowControl w:val="0"/>
        <w:spacing w:line="266" w:lineRule="exact"/>
        <w:jc w:val="both"/>
        <w:outlineLvl w:val="1"/>
        <w:rPr>
          <w:rFonts w:ascii="Times New Roman" w:hAnsi="Times New Roman" w:cs="Times New Roman"/>
          <w:b/>
          <w:color w:val="000000"/>
          <w:sz w:val="24"/>
          <w:szCs w:val="24"/>
          <w:lang w:val="fr-CA"/>
        </w:rPr>
      </w:pPr>
    </w:p>
    <w:p w14:paraId="20855DD8" w14:textId="75D3A167" w:rsidR="00EA7114" w:rsidRPr="00922A4F" w:rsidRDefault="00EA7114" w:rsidP="00EA7114">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A7114" w:rsidRPr="00307122" w14:paraId="0D2D3F50" w14:textId="77777777" w:rsidTr="00C30780">
        <w:tc>
          <w:tcPr>
            <w:tcW w:w="10892" w:type="dxa"/>
            <w:gridSpan w:val="6"/>
            <w:shd w:val="clear" w:color="auto" w:fill="DCDCFF"/>
            <w:vAlign w:val="bottom"/>
          </w:tcPr>
          <w:p w14:paraId="376DDFBE" w14:textId="1F007705" w:rsidR="00EA7114" w:rsidRPr="00922A4F" w:rsidRDefault="00EA7114" w:rsidP="00041B5B">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A7114" w:rsidRPr="00307122" w14:paraId="7E3919AD" w14:textId="77777777" w:rsidTr="00C30780">
        <w:tc>
          <w:tcPr>
            <w:tcW w:w="2275" w:type="dxa"/>
            <w:shd w:val="clear" w:color="auto" w:fill="DCDCFF"/>
            <w:vAlign w:val="bottom"/>
          </w:tcPr>
          <w:p w14:paraId="1BE297E3"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5EE99F4D"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439143E2"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36E6190F"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45C13C4"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B6F0C56" w14:textId="77777777" w:rsidR="00EA7114" w:rsidRPr="00922A4F" w:rsidRDefault="00EA7114" w:rsidP="00041B5B">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A7114" w:rsidRPr="00307122" w14:paraId="2AC77BB2" w14:textId="77777777" w:rsidTr="00C30780">
        <w:tc>
          <w:tcPr>
            <w:tcW w:w="2275" w:type="dxa"/>
            <w:shd w:val="clear" w:color="auto" w:fill="CDFFCD"/>
          </w:tcPr>
          <w:p w14:paraId="6F9B0B43"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A0C0EA4"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B9A6273"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CBFAA72"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3FFABAFE"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0E48B7A"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r>
      <w:tr w:rsidR="00EA7114" w:rsidRPr="00307122" w14:paraId="703798FA" w14:textId="77777777" w:rsidTr="00C30780">
        <w:tc>
          <w:tcPr>
            <w:tcW w:w="2275" w:type="dxa"/>
            <w:shd w:val="clear" w:color="auto" w:fill="CDFFCD"/>
          </w:tcPr>
          <w:p w14:paraId="41E1343B"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79D89BB"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1B9C404"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EA1BBAB"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DA996D2"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E0BA7F8" w14:textId="77777777" w:rsidR="00EA7114" w:rsidRPr="00922A4F" w:rsidRDefault="00EA7114" w:rsidP="00041B5B">
            <w:pPr>
              <w:keepNext/>
              <w:autoSpaceDE/>
              <w:autoSpaceDN/>
              <w:adjustRightInd/>
              <w:jc w:val="both"/>
              <w:rPr>
                <w:rFonts w:ascii="Times New Roman" w:hAnsi="Times New Roman" w:cs="Times New Roman"/>
                <w:sz w:val="22"/>
                <w:szCs w:val="22"/>
                <w:lang w:val="fr-CA"/>
              </w:rPr>
            </w:pPr>
          </w:p>
        </w:tc>
      </w:tr>
      <w:tr w:rsidR="00EA7114" w:rsidRPr="00307122" w14:paraId="5B72A072" w14:textId="77777777" w:rsidTr="00C30780">
        <w:tc>
          <w:tcPr>
            <w:tcW w:w="2275" w:type="dxa"/>
            <w:shd w:val="clear" w:color="auto" w:fill="CDFFCD"/>
          </w:tcPr>
          <w:p w14:paraId="1FF49E64" w14:textId="77777777" w:rsidR="00EA7114" w:rsidRPr="00922A4F" w:rsidRDefault="00EA7114" w:rsidP="00F0259C">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66D27A4"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249672BB"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ABC3398"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11428E1"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5D7137B2" w14:textId="77777777" w:rsidR="00EA7114" w:rsidRPr="00922A4F" w:rsidRDefault="00EA7114" w:rsidP="00041B5B">
            <w:pPr>
              <w:autoSpaceDE/>
              <w:autoSpaceDN/>
              <w:adjustRightInd/>
              <w:jc w:val="both"/>
              <w:rPr>
                <w:rFonts w:ascii="Times New Roman" w:hAnsi="Times New Roman" w:cs="Times New Roman"/>
                <w:sz w:val="22"/>
                <w:szCs w:val="22"/>
                <w:lang w:val="fr-CA"/>
              </w:rPr>
            </w:pPr>
          </w:p>
        </w:tc>
      </w:tr>
    </w:tbl>
    <w:p w14:paraId="57822E1F" w14:textId="77777777" w:rsidR="00EA7114" w:rsidRPr="00922A4F" w:rsidRDefault="00EA7114" w:rsidP="00EA7114">
      <w:pPr>
        <w:widowControl w:val="0"/>
        <w:jc w:val="both"/>
        <w:rPr>
          <w:rFonts w:ascii="Times New Roman" w:hAnsi="Times New Roman" w:cs="Times New Roman"/>
          <w:color w:val="000000"/>
          <w:sz w:val="24"/>
          <w:szCs w:val="24"/>
          <w:lang w:val="fr-CA"/>
        </w:rPr>
      </w:pPr>
    </w:p>
    <w:p w14:paraId="38304D01"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A7114" w:rsidRPr="00307122" w14:paraId="1506636A" w14:textId="77777777" w:rsidTr="00253C44">
        <w:tc>
          <w:tcPr>
            <w:tcW w:w="10910" w:type="dxa"/>
            <w:shd w:val="clear" w:color="auto" w:fill="auto"/>
          </w:tcPr>
          <w:p w14:paraId="3006EEDD" w14:textId="77777777" w:rsidR="00EA7114" w:rsidRPr="00922A4F" w:rsidRDefault="00EA7114" w:rsidP="00041B5B">
            <w:pPr>
              <w:widowControl w:val="0"/>
              <w:jc w:val="both"/>
              <w:rPr>
                <w:rFonts w:ascii="Times New Roman" w:hAnsi="Times New Roman" w:cs="Times New Roman"/>
                <w:sz w:val="22"/>
                <w:szCs w:val="22"/>
                <w:lang w:val="fr-CA"/>
              </w:rPr>
            </w:pPr>
          </w:p>
        </w:tc>
      </w:tr>
      <w:tr w:rsidR="00EA7114" w:rsidRPr="00307122" w14:paraId="47B97DA2" w14:textId="77777777" w:rsidTr="00253C44">
        <w:tc>
          <w:tcPr>
            <w:tcW w:w="10910" w:type="dxa"/>
            <w:shd w:val="clear" w:color="auto" w:fill="auto"/>
          </w:tcPr>
          <w:p w14:paraId="312085CB" w14:textId="77777777" w:rsidR="00EA7114" w:rsidRPr="00922A4F" w:rsidRDefault="00EA7114" w:rsidP="00041B5B">
            <w:pPr>
              <w:widowControl w:val="0"/>
              <w:jc w:val="both"/>
              <w:rPr>
                <w:rFonts w:ascii="Times New Roman" w:hAnsi="Times New Roman" w:cs="Times New Roman"/>
                <w:sz w:val="22"/>
                <w:szCs w:val="22"/>
                <w:lang w:val="fr-CA"/>
              </w:rPr>
            </w:pPr>
          </w:p>
        </w:tc>
      </w:tr>
      <w:tr w:rsidR="00EA7114" w:rsidRPr="00307122" w14:paraId="010AC910" w14:textId="77777777" w:rsidTr="00253C44">
        <w:tc>
          <w:tcPr>
            <w:tcW w:w="10910" w:type="dxa"/>
            <w:shd w:val="clear" w:color="auto" w:fill="auto"/>
          </w:tcPr>
          <w:p w14:paraId="3215953B" w14:textId="77777777" w:rsidR="00EA7114" w:rsidRPr="00922A4F" w:rsidRDefault="00EA7114" w:rsidP="00041B5B">
            <w:pPr>
              <w:widowControl w:val="0"/>
              <w:jc w:val="both"/>
              <w:rPr>
                <w:rFonts w:ascii="Times New Roman" w:hAnsi="Times New Roman" w:cs="Times New Roman"/>
                <w:sz w:val="22"/>
                <w:szCs w:val="22"/>
                <w:lang w:val="fr-CA"/>
              </w:rPr>
            </w:pPr>
          </w:p>
        </w:tc>
      </w:tr>
    </w:tbl>
    <w:p w14:paraId="77DA7B94" w14:textId="77777777" w:rsidR="00A84700" w:rsidRDefault="00A84700" w:rsidP="00A84700">
      <w:pPr>
        <w:autoSpaceDE/>
        <w:autoSpaceDN/>
        <w:adjustRightInd/>
        <w:rPr>
          <w:rFonts w:ascii="Times New Roman" w:hAnsi="Times New Roman" w:cs="Times New Roman"/>
          <w:b/>
          <w:bCs/>
          <w:sz w:val="24"/>
          <w:szCs w:val="24"/>
          <w:lang w:val="fr-CA"/>
        </w:rPr>
      </w:pPr>
    </w:p>
    <w:p w14:paraId="68F67348" w14:textId="4DFFBE0C" w:rsidR="00EA7114" w:rsidRPr="00922A4F" w:rsidRDefault="00EA7114" w:rsidP="00A84700">
      <w:pPr>
        <w:autoSpaceDE/>
        <w:autoSpaceDN/>
        <w:adjustRightInd/>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4B0C1B">
        <w:rPr>
          <w:rFonts w:ascii="Times New Roman" w:hAnsi="Times New Roman" w:cs="Times New Roman"/>
          <w:b/>
          <w:bCs/>
          <w:sz w:val="24"/>
          <w:szCs w:val="24"/>
          <w:lang w:val="fr-CA"/>
        </w:rPr>
        <w:t>CIP</w:t>
      </w:r>
      <w:r w:rsidR="00A84700">
        <w:rPr>
          <w:rFonts w:ascii="Times New Roman" w:hAnsi="Times New Roman" w:cs="Times New Roman"/>
          <w:b/>
          <w:bCs/>
          <w:sz w:val="24"/>
          <w:szCs w:val="24"/>
          <w:lang w:val="fr-CA"/>
        </w:rPr>
        <w:t>-003-8</w:t>
      </w:r>
      <w:r>
        <w:rPr>
          <w:rFonts w:ascii="Times New Roman" w:hAnsi="Times New Roman" w:cs="Times New Roman"/>
          <w:b/>
          <w:bCs/>
          <w:sz w:val="24"/>
          <w:szCs w:val="24"/>
          <w:lang w:val="fr-CA"/>
        </w:rPr>
        <w:t>, E3</w:t>
      </w:r>
    </w:p>
    <w:p w14:paraId="6A49D4FE" w14:textId="77777777" w:rsidR="00A84700" w:rsidRPr="00D41B92" w:rsidRDefault="00EA7114" w:rsidP="00A84700">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0" w:type="auto"/>
        <w:tblLook w:val="04A0" w:firstRow="1" w:lastRow="0" w:firstColumn="1" w:lastColumn="0" w:noHBand="0" w:noVBand="1"/>
      </w:tblPr>
      <w:tblGrid>
        <w:gridCol w:w="374"/>
        <w:gridCol w:w="10416"/>
      </w:tblGrid>
      <w:tr w:rsidR="00A84700" w:rsidRPr="00307122" w14:paraId="02862012" w14:textId="77777777" w:rsidTr="008D3CF1">
        <w:tc>
          <w:tcPr>
            <w:tcW w:w="378" w:type="dxa"/>
          </w:tcPr>
          <w:p w14:paraId="2D7D0E09"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3190291E"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 xml:space="preserve">Vérifier que le </w:t>
            </w:r>
            <w:r w:rsidRPr="0007654F">
              <w:rPr>
                <w:rFonts w:ascii="Times New Roman" w:hAnsi="Times New Roman"/>
                <w:i/>
                <w:color w:val="auto"/>
                <w:lang w:val="fr-CA"/>
              </w:rPr>
              <w:t>cadre supérieur CIP</w:t>
            </w:r>
            <w:r w:rsidRPr="0007654F">
              <w:rPr>
                <w:rFonts w:ascii="Times New Roman" w:hAnsi="Times New Roman"/>
                <w:color w:val="auto"/>
                <w:lang w:val="fr-CA"/>
              </w:rPr>
              <w:t xml:space="preserve"> a été désigné nominativement.</w:t>
            </w:r>
          </w:p>
        </w:tc>
      </w:tr>
      <w:tr w:rsidR="00A84700" w:rsidRPr="00307122" w14:paraId="67C31EFF" w14:textId="77777777" w:rsidTr="008D3CF1">
        <w:tc>
          <w:tcPr>
            <w:tcW w:w="378" w:type="dxa"/>
          </w:tcPr>
          <w:p w14:paraId="6E89008B"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18E6C292"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 xml:space="preserve">Vérifier que tout changement </w:t>
            </w:r>
            <w:r>
              <w:rPr>
                <w:rFonts w:ascii="Times New Roman" w:hAnsi="Times New Roman"/>
                <w:color w:val="auto"/>
                <w:lang w:val="fr-CA"/>
              </w:rPr>
              <w:t>à la désignation du</w:t>
            </w:r>
            <w:r w:rsidRPr="0007654F">
              <w:rPr>
                <w:rFonts w:ascii="Times New Roman" w:hAnsi="Times New Roman"/>
                <w:color w:val="auto"/>
                <w:lang w:val="fr-CA"/>
              </w:rPr>
              <w:t xml:space="preserve"> </w:t>
            </w:r>
            <w:r w:rsidRPr="0007654F">
              <w:rPr>
                <w:rFonts w:ascii="Times New Roman" w:hAnsi="Times New Roman"/>
                <w:i/>
                <w:color w:val="auto"/>
                <w:lang w:val="fr-CA"/>
              </w:rPr>
              <w:t>cadre supérieur CIP</w:t>
            </w:r>
            <w:r w:rsidRPr="0007654F">
              <w:rPr>
                <w:rFonts w:ascii="Times New Roman" w:hAnsi="Times New Roman"/>
                <w:color w:val="auto"/>
                <w:lang w:val="fr-CA"/>
              </w:rPr>
              <w:t xml:space="preserve"> a été daté et documenté dans un délai de 30 jours suivant le changement.</w:t>
            </w:r>
          </w:p>
        </w:tc>
      </w:tr>
      <w:tr w:rsidR="00A84700" w:rsidRPr="00307122" w14:paraId="3CB490CA" w14:textId="77777777" w:rsidTr="008D3CF1">
        <w:tc>
          <w:tcPr>
            <w:tcW w:w="378" w:type="dxa"/>
          </w:tcPr>
          <w:p w14:paraId="4389132C"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7CB16675"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 xml:space="preserve">Vérifier que le </w:t>
            </w:r>
            <w:r w:rsidRPr="0007654F">
              <w:rPr>
                <w:rFonts w:ascii="Times New Roman" w:hAnsi="Times New Roman"/>
                <w:i/>
                <w:color w:val="auto"/>
                <w:lang w:val="fr-CA"/>
              </w:rPr>
              <w:t>cadre supérieur CIP</w:t>
            </w:r>
            <w:r w:rsidRPr="0007654F">
              <w:rPr>
                <w:rFonts w:ascii="Times New Roman" w:hAnsi="Times New Roman"/>
                <w:color w:val="auto"/>
                <w:lang w:val="fr-CA"/>
              </w:rPr>
              <w:t xml:space="preserve"> désigné est </w:t>
            </w:r>
            <w:r>
              <w:rPr>
                <w:rFonts w:ascii="Times New Roman" w:hAnsi="Times New Roman"/>
                <w:color w:val="auto"/>
                <w:lang w:val="fr-CA"/>
              </w:rPr>
              <w:t xml:space="preserve">l’unique </w:t>
            </w:r>
            <w:r w:rsidRPr="0007654F">
              <w:rPr>
                <w:rFonts w:ascii="Times New Roman" w:hAnsi="Times New Roman"/>
                <w:color w:val="auto"/>
                <w:lang w:val="fr-CA"/>
              </w:rPr>
              <w:t xml:space="preserve">cadre supérieur </w:t>
            </w:r>
            <w:r>
              <w:rPr>
                <w:rFonts w:ascii="Times New Roman" w:hAnsi="Times New Roman"/>
                <w:color w:val="auto"/>
                <w:lang w:val="fr-CA"/>
              </w:rPr>
              <w:t>de la direction</w:t>
            </w:r>
            <w:r w:rsidRPr="0007654F">
              <w:rPr>
                <w:rFonts w:ascii="Times New Roman" w:hAnsi="Times New Roman"/>
                <w:color w:val="auto"/>
                <w:lang w:val="fr-CA"/>
              </w:rPr>
              <w:t xml:space="preserve"> ayant l’autorité et la responsabilité </w:t>
            </w:r>
            <w:r>
              <w:rPr>
                <w:rFonts w:ascii="Times New Roman" w:hAnsi="Times New Roman"/>
                <w:color w:val="auto"/>
                <w:lang w:val="fr-CA"/>
              </w:rPr>
              <w:t xml:space="preserve">pour mener </w:t>
            </w:r>
            <w:r w:rsidRPr="0007654F">
              <w:rPr>
                <w:rFonts w:ascii="Times New Roman" w:hAnsi="Times New Roman"/>
                <w:color w:val="auto"/>
                <w:lang w:val="fr-CA"/>
              </w:rPr>
              <w:t>et gérer l</w:t>
            </w:r>
            <w:r>
              <w:rPr>
                <w:rFonts w:ascii="Times New Roman" w:hAnsi="Times New Roman"/>
                <w:color w:val="auto"/>
                <w:lang w:val="fr-CA"/>
              </w:rPr>
              <w:t>a mise en œuvre</w:t>
            </w:r>
            <w:r w:rsidRPr="0007654F">
              <w:rPr>
                <w:rFonts w:ascii="Times New Roman" w:hAnsi="Times New Roman"/>
                <w:color w:val="auto"/>
                <w:lang w:val="fr-CA"/>
              </w:rPr>
              <w:t xml:space="preserve"> </w:t>
            </w:r>
            <w:r>
              <w:rPr>
                <w:rFonts w:ascii="Times New Roman" w:hAnsi="Times New Roman"/>
                <w:color w:val="auto"/>
                <w:lang w:val="fr-CA"/>
              </w:rPr>
              <w:t xml:space="preserve">et le respect continu </w:t>
            </w:r>
            <w:r w:rsidRPr="0007654F">
              <w:rPr>
                <w:rFonts w:ascii="Times New Roman" w:hAnsi="Times New Roman"/>
                <w:color w:val="auto"/>
                <w:lang w:val="fr-CA"/>
              </w:rPr>
              <w:t>des exigences des normes CIP de la NERC</w:t>
            </w:r>
            <w:r>
              <w:rPr>
                <w:rFonts w:ascii="Times New Roman" w:hAnsi="Times New Roman"/>
                <w:color w:val="auto"/>
                <w:lang w:val="fr-CA"/>
              </w:rPr>
              <w:t>,</w:t>
            </w:r>
            <w:r w:rsidRPr="0007654F">
              <w:rPr>
                <w:rFonts w:ascii="Times New Roman" w:hAnsi="Times New Roman"/>
                <w:color w:val="auto"/>
                <w:lang w:val="fr-CA"/>
              </w:rPr>
              <w:t xml:space="preserve"> </w:t>
            </w:r>
            <w:r w:rsidRPr="0097002A">
              <w:rPr>
                <w:rFonts w:ascii="Times New Roman" w:hAnsi="Times New Roman"/>
                <w:lang w:val="fr-CA"/>
              </w:rPr>
              <w:t xml:space="preserve">CIP-002 </w:t>
            </w:r>
            <w:r>
              <w:rPr>
                <w:rFonts w:ascii="Times New Roman" w:hAnsi="Times New Roman"/>
                <w:lang w:val="fr-CA"/>
              </w:rPr>
              <w:t>à</w:t>
            </w:r>
            <w:r w:rsidRPr="0097002A">
              <w:rPr>
                <w:rFonts w:ascii="Times New Roman" w:hAnsi="Times New Roman"/>
                <w:lang w:val="fr-CA"/>
              </w:rPr>
              <w:t xml:space="preserve"> CIP-01</w:t>
            </w:r>
            <w:r>
              <w:rPr>
                <w:rFonts w:ascii="Times New Roman" w:hAnsi="Times New Roman"/>
                <w:lang w:val="fr-CA"/>
              </w:rPr>
              <w:t>1.</w:t>
            </w:r>
          </w:p>
        </w:tc>
      </w:tr>
      <w:tr w:rsidR="00A84700" w:rsidRPr="00922A4F" w14:paraId="4532D4A0" w14:textId="77777777" w:rsidTr="008D3CF1">
        <w:tc>
          <w:tcPr>
            <w:tcW w:w="11016" w:type="dxa"/>
            <w:gridSpan w:val="2"/>
            <w:tcBorders>
              <w:bottom w:val="single" w:sz="4" w:space="0" w:color="auto"/>
            </w:tcBorders>
            <w:shd w:val="clear" w:color="auto" w:fill="DCDCFF"/>
          </w:tcPr>
          <w:p w14:paraId="762359A4" w14:textId="77777777" w:rsidR="00A84700" w:rsidRPr="00F807AB" w:rsidRDefault="00A84700" w:rsidP="008D3CF1">
            <w:pPr>
              <w:widowControl w:val="0"/>
              <w:tabs>
                <w:tab w:val="left" w:pos="0"/>
                <w:tab w:val="left" w:pos="900"/>
                <w:tab w:val="left" w:pos="6360"/>
              </w:tabs>
              <w:jc w:val="both"/>
              <w:rPr>
                <w:rFonts w:ascii="Times New Roman" w:hAnsi="Times New Roman" w:cs="Times New Roman"/>
                <w:b/>
                <w:bCs/>
                <w:highlight w:val="cyan"/>
                <w:lang w:val="fr-CA"/>
              </w:rPr>
            </w:pPr>
            <w:r w:rsidRPr="00F807AB">
              <w:rPr>
                <w:rFonts w:ascii="Times New Roman" w:hAnsi="Times New Roman" w:cs="Times New Roman"/>
                <w:b/>
                <w:bCs/>
                <w:lang w:val="fr-CA"/>
              </w:rPr>
              <w:t xml:space="preserve">Notes pour l’auditeur: </w:t>
            </w:r>
          </w:p>
        </w:tc>
      </w:tr>
    </w:tbl>
    <w:p w14:paraId="274BAB8B" w14:textId="65E72B29" w:rsidR="00EA7114" w:rsidRPr="00922A4F" w:rsidRDefault="00EA7114" w:rsidP="00A84700">
      <w:pPr>
        <w:tabs>
          <w:tab w:val="left" w:pos="1080"/>
        </w:tabs>
        <w:jc w:val="both"/>
        <w:rPr>
          <w:rFonts w:ascii="Times New Roman" w:hAnsi="Times New Roman" w:cs="Times New Roman"/>
          <w:b/>
          <w:bCs/>
          <w:sz w:val="24"/>
          <w:szCs w:val="24"/>
          <w:lang w:val="fr-CA"/>
        </w:rPr>
      </w:pPr>
    </w:p>
    <w:p w14:paraId="1D00C791" w14:textId="77777777" w:rsidR="00EA7114" w:rsidRPr="00922A4F" w:rsidRDefault="00EA7114" w:rsidP="00EA7114">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07F8C480" w14:textId="65D08D20" w:rsidR="00EA7114"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CC2F1A6" w14:textId="77777777" w:rsidR="000B3A58" w:rsidRPr="00922A4F" w:rsidRDefault="000B3A58"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D9715D3" w14:textId="77777777" w:rsidR="00EA7114" w:rsidRPr="00922A4F"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2D29C0" w14:textId="77777777" w:rsidR="00EA7114" w:rsidRPr="00C76C73"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2411BDB4" w14:textId="23F16443" w:rsidR="00A84700" w:rsidRPr="00922A4F" w:rsidRDefault="00A84700" w:rsidP="00A84700">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4</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57A77676" w14:textId="77777777" w:rsidR="00A84700" w:rsidRPr="00922A4F" w:rsidRDefault="00A84700" w:rsidP="00A84700">
      <w:pPr>
        <w:autoSpaceDE/>
        <w:autoSpaceDN/>
        <w:adjustRightInd/>
        <w:jc w:val="both"/>
        <w:outlineLvl w:val="0"/>
        <w:rPr>
          <w:rFonts w:ascii="Times New Roman" w:hAnsi="Times New Roman" w:cs="Times New Roman"/>
          <w:b/>
          <w:sz w:val="24"/>
          <w:szCs w:val="22"/>
          <w:u w:val="single"/>
          <w:lang w:val="fr-CA"/>
        </w:rPr>
      </w:pPr>
    </w:p>
    <w:p w14:paraId="4521B810" w14:textId="77777777" w:rsidR="00A84700" w:rsidRDefault="00A84700" w:rsidP="00A84700">
      <w:pPr>
        <w:pStyle w:val="Corpsdetexte"/>
        <w:tabs>
          <w:tab w:val="left" w:pos="567"/>
        </w:tabs>
        <w:spacing w:before="121" w:after="0"/>
        <w:ind w:left="567" w:right="102" w:hanging="567"/>
        <w:jc w:val="both"/>
        <w:rPr>
          <w:rFonts w:ascii="Times New Roman" w:hAnsi="Times New Roman" w:cs="Times New Roman"/>
          <w:sz w:val="24"/>
          <w:szCs w:val="24"/>
          <w:lang w:val="fr-CA"/>
        </w:rPr>
      </w:pPr>
      <w:r w:rsidRPr="00D537E5">
        <w:rPr>
          <w:rFonts w:ascii="Times New Roman" w:hAnsi="Times New Roman" w:cs="Times New Roman"/>
          <w:b/>
          <w:sz w:val="24"/>
          <w:szCs w:val="24"/>
          <w:lang w:val="fr-CA"/>
        </w:rPr>
        <w:t>E4.</w:t>
      </w:r>
      <w:r w:rsidRPr="00D537E5">
        <w:rPr>
          <w:rFonts w:ascii="Times New Roman" w:hAnsi="Times New Roman" w:cs="Times New Roman"/>
          <w:b/>
          <w:sz w:val="24"/>
          <w:szCs w:val="24"/>
          <w:lang w:val="fr-CA"/>
        </w:rPr>
        <w:tab/>
      </w:r>
      <w:r w:rsidRPr="00D537E5">
        <w:rPr>
          <w:rFonts w:ascii="Times New Roman" w:hAnsi="Times New Roman" w:cs="Times New Roman"/>
          <w:sz w:val="24"/>
          <w:szCs w:val="24"/>
          <w:lang w:val="fr-CA"/>
        </w:rPr>
        <w:t>L’entité responsable doit mettre en œuvre un processus documenté de délégation de pouvoirs, sauf en l’absence de toute délégation. Dans les cas permis par les normes</w:t>
      </w:r>
      <w:r w:rsidRPr="00D537E5">
        <w:rPr>
          <w:rFonts w:ascii="Times New Roman" w:hAnsi="Times New Roman" w:cs="Times New Roman"/>
          <w:spacing w:val="-31"/>
          <w:sz w:val="24"/>
          <w:szCs w:val="24"/>
          <w:lang w:val="fr-CA"/>
        </w:rPr>
        <w:t xml:space="preserve"> </w:t>
      </w:r>
      <w:r w:rsidRPr="00AF5A3C">
        <w:rPr>
          <w:rFonts w:ascii="Times New Roman" w:hAnsi="Times New Roman" w:cs="Times New Roman"/>
          <w:sz w:val="24"/>
          <w:szCs w:val="24"/>
          <w:lang w:val="fr-CA"/>
        </w:rPr>
        <w:t>CIP</w:t>
      </w:r>
      <w:r w:rsidRPr="00D537E5">
        <w:rPr>
          <w:rFonts w:ascii="Times New Roman" w:hAnsi="Times New Roman" w:cs="Times New Roman"/>
          <w:sz w:val="24"/>
          <w:szCs w:val="24"/>
          <w:lang w:val="fr-CA"/>
        </w:rPr>
        <w:t xml:space="preserve">, le </w:t>
      </w:r>
      <w:r w:rsidRPr="00D537E5">
        <w:rPr>
          <w:rFonts w:ascii="Times New Roman" w:hAnsi="Times New Roman" w:cs="Times New Roman"/>
          <w:i/>
          <w:sz w:val="24"/>
          <w:szCs w:val="24"/>
          <w:lang w:val="fr-CA"/>
        </w:rPr>
        <w:t xml:space="preserve">cadre supérieur CIP </w:t>
      </w:r>
      <w:r w:rsidRPr="00D537E5">
        <w:rPr>
          <w:rFonts w:ascii="Times New Roman" w:hAnsi="Times New Roman" w:cs="Times New Roman"/>
          <w:sz w:val="24"/>
          <w:szCs w:val="24"/>
          <w:lang w:val="fr-CA"/>
        </w:rPr>
        <w:t xml:space="preserve">peut déléguer ses pouvoirs relatifs à certains actes à un ou plusieurs délégataires. Ces délégations doivent être documentées, et comprendre notamment le nom ou le titre du délégataire, les actes délégués et la date de la délégation ; être approuvées par le </w:t>
      </w:r>
      <w:r w:rsidRPr="00D537E5">
        <w:rPr>
          <w:rFonts w:ascii="Times New Roman" w:hAnsi="Times New Roman" w:cs="Times New Roman"/>
          <w:i/>
          <w:sz w:val="24"/>
          <w:szCs w:val="24"/>
          <w:lang w:val="fr-CA"/>
        </w:rPr>
        <w:t>cadre supérieur</w:t>
      </w:r>
      <w:r w:rsidRPr="00AF294B">
        <w:rPr>
          <w:rFonts w:ascii="Times New Roman" w:hAnsi="Times New Roman" w:cs="Times New Roman"/>
          <w:i/>
          <w:sz w:val="24"/>
          <w:szCs w:val="24"/>
          <w:lang w:val="fr-CA"/>
        </w:rPr>
        <w:t xml:space="preserve"> CIP</w:t>
      </w:r>
      <w:r w:rsidRPr="00D537E5">
        <w:rPr>
          <w:rFonts w:ascii="Times New Roman" w:hAnsi="Times New Roman" w:cs="Times New Roman"/>
          <w:i/>
          <w:sz w:val="24"/>
          <w:szCs w:val="24"/>
          <w:lang w:val="fr-CA"/>
        </w:rPr>
        <w:t xml:space="preserve"> </w:t>
      </w:r>
      <w:r w:rsidRPr="00D537E5">
        <w:rPr>
          <w:rFonts w:ascii="Times New Roman" w:hAnsi="Times New Roman" w:cs="Times New Roman"/>
          <w:sz w:val="24"/>
          <w:szCs w:val="24"/>
          <w:lang w:val="fr-CA"/>
        </w:rPr>
        <w:t>; et être mises à jour dans un délai de 30 jours suivant tout changement à la délégation. Il n’est pas nécessaire de réaffirmer les changements de délégation en cas de changement de délégant.</w:t>
      </w:r>
      <w:r>
        <w:rPr>
          <w:rFonts w:ascii="Times New Roman" w:hAnsi="Times New Roman" w:cs="Times New Roman"/>
          <w:sz w:val="24"/>
          <w:szCs w:val="24"/>
          <w:lang w:val="fr-CA"/>
        </w:rPr>
        <w:t xml:space="preserve"> </w:t>
      </w:r>
    </w:p>
    <w:p w14:paraId="399F0FDC" w14:textId="77777777" w:rsidR="00A84700" w:rsidRPr="00D537E5" w:rsidRDefault="00A84700" w:rsidP="00A84700">
      <w:pPr>
        <w:pStyle w:val="Corpsdetexte"/>
        <w:tabs>
          <w:tab w:val="left" w:pos="567"/>
        </w:tabs>
        <w:ind w:left="567" w:right="102" w:hanging="567"/>
        <w:jc w:val="both"/>
        <w:rPr>
          <w:rFonts w:ascii="Times New Roman" w:hAnsi="Times New Roman" w:cs="Times New Roman"/>
          <w:i/>
          <w:sz w:val="24"/>
          <w:szCs w:val="24"/>
          <w:lang w:val="fr-CA"/>
        </w:rPr>
      </w:pPr>
      <w:r>
        <w:rPr>
          <w:rFonts w:ascii="Times New Roman" w:hAnsi="Times New Roman" w:cs="Times New Roman"/>
          <w:b/>
          <w:sz w:val="24"/>
          <w:szCs w:val="24"/>
          <w:lang w:val="fr-CA"/>
        </w:rPr>
        <w:tab/>
      </w:r>
      <w:r w:rsidRPr="00D537E5">
        <w:rPr>
          <w:rFonts w:ascii="Times New Roman" w:hAnsi="Times New Roman" w:cs="Times New Roman"/>
          <w:i/>
          <w:sz w:val="24"/>
          <w:szCs w:val="24"/>
          <w:lang w:val="fr-CA"/>
        </w:rPr>
        <w:t>[Facteur de risque de non-conformité : faible] [Horizon : planification de l’exploitation]</w:t>
      </w:r>
    </w:p>
    <w:p w14:paraId="7AE3CC9D" w14:textId="77777777" w:rsidR="00A84700" w:rsidRPr="00922A4F" w:rsidRDefault="00A84700" w:rsidP="00A84700">
      <w:pPr>
        <w:autoSpaceDE/>
        <w:autoSpaceDN/>
        <w:adjustRightInd/>
        <w:spacing w:after="60"/>
        <w:jc w:val="both"/>
        <w:outlineLvl w:val="0"/>
        <w:rPr>
          <w:rFonts w:ascii="Times New Roman" w:hAnsi="Times New Roman" w:cs="Times New Roman"/>
          <w:sz w:val="24"/>
          <w:szCs w:val="22"/>
          <w:lang w:val="fr-CA"/>
        </w:rPr>
      </w:pPr>
    </w:p>
    <w:p w14:paraId="3B306CDE" w14:textId="77777777" w:rsidR="00A84700" w:rsidRPr="00D537E5" w:rsidRDefault="00A84700" w:rsidP="00A84700">
      <w:pPr>
        <w:pStyle w:val="Corpsdetexte"/>
        <w:tabs>
          <w:tab w:val="left" w:pos="567"/>
          <w:tab w:val="left" w:pos="1233"/>
        </w:tabs>
        <w:spacing w:before="120"/>
        <w:ind w:left="567" w:right="-39" w:hanging="567"/>
        <w:jc w:val="both"/>
        <w:rPr>
          <w:rFonts w:ascii="Times New Roman" w:hAnsi="Times New Roman" w:cs="Times New Roman"/>
          <w:sz w:val="24"/>
          <w:szCs w:val="24"/>
          <w:lang w:val="fr-CA"/>
        </w:rPr>
      </w:pPr>
      <w:r w:rsidRPr="00D537E5">
        <w:rPr>
          <w:rFonts w:ascii="Times New Roman" w:hAnsi="Times New Roman" w:cs="Times New Roman"/>
          <w:b/>
          <w:sz w:val="24"/>
          <w:szCs w:val="24"/>
          <w:lang w:val="fr-CA"/>
        </w:rPr>
        <w:t>M4.</w:t>
      </w:r>
      <w:r w:rsidRPr="00D537E5">
        <w:rPr>
          <w:rFonts w:ascii="Times New Roman" w:hAnsi="Times New Roman" w:cs="Times New Roman"/>
          <w:b/>
          <w:sz w:val="24"/>
          <w:szCs w:val="24"/>
          <w:lang w:val="fr-CA"/>
        </w:rPr>
        <w:tab/>
      </w:r>
      <w:r w:rsidRPr="00D537E5">
        <w:rPr>
          <w:rFonts w:ascii="Times New Roman" w:hAnsi="Times New Roman" w:cs="Times New Roman"/>
          <w:sz w:val="24"/>
          <w:szCs w:val="24"/>
          <w:lang w:val="fr-CA"/>
        </w:rPr>
        <w:t xml:space="preserve">Exemple non limitatif de pièce justificative : document daté et approuvé par le </w:t>
      </w:r>
      <w:r w:rsidRPr="00D537E5">
        <w:rPr>
          <w:rFonts w:ascii="Times New Roman" w:hAnsi="Times New Roman" w:cs="Times New Roman"/>
          <w:i/>
          <w:sz w:val="24"/>
          <w:szCs w:val="24"/>
          <w:lang w:val="fr-CA"/>
        </w:rPr>
        <w:t xml:space="preserve">cadre supérieur CIP </w:t>
      </w:r>
      <w:r w:rsidRPr="00D537E5">
        <w:rPr>
          <w:rFonts w:ascii="Times New Roman" w:hAnsi="Times New Roman" w:cs="Times New Roman"/>
          <w:sz w:val="24"/>
          <w:szCs w:val="24"/>
          <w:lang w:val="fr-CA"/>
        </w:rPr>
        <w:t>indiquant la ou les personnes (nom ou titre) auxquelles est délégué le pouvoir d’approuver ou d’autoriser des actions décrites</w:t>
      </w:r>
      <w:r w:rsidRPr="00D537E5">
        <w:rPr>
          <w:rFonts w:ascii="Times New Roman" w:hAnsi="Times New Roman" w:cs="Times New Roman"/>
          <w:spacing w:val="-8"/>
          <w:sz w:val="24"/>
          <w:szCs w:val="24"/>
          <w:lang w:val="fr-CA"/>
        </w:rPr>
        <w:t xml:space="preserve"> </w:t>
      </w:r>
      <w:r w:rsidRPr="00D537E5">
        <w:rPr>
          <w:rFonts w:ascii="Times New Roman" w:hAnsi="Times New Roman" w:cs="Times New Roman"/>
          <w:sz w:val="24"/>
          <w:szCs w:val="24"/>
          <w:lang w:val="fr-CA"/>
        </w:rPr>
        <w:t>explicitement.</w:t>
      </w:r>
    </w:p>
    <w:p w14:paraId="418BB087" w14:textId="77777777" w:rsidR="00A84700" w:rsidRDefault="00A84700" w:rsidP="00A84700">
      <w:pPr>
        <w:jc w:val="both"/>
        <w:rPr>
          <w:rFonts w:ascii="Times New Roman" w:hAnsi="Times New Roman" w:cs="Times New Roman"/>
          <w:b/>
          <w:color w:val="000000"/>
          <w:sz w:val="24"/>
          <w:szCs w:val="24"/>
          <w:lang w:val="fr-CA"/>
        </w:rPr>
      </w:pPr>
    </w:p>
    <w:p w14:paraId="27000BB4" w14:textId="77777777" w:rsidR="00A84700" w:rsidRPr="00922A4F" w:rsidRDefault="00A84700" w:rsidP="00A84700">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47CDB801" w14:textId="77777777" w:rsidR="00A84700" w:rsidRPr="00922A4F" w:rsidRDefault="00A84700" w:rsidP="00A84700">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3A18E05F" w14:textId="77777777" w:rsidR="00A84700" w:rsidRPr="00922A4F" w:rsidRDefault="00A84700" w:rsidP="00A84700">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67646677" w14:textId="77777777" w:rsidR="00A84700" w:rsidRPr="00922A4F" w:rsidRDefault="00A84700" w:rsidP="00A84700">
      <w:pPr>
        <w:widowControl w:val="0"/>
        <w:shd w:val="clear" w:color="auto" w:fill="CDFFCD"/>
        <w:jc w:val="both"/>
        <w:rPr>
          <w:rFonts w:ascii="Times New Roman" w:hAnsi="Times New Roman" w:cs="Times New Roman"/>
          <w:bCs/>
          <w:sz w:val="22"/>
          <w:szCs w:val="22"/>
          <w:lang w:val="fr-CA"/>
        </w:rPr>
      </w:pPr>
    </w:p>
    <w:p w14:paraId="11BBC7CA" w14:textId="77777777" w:rsidR="00A84700" w:rsidRPr="00922A4F" w:rsidRDefault="00A84700" w:rsidP="00A84700">
      <w:pPr>
        <w:widowControl w:val="0"/>
        <w:shd w:val="clear" w:color="auto" w:fill="CDFFCD"/>
        <w:jc w:val="both"/>
        <w:rPr>
          <w:rFonts w:ascii="Times New Roman" w:hAnsi="Times New Roman" w:cs="Times New Roman"/>
          <w:bCs/>
          <w:sz w:val="22"/>
          <w:szCs w:val="22"/>
          <w:lang w:val="fr-CA"/>
        </w:rPr>
      </w:pPr>
    </w:p>
    <w:p w14:paraId="6BEC3AB7" w14:textId="77777777" w:rsidR="00A84700" w:rsidRDefault="00A84700" w:rsidP="00A84700">
      <w:pPr>
        <w:keepNext/>
        <w:widowControl w:val="0"/>
        <w:spacing w:line="266" w:lineRule="exact"/>
        <w:jc w:val="both"/>
        <w:outlineLvl w:val="1"/>
        <w:rPr>
          <w:rFonts w:ascii="Times New Roman" w:hAnsi="Times New Roman" w:cs="Times New Roman"/>
          <w:b/>
          <w:color w:val="000000"/>
          <w:sz w:val="24"/>
          <w:szCs w:val="24"/>
          <w:lang w:val="fr-CA"/>
        </w:rPr>
      </w:pPr>
    </w:p>
    <w:p w14:paraId="6095705F" w14:textId="77777777" w:rsidR="00A84700" w:rsidRPr="00922A4F" w:rsidRDefault="00A84700" w:rsidP="00A84700">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A84700" w:rsidRPr="00307122" w14:paraId="32C43629" w14:textId="77777777" w:rsidTr="008D3CF1">
        <w:tc>
          <w:tcPr>
            <w:tcW w:w="10892" w:type="dxa"/>
            <w:gridSpan w:val="6"/>
            <w:shd w:val="clear" w:color="auto" w:fill="DCDCFF"/>
            <w:vAlign w:val="bottom"/>
          </w:tcPr>
          <w:p w14:paraId="6004C9F2" w14:textId="77777777" w:rsidR="00A84700" w:rsidRPr="00922A4F" w:rsidRDefault="00A84700" w:rsidP="008D3CF1">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A84700" w:rsidRPr="00307122" w14:paraId="451CA053" w14:textId="77777777" w:rsidTr="008D3CF1">
        <w:tc>
          <w:tcPr>
            <w:tcW w:w="2275" w:type="dxa"/>
            <w:shd w:val="clear" w:color="auto" w:fill="DCDCFF"/>
            <w:vAlign w:val="bottom"/>
          </w:tcPr>
          <w:p w14:paraId="2C5E964B" w14:textId="77777777" w:rsidR="00A84700" w:rsidRPr="00922A4F" w:rsidRDefault="00A84700" w:rsidP="008D3CF1">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43B87517" w14:textId="77777777" w:rsidR="00A84700" w:rsidRPr="00922A4F" w:rsidRDefault="00A84700" w:rsidP="008D3CF1">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1670D5E4" w14:textId="77777777" w:rsidR="00A84700" w:rsidRPr="00922A4F" w:rsidRDefault="00A84700" w:rsidP="008D3CF1">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01CA39D7" w14:textId="77777777" w:rsidR="00A84700" w:rsidRPr="00922A4F" w:rsidRDefault="00A84700" w:rsidP="008D3CF1">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46198E73" w14:textId="77777777" w:rsidR="00A84700" w:rsidRPr="00922A4F" w:rsidRDefault="00A84700" w:rsidP="008D3CF1">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5D7AA519" w14:textId="77777777" w:rsidR="00A84700" w:rsidRPr="00922A4F" w:rsidRDefault="00A84700" w:rsidP="008D3CF1">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A84700" w:rsidRPr="00307122" w14:paraId="447299FA" w14:textId="77777777" w:rsidTr="008D3CF1">
        <w:tc>
          <w:tcPr>
            <w:tcW w:w="2275" w:type="dxa"/>
            <w:shd w:val="clear" w:color="auto" w:fill="CDFFCD"/>
          </w:tcPr>
          <w:p w14:paraId="763F6DBC"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A61C07A"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321F9D7"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197A67C7"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7EBF964"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2CB185F"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r>
      <w:tr w:rsidR="00A84700" w:rsidRPr="00307122" w14:paraId="64CB1B63" w14:textId="77777777" w:rsidTr="008D3CF1">
        <w:tc>
          <w:tcPr>
            <w:tcW w:w="2275" w:type="dxa"/>
            <w:shd w:val="clear" w:color="auto" w:fill="CDFFCD"/>
          </w:tcPr>
          <w:p w14:paraId="7B89DEC4"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333F8F7"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BE30DFF"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409CC9A0"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9EFDEBB"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6240A371"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r>
      <w:tr w:rsidR="00A84700" w:rsidRPr="00307122" w14:paraId="55076DE3" w14:textId="77777777" w:rsidTr="008D3CF1">
        <w:tc>
          <w:tcPr>
            <w:tcW w:w="2275" w:type="dxa"/>
            <w:shd w:val="clear" w:color="auto" w:fill="CDFFCD"/>
          </w:tcPr>
          <w:p w14:paraId="5EE69009" w14:textId="77777777" w:rsidR="00A84700" w:rsidRPr="00922A4F" w:rsidRDefault="00A84700" w:rsidP="008D3CF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4E3098C3" w14:textId="77777777" w:rsidR="00A84700" w:rsidRPr="00922A4F" w:rsidRDefault="00A84700" w:rsidP="008D3CF1">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39615578" w14:textId="77777777" w:rsidR="00A84700" w:rsidRPr="00922A4F" w:rsidRDefault="00A84700" w:rsidP="008D3CF1">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618B442" w14:textId="77777777" w:rsidR="00A84700" w:rsidRPr="00922A4F" w:rsidRDefault="00A84700" w:rsidP="008D3CF1">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5CC835BF" w14:textId="77777777" w:rsidR="00A84700" w:rsidRPr="00922A4F" w:rsidRDefault="00A84700" w:rsidP="008D3CF1">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07C2BE33" w14:textId="77777777" w:rsidR="00A84700" w:rsidRPr="00922A4F" w:rsidRDefault="00A84700" w:rsidP="008D3CF1">
            <w:pPr>
              <w:autoSpaceDE/>
              <w:autoSpaceDN/>
              <w:adjustRightInd/>
              <w:jc w:val="both"/>
              <w:rPr>
                <w:rFonts w:ascii="Times New Roman" w:hAnsi="Times New Roman" w:cs="Times New Roman"/>
                <w:sz w:val="22"/>
                <w:szCs w:val="22"/>
                <w:lang w:val="fr-CA"/>
              </w:rPr>
            </w:pPr>
          </w:p>
        </w:tc>
      </w:tr>
    </w:tbl>
    <w:p w14:paraId="190F829F" w14:textId="77777777" w:rsidR="00A84700" w:rsidRPr="00922A4F" w:rsidRDefault="00A84700" w:rsidP="00A84700">
      <w:pPr>
        <w:widowControl w:val="0"/>
        <w:jc w:val="both"/>
        <w:rPr>
          <w:rFonts w:ascii="Times New Roman" w:hAnsi="Times New Roman" w:cs="Times New Roman"/>
          <w:color w:val="000000"/>
          <w:sz w:val="24"/>
          <w:szCs w:val="24"/>
          <w:lang w:val="fr-CA"/>
        </w:rPr>
      </w:pPr>
    </w:p>
    <w:p w14:paraId="0312C97C" w14:textId="77777777" w:rsidR="00A84700" w:rsidRPr="00922A4F" w:rsidRDefault="00A84700" w:rsidP="00A84700">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A84700" w:rsidRPr="00307122" w14:paraId="57FCCEBE" w14:textId="77777777" w:rsidTr="008D3CF1">
        <w:tc>
          <w:tcPr>
            <w:tcW w:w="10910" w:type="dxa"/>
            <w:shd w:val="clear" w:color="auto" w:fill="auto"/>
          </w:tcPr>
          <w:p w14:paraId="02C8449C" w14:textId="77777777" w:rsidR="00A84700" w:rsidRPr="00922A4F" w:rsidRDefault="00A84700" w:rsidP="008D3CF1">
            <w:pPr>
              <w:widowControl w:val="0"/>
              <w:jc w:val="both"/>
              <w:rPr>
                <w:rFonts w:ascii="Times New Roman" w:hAnsi="Times New Roman" w:cs="Times New Roman"/>
                <w:sz w:val="22"/>
                <w:szCs w:val="22"/>
                <w:lang w:val="fr-CA"/>
              </w:rPr>
            </w:pPr>
          </w:p>
        </w:tc>
      </w:tr>
      <w:tr w:rsidR="00A84700" w:rsidRPr="00307122" w14:paraId="09127162" w14:textId="77777777" w:rsidTr="008D3CF1">
        <w:tc>
          <w:tcPr>
            <w:tcW w:w="10910" w:type="dxa"/>
            <w:shd w:val="clear" w:color="auto" w:fill="auto"/>
          </w:tcPr>
          <w:p w14:paraId="18943719" w14:textId="77777777" w:rsidR="00A84700" w:rsidRPr="00922A4F" w:rsidRDefault="00A84700" w:rsidP="008D3CF1">
            <w:pPr>
              <w:widowControl w:val="0"/>
              <w:jc w:val="both"/>
              <w:rPr>
                <w:rFonts w:ascii="Times New Roman" w:hAnsi="Times New Roman" w:cs="Times New Roman"/>
                <w:sz w:val="22"/>
                <w:szCs w:val="22"/>
                <w:lang w:val="fr-CA"/>
              </w:rPr>
            </w:pPr>
          </w:p>
        </w:tc>
      </w:tr>
      <w:tr w:rsidR="00A84700" w:rsidRPr="00307122" w14:paraId="10E73D94" w14:textId="77777777" w:rsidTr="008D3CF1">
        <w:tc>
          <w:tcPr>
            <w:tcW w:w="10910" w:type="dxa"/>
            <w:shd w:val="clear" w:color="auto" w:fill="auto"/>
          </w:tcPr>
          <w:p w14:paraId="23947207" w14:textId="77777777" w:rsidR="00A84700" w:rsidRPr="00922A4F" w:rsidRDefault="00A84700" w:rsidP="008D3CF1">
            <w:pPr>
              <w:widowControl w:val="0"/>
              <w:jc w:val="both"/>
              <w:rPr>
                <w:rFonts w:ascii="Times New Roman" w:hAnsi="Times New Roman" w:cs="Times New Roman"/>
                <w:sz w:val="22"/>
                <w:szCs w:val="22"/>
                <w:lang w:val="fr-CA"/>
              </w:rPr>
            </w:pPr>
          </w:p>
        </w:tc>
      </w:tr>
    </w:tbl>
    <w:p w14:paraId="123211BD" w14:textId="1BB58151" w:rsidR="00C64CD0" w:rsidRDefault="00C64CD0" w:rsidP="00A84700">
      <w:pPr>
        <w:autoSpaceDE/>
        <w:autoSpaceDN/>
        <w:adjustRightInd/>
        <w:rPr>
          <w:rFonts w:ascii="Times New Roman" w:hAnsi="Times New Roman" w:cs="Times New Roman"/>
          <w:b/>
          <w:bCs/>
          <w:sz w:val="24"/>
          <w:szCs w:val="24"/>
          <w:lang w:val="fr-CA"/>
        </w:rPr>
      </w:pPr>
      <w:r>
        <w:rPr>
          <w:rFonts w:ascii="Times New Roman" w:hAnsi="Times New Roman" w:cs="Times New Roman"/>
          <w:b/>
          <w:bCs/>
          <w:sz w:val="24"/>
          <w:szCs w:val="24"/>
          <w:lang w:val="fr-CA"/>
        </w:rPr>
        <w:br w:type="page"/>
      </w:r>
    </w:p>
    <w:p w14:paraId="25DF3144" w14:textId="2250A4EB" w:rsidR="00A84700" w:rsidRPr="00922A4F" w:rsidRDefault="00A84700" w:rsidP="00A84700">
      <w:pPr>
        <w:autoSpaceDE/>
        <w:autoSpaceDN/>
        <w:adjustRightInd/>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lastRenderedPageBreak/>
        <w:t xml:space="preserve">Démarche d’évaluation de la conformité spécifique à la norme </w:t>
      </w:r>
      <w:r>
        <w:rPr>
          <w:rFonts w:ascii="Times New Roman" w:hAnsi="Times New Roman" w:cs="Times New Roman"/>
          <w:b/>
          <w:bCs/>
          <w:sz w:val="24"/>
          <w:szCs w:val="24"/>
          <w:lang w:val="fr-CA"/>
        </w:rPr>
        <w:t>CIP-003-8, E4</w:t>
      </w:r>
    </w:p>
    <w:p w14:paraId="79352264" w14:textId="77777777" w:rsidR="00A84700" w:rsidRPr="0043001A" w:rsidRDefault="00A84700" w:rsidP="00A84700">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0" w:type="auto"/>
        <w:tblLook w:val="04A0" w:firstRow="1" w:lastRow="0" w:firstColumn="1" w:lastColumn="0" w:noHBand="0" w:noVBand="1"/>
      </w:tblPr>
      <w:tblGrid>
        <w:gridCol w:w="374"/>
        <w:gridCol w:w="10416"/>
      </w:tblGrid>
      <w:tr w:rsidR="00A84700" w:rsidRPr="00307122" w14:paraId="2118D760" w14:textId="77777777" w:rsidTr="008D3CF1">
        <w:tc>
          <w:tcPr>
            <w:tcW w:w="378" w:type="dxa"/>
          </w:tcPr>
          <w:p w14:paraId="06754B08"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5CCC34F7"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Vérifier que l’entité responsable a documenté un processus de délégation de pouvoirs, sauf en l’absence de toute délégation.</w:t>
            </w:r>
          </w:p>
        </w:tc>
      </w:tr>
      <w:tr w:rsidR="00A84700" w:rsidRPr="00307122" w14:paraId="75F83E74" w14:textId="77777777" w:rsidTr="008D3CF1">
        <w:tc>
          <w:tcPr>
            <w:tcW w:w="378" w:type="dxa"/>
          </w:tcPr>
          <w:p w14:paraId="510B4A14"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3925B0B1"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Vérifier que l’ensemble des délégataires ont été désignés nominativement ou par leur titre.</w:t>
            </w:r>
          </w:p>
        </w:tc>
      </w:tr>
      <w:tr w:rsidR="00A84700" w:rsidRPr="00307122" w14:paraId="55FABC31" w14:textId="77777777" w:rsidTr="008D3CF1">
        <w:tc>
          <w:tcPr>
            <w:tcW w:w="378" w:type="dxa"/>
          </w:tcPr>
          <w:p w14:paraId="4F80E545"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1EE86F18"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Vérifier que l</w:t>
            </w:r>
            <w:r>
              <w:rPr>
                <w:rFonts w:ascii="Times New Roman" w:hAnsi="Times New Roman"/>
                <w:color w:val="auto"/>
                <w:lang w:val="fr-CA"/>
              </w:rPr>
              <w:t>a</w:t>
            </w:r>
            <w:r w:rsidRPr="0007654F">
              <w:rPr>
                <w:rFonts w:ascii="Times New Roman" w:hAnsi="Times New Roman"/>
                <w:color w:val="auto"/>
                <w:lang w:val="fr-CA"/>
              </w:rPr>
              <w:t xml:space="preserve"> délégation des pouvoirs compren</w:t>
            </w:r>
            <w:r>
              <w:rPr>
                <w:rFonts w:ascii="Times New Roman" w:hAnsi="Times New Roman"/>
                <w:color w:val="auto"/>
                <w:lang w:val="fr-CA"/>
              </w:rPr>
              <w:t>d</w:t>
            </w:r>
            <w:r w:rsidRPr="0007654F">
              <w:rPr>
                <w:rFonts w:ascii="Times New Roman" w:hAnsi="Times New Roman"/>
                <w:color w:val="auto"/>
                <w:lang w:val="fr-CA"/>
              </w:rPr>
              <w:t xml:space="preserve"> l</w:t>
            </w:r>
            <w:r>
              <w:rPr>
                <w:rFonts w:ascii="Times New Roman" w:hAnsi="Times New Roman"/>
                <w:color w:val="auto"/>
                <w:lang w:val="fr-CA"/>
              </w:rPr>
              <w:t>’</w:t>
            </w:r>
            <w:r w:rsidRPr="0007654F">
              <w:rPr>
                <w:rFonts w:ascii="Times New Roman" w:hAnsi="Times New Roman"/>
                <w:color w:val="auto"/>
                <w:lang w:val="fr-CA"/>
              </w:rPr>
              <w:t>acte</w:t>
            </w:r>
            <w:r>
              <w:rPr>
                <w:rFonts w:ascii="Times New Roman" w:hAnsi="Times New Roman"/>
                <w:color w:val="auto"/>
                <w:lang w:val="fr-CA"/>
              </w:rPr>
              <w:t xml:space="preserve"> spécifique</w:t>
            </w:r>
            <w:r w:rsidRPr="0007654F">
              <w:rPr>
                <w:rFonts w:ascii="Times New Roman" w:hAnsi="Times New Roman"/>
                <w:color w:val="auto"/>
                <w:lang w:val="fr-CA"/>
              </w:rPr>
              <w:t xml:space="preserve"> délégué.</w:t>
            </w:r>
          </w:p>
        </w:tc>
      </w:tr>
      <w:tr w:rsidR="00A84700" w:rsidRPr="00307122" w14:paraId="5B04A60C" w14:textId="77777777" w:rsidTr="008D3CF1">
        <w:tc>
          <w:tcPr>
            <w:tcW w:w="378" w:type="dxa"/>
          </w:tcPr>
          <w:p w14:paraId="0F1280CA"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53E388D1"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Vérifier que les actes</w:t>
            </w:r>
            <w:r>
              <w:rPr>
                <w:rFonts w:ascii="Times New Roman" w:hAnsi="Times New Roman"/>
                <w:color w:val="auto"/>
                <w:lang w:val="fr-CA"/>
              </w:rPr>
              <w:t xml:space="preserve"> spécifiques</w:t>
            </w:r>
            <w:r w:rsidRPr="0007654F">
              <w:rPr>
                <w:rFonts w:ascii="Times New Roman" w:hAnsi="Times New Roman"/>
                <w:color w:val="auto"/>
                <w:lang w:val="fr-CA"/>
              </w:rPr>
              <w:t xml:space="preserve"> délégués par le </w:t>
            </w:r>
            <w:r w:rsidRPr="0007654F">
              <w:rPr>
                <w:rFonts w:ascii="Times New Roman" w:hAnsi="Times New Roman"/>
                <w:i/>
                <w:color w:val="auto"/>
                <w:lang w:val="fr-CA"/>
              </w:rPr>
              <w:t>cadre supérieur CIP</w:t>
            </w:r>
            <w:r w:rsidRPr="0007654F">
              <w:rPr>
                <w:rFonts w:ascii="Times New Roman" w:hAnsi="Times New Roman"/>
                <w:color w:val="auto"/>
                <w:lang w:val="fr-CA"/>
              </w:rPr>
              <w:t xml:space="preserve"> sont permis par les normes CIP.</w:t>
            </w:r>
          </w:p>
        </w:tc>
      </w:tr>
      <w:tr w:rsidR="00A84700" w:rsidRPr="00307122" w14:paraId="4FFDAFE7" w14:textId="77777777" w:rsidTr="008D3CF1">
        <w:tc>
          <w:tcPr>
            <w:tcW w:w="378" w:type="dxa"/>
          </w:tcPr>
          <w:p w14:paraId="5C62F851"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5BDD3316"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 xml:space="preserve">Vérifier que les dates de toutes les délégations ont été </w:t>
            </w:r>
            <w:r>
              <w:rPr>
                <w:rFonts w:ascii="Times New Roman" w:hAnsi="Times New Roman"/>
                <w:color w:val="auto"/>
                <w:lang w:val="fr-CA"/>
              </w:rPr>
              <w:t>consignées</w:t>
            </w:r>
            <w:r w:rsidRPr="0007654F">
              <w:rPr>
                <w:rFonts w:ascii="Times New Roman" w:hAnsi="Times New Roman"/>
                <w:color w:val="auto"/>
                <w:lang w:val="fr-CA"/>
              </w:rPr>
              <w:t>.</w:t>
            </w:r>
          </w:p>
        </w:tc>
      </w:tr>
      <w:tr w:rsidR="00A84700" w:rsidRPr="00307122" w14:paraId="0BEFDC14" w14:textId="77777777" w:rsidTr="008D3CF1">
        <w:tc>
          <w:tcPr>
            <w:tcW w:w="378" w:type="dxa"/>
          </w:tcPr>
          <w:p w14:paraId="525213BF"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31CC76A1"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 xml:space="preserve">Vérifier que le </w:t>
            </w:r>
            <w:r w:rsidRPr="0007654F">
              <w:rPr>
                <w:rFonts w:ascii="Times New Roman" w:hAnsi="Times New Roman"/>
                <w:i/>
                <w:color w:val="auto"/>
                <w:lang w:val="fr-CA"/>
              </w:rPr>
              <w:t>cadre supérieur CIP</w:t>
            </w:r>
            <w:r w:rsidRPr="0007654F">
              <w:rPr>
                <w:rFonts w:ascii="Times New Roman" w:hAnsi="Times New Roman"/>
                <w:color w:val="auto"/>
                <w:lang w:val="fr-CA"/>
              </w:rPr>
              <w:t xml:space="preserve"> a approuvé toutes les délégations.</w:t>
            </w:r>
          </w:p>
        </w:tc>
      </w:tr>
      <w:tr w:rsidR="00A84700" w:rsidRPr="00307122" w14:paraId="5501BF61" w14:textId="77777777" w:rsidTr="008D3CF1">
        <w:tc>
          <w:tcPr>
            <w:tcW w:w="378" w:type="dxa"/>
          </w:tcPr>
          <w:p w14:paraId="0BDA99BA" w14:textId="77777777" w:rsidR="00A84700" w:rsidRPr="00A649E5" w:rsidRDefault="00A84700" w:rsidP="008D3CF1">
            <w:pPr>
              <w:widowControl w:val="0"/>
              <w:tabs>
                <w:tab w:val="left" w:pos="0"/>
                <w:tab w:val="left" w:pos="900"/>
                <w:tab w:val="left" w:pos="6360"/>
              </w:tabs>
              <w:rPr>
                <w:rFonts w:ascii="Times New Roman" w:hAnsi="Times New Roman" w:cs="Times New Roman"/>
                <w:bCs/>
                <w:highlight w:val="cyan"/>
                <w:lang w:val="fr-CA"/>
              </w:rPr>
            </w:pPr>
          </w:p>
        </w:tc>
        <w:tc>
          <w:tcPr>
            <w:tcW w:w="10638" w:type="dxa"/>
            <w:tcBorders>
              <w:bottom w:val="single" w:sz="4" w:space="0" w:color="auto"/>
            </w:tcBorders>
            <w:shd w:val="clear" w:color="auto" w:fill="DCDCFF"/>
          </w:tcPr>
          <w:p w14:paraId="5C48195C" w14:textId="77777777" w:rsidR="00A84700" w:rsidRPr="0007654F" w:rsidRDefault="00A84700" w:rsidP="008D3CF1">
            <w:pPr>
              <w:pStyle w:val="Default"/>
              <w:jc w:val="both"/>
              <w:rPr>
                <w:rFonts w:ascii="Times New Roman" w:hAnsi="Times New Roman"/>
                <w:color w:val="auto"/>
                <w:lang w:val="fr-CA"/>
              </w:rPr>
            </w:pPr>
            <w:r w:rsidRPr="0007654F">
              <w:rPr>
                <w:rFonts w:ascii="Times New Roman" w:hAnsi="Times New Roman"/>
                <w:color w:val="auto"/>
                <w:lang w:val="fr-CA"/>
              </w:rPr>
              <w:t xml:space="preserve">Vérifier que tous les </w:t>
            </w:r>
            <w:r>
              <w:rPr>
                <w:rFonts w:ascii="Times New Roman" w:hAnsi="Times New Roman"/>
                <w:color w:val="auto"/>
                <w:lang w:val="fr-CA"/>
              </w:rPr>
              <w:t xml:space="preserve">changements aux </w:t>
            </w:r>
            <w:r w:rsidRPr="0007654F">
              <w:rPr>
                <w:rFonts w:ascii="Times New Roman" w:hAnsi="Times New Roman"/>
                <w:color w:val="auto"/>
                <w:lang w:val="fr-CA"/>
              </w:rPr>
              <w:t xml:space="preserve">délégations ont été </w:t>
            </w:r>
            <w:r>
              <w:rPr>
                <w:rFonts w:ascii="Times New Roman" w:hAnsi="Times New Roman"/>
                <w:color w:val="auto"/>
                <w:lang w:val="fr-CA"/>
              </w:rPr>
              <w:t>datés et documentés</w:t>
            </w:r>
            <w:r w:rsidRPr="0007654F">
              <w:rPr>
                <w:rFonts w:ascii="Times New Roman" w:hAnsi="Times New Roman"/>
                <w:color w:val="auto"/>
                <w:lang w:val="fr-CA"/>
              </w:rPr>
              <w:t xml:space="preserve"> dans un délai de 30 jours civils suivant </w:t>
            </w:r>
            <w:r>
              <w:rPr>
                <w:rFonts w:ascii="Times New Roman" w:hAnsi="Times New Roman"/>
                <w:color w:val="auto"/>
                <w:lang w:val="fr-CA"/>
              </w:rPr>
              <w:t xml:space="preserve">ces </w:t>
            </w:r>
            <w:r w:rsidRPr="0007654F">
              <w:rPr>
                <w:rFonts w:ascii="Times New Roman" w:hAnsi="Times New Roman"/>
                <w:color w:val="auto"/>
                <w:lang w:val="fr-CA"/>
              </w:rPr>
              <w:t>changement</w:t>
            </w:r>
            <w:r>
              <w:rPr>
                <w:rFonts w:ascii="Times New Roman" w:hAnsi="Times New Roman"/>
                <w:color w:val="auto"/>
                <w:lang w:val="fr-CA"/>
              </w:rPr>
              <w:t>s</w:t>
            </w:r>
            <w:r w:rsidRPr="0007654F">
              <w:rPr>
                <w:rFonts w:ascii="Times New Roman" w:hAnsi="Times New Roman"/>
                <w:color w:val="auto"/>
                <w:lang w:val="fr-CA"/>
              </w:rPr>
              <w:t>.</w:t>
            </w:r>
          </w:p>
        </w:tc>
      </w:tr>
      <w:tr w:rsidR="00A84700" w:rsidRPr="00307122" w14:paraId="0E55FC18" w14:textId="77777777" w:rsidTr="008D3CF1">
        <w:tc>
          <w:tcPr>
            <w:tcW w:w="11016" w:type="dxa"/>
            <w:gridSpan w:val="2"/>
            <w:tcBorders>
              <w:bottom w:val="single" w:sz="4" w:space="0" w:color="auto"/>
            </w:tcBorders>
            <w:shd w:val="clear" w:color="auto" w:fill="DCDCFF"/>
          </w:tcPr>
          <w:p w14:paraId="3F17C7BA" w14:textId="77777777" w:rsidR="00A84700" w:rsidRPr="007C3B8D" w:rsidRDefault="00A84700" w:rsidP="008D3CF1">
            <w:pPr>
              <w:widowControl w:val="0"/>
              <w:tabs>
                <w:tab w:val="left" w:pos="0"/>
                <w:tab w:val="left" w:pos="900"/>
                <w:tab w:val="left" w:pos="6360"/>
              </w:tabs>
              <w:jc w:val="both"/>
              <w:rPr>
                <w:rFonts w:ascii="Times New Roman" w:hAnsi="Times New Roman" w:cs="Times New Roman"/>
                <w:bCs/>
                <w:highlight w:val="cyan"/>
                <w:lang w:val="fr-CA"/>
              </w:rPr>
            </w:pPr>
            <w:r>
              <w:rPr>
                <w:rFonts w:ascii="Times New Roman" w:hAnsi="Times New Roman" w:cs="Times New Roman"/>
                <w:b/>
                <w:bCs/>
                <w:lang w:val="fr-CA"/>
              </w:rPr>
              <w:t xml:space="preserve">Notes pour l’auditeur : </w:t>
            </w:r>
            <w:r>
              <w:rPr>
                <w:rFonts w:ascii="Times New Roman" w:hAnsi="Times New Roman" w:cs="Times New Roman"/>
                <w:bCs/>
                <w:lang w:val="fr-CA"/>
              </w:rPr>
              <w:t xml:space="preserve">La délégation de pouvoirs du </w:t>
            </w:r>
            <w:r>
              <w:rPr>
                <w:rFonts w:ascii="Times New Roman" w:hAnsi="Times New Roman" w:cs="Times New Roman"/>
                <w:bCs/>
                <w:i/>
                <w:lang w:val="fr-CA"/>
              </w:rPr>
              <w:t>cadre supérieur CIP</w:t>
            </w:r>
            <w:r>
              <w:rPr>
                <w:rFonts w:ascii="Times New Roman" w:hAnsi="Times New Roman" w:cs="Times New Roman"/>
                <w:bCs/>
                <w:lang w:val="fr-CA"/>
              </w:rPr>
              <w:t xml:space="preserve"> est permise pour les approbations requises dans le cadre des normes CIP-002-5.1a, exigence E2, CIP-007-6, exigence E2, alinéa 2.4, </w:t>
            </w:r>
            <w:r w:rsidRPr="007C3B8D">
              <w:rPr>
                <w:rFonts w:ascii="Times New Roman" w:hAnsi="Times New Roman" w:cs="Times New Roman"/>
                <w:bCs/>
                <w:lang w:val="fr-CA"/>
              </w:rPr>
              <w:t>et CIP-013-1 exigence E3.</w:t>
            </w:r>
          </w:p>
        </w:tc>
      </w:tr>
    </w:tbl>
    <w:p w14:paraId="13B4F02D" w14:textId="77777777" w:rsidR="00A84700" w:rsidRPr="004F4307" w:rsidRDefault="00A84700" w:rsidP="00A84700">
      <w:pPr>
        <w:widowControl w:val="0"/>
        <w:spacing w:line="266" w:lineRule="exact"/>
        <w:jc w:val="both"/>
        <w:outlineLvl w:val="1"/>
        <w:rPr>
          <w:rFonts w:ascii="Times New Roman" w:hAnsi="Times New Roman" w:cs="Times New Roman"/>
          <w:b/>
          <w:bCs/>
          <w:sz w:val="24"/>
          <w:szCs w:val="24"/>
          <w:lang w:val="fr-CA"/>
        </w:rPr>
      </w:pPr>
    </w:p>
    <w:p w14:paraId="2D710A06" w14:textId="1533A45C" w:rsidR="00A84700" w:rsidRPr="00922A4F" w:rsidRDefault="00A84700" w:rsidP="00A84700">
      <w:pPr>
        <w:tabs>
          <w:tab w:val="left" w:pos="1080"/>
        </w:tabs>
        <w:jc w:val="both"/>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649A4EC3" w14:textId="77777777" w:rsidR="00A84700" w:rsidRDefault="00A84700" w:rsidP="00A84700">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ECC6CBA" w14:textId="77777777" w:rsidR="00A84700" w:rsidRPr="00922A4F" w:rsidRDefault="00A84700" w:rsidP="00A84700">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373E5E6" w14:textId="77777777" w:rsidR="00A84700" w:rsidRPr="00922A4F" w:rsidRDefault="00A84700" w:rsidP="00A84700">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0478997" w14:textId="77777777" w:rsidR="00A84700" w:rsidRPr="00C76C73" w:rsidRDefault="00A84700" w:rsidP="00A84700">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7EE30C93" w14:textId="527FFEA2" w:rsidR="007F298B" w:rsidRPr="00922A4F" w:rsidRDefault="007F298B" w:rsidP="00A84700">
      <w:pPr>
        <w:autoSpaceDE/>
        <w:autoSpaceDN/>
        <w:adjustRightInd/>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Information supplémentaire</w:t>
      </w:r>
    </w:p>
    <w:p w14:paraId="67664D5A" w14:textId="77777777" w:rsidR="007F298B" w:rsidRPr="00922A4F" w:rsidRDefault="007F298B" w:rsidP="00F00C86">
      <w:pPr>
        <w:autoSpaceDE/>
        <w:autoSpaceDN/>
        <w:adjustRightInd/>
        <w:jc w:val="both"/>
        <w:rPr>
          <w:rFonts w:ascii="Times New Roman" w:hAnsi="Times New Roman" w:cs="Times New Roman"/>
          <w:sz w:val="24"/>
          <w:szCs w:val="22"/>
          <w:lang w:val="fr-CA"/>
        </w:rPr>
      </w:pPr>
    </w:p>
    <w:p w14:paraId="5AB26078" w14:textId="77777777" w:rsidR="007F298B" w:rsidRPr="00F807AB" w:rsidRDefault="007F298B" w:rsidP="00F00C86">
      <w:pPr>
        <w:autoSpaceDE/>
        <w:autoSpaceDN/>
        <w:adjustRightInd/>
        <w:jc w:val="both"/>
        <w:rPr>
          <w:rFonts w:ascii="Times New Roman" w:hAnsi="Times New Roman" w:cs="Times New Roman"/>
          <w:b/>
          <w:sz w:val="24"/>
          <w:szCs w:val="22"/>
          <w:u w:val="single"/>
          <w:lang w:val="fr-CA"/>
        </w:rPr>
      </w:pPr>
      <w:r w:rsidRPr="00F807AB">
        <w:rPr>
          <w:rFonts w:ascii="Times New Roman" w:hAnsi="Times New Roman" w:cs="Times New Roman"/>
          <w:b/>
          <w:sz w:val="24"/>
          <w:szCs w:val="22"/>
          <w:u w:val="single"/>
          <w:lang w:val="fr-CA"/>
        </w:rPr>
        <w:t>Norme de fiabilité</w:t>
      </w:r>
    </w:p>
    <w:p w14:paraId="082BAF38" w14:textId="77777777" w:rsidR="007F298B" w:rsidRPr="00F807AB" w:rsidRDefault="007F298B" w:rsidP="00F00C86">
      <w:pPr>
        <w:autoSpaceDE/>
        <w:autoSpaceDN/>
        <w:adjustRightInd/>
        <w:jc w:val="both"/>
        <w:rPr>
          <w:rFonts w:ascii="Times New Roman" w:hAnsi="Times New Roman" w:cs="Times New Roman"/>
          <w:sz w:val="24"/>
          <w:szCs w:val="22"/>
          <w:lang w:val="fr-CA"/>
        </w:rPr>
      </w:pPr>
    </w:p>
    <w:p w14:paraId="0EED9FBC" w14:textId="78F3A08A" w:rsidR="007F298B" w:rsidRPr="00F807AB" w:rsidRDefault="007F298B" w:rsidP="00F00C86">
      <w:pPr>
        <w:autoSpaceDE/>
        <w:autoSpaceDN/>
        <w:adjustRightInd/>
        <w:jc w:val="both"/>
        <w:rPr>
          <w:rFonts w:ascii="Times New Roman" w:hAnsi="Times New Roman" w:cs="Times New Roman"/>
          <w:sz w:val="24"/>
          <w:szCs w:val="22"/>
          <w:lang w:val="fr-CA"/>
        </w:rPr>
      </w:pPr>
      <w:r w:rsidRPr="00F807AB">
        <w:rPr>
          <w:rFonts w:ascii="Times New Roman" w:hAnsi="Times New Roman" w:cs="Times New Roman"/>
          <w:sz w:val="24"/>
          <w:szCs w:val="22"/>
          <w:lang w:val="fr-CA"/>
        </w:rPr>
        <w:t xml:space="preserve">Le texte complet de la norme </w:t>
      </w:r>
      <w:r w:rsidR="00970C28">
        <w:rPr>
          <w:rFonts w:ascii="Times New Roman" w:hAnsi="Times New Roman" w:cs="Times New Roman"/>
          <w:sz w:val="24"/>
          <w:szCs w:val="22"/>
          <w:lang w:val="fr-CA"/>
        </w:rPr>
        <w:t>CIP</w:t>
      </w:r>
      <w:r w:rsidR="00A84700">
        <w:rPr>
          <w:rFonts w:ascii="Times New Roman" w:hAnsi="Times New Roman" w:cs="Times New Roman"/>
          <w:sz w:val="24"/>
          <w:szCs w:val="22"/>
          <w:lang w:val="fr-CA"/>
        </w:rPr>
        <w:t>-003-8</w:t>
      </w:r>
      <w:r w:rsidRPr="00F807AB">
        <w:rPr>
          <w:rFonts w:ascii="Times New Roman" w:hAnsi="Times New Roman" w:cs="Times New Roman"/>
          <w:sz w:val="24"/>
          <w:szCs w:val="22"/>
          <w:lang w:val="fr-CA"/>
        </w:rPr>
        <w:t xml:space="preserve"> peut être consulté sur le site internet de la Régie de l’énergie, à la section </w:t>
      </w:r>
      <w:hyperlink r:id="rId15" w:history="1">
        <w:r w:rsidRPr="00F807AB">
          <w:rPr>
            <w:rStyle w:val="Lienhypertexte"/>
            <w:rFonts w:ascii="Times New Roman" w:hAnsi="Times New Roman" w:cs="Times New Roman"/>
            <w:sz w:val="24"/>
            <w:szCs w:val="22"/>
            <w:lang w:val="fr-CA"/>
          </w:rPr>
          <w:t>surveillance de la conformité</w:t>
        </w:r>
      </w:hyperlink>
      <w:r w:rsidRPr="00F807AB">
        <w:rPr>
          <w:rFonts w:ascii="Times New Roman" w:hAnsi="Times New Roman" w:cs="Times New Roman"/>
          <w:sz w:val="24"/>
          <w:szCs w:val="22"/>
          <w:lang w:val="fr-CA"/>
        </w:rPr>
        <w:t>.</w:t>
      </w:r>
    </w:p>
    <w:p w14:paraId="4D159F1A" w14:textId="373BF152" w:rsidR="007F298B" w:rsidRDefault="007F298B" w:rsidP="00F00C86">
      <w:pPr>
        <w:autoSpaceDE/>
        <w:autoSpaceDN/>
        <w:adjustRightInd/>
        <w:jc w:val="both"/>
        <w:rPr>
          <w:rFonts w:ascii="Times New Roman" w:hAnsi="Times New Roman" w:cs="Times New Roman"/>
          <w:sz w:val="24"/>
          <w:szCs w:val="22"/>
          <w:highlight w:val="cyan"/>
          <w:lang w:val="fr-CA"/>
        </w:rPr>
      </w:pPr>
    </w:p>
    <w:p w14:paraId="529CF669" w14:textId="59258FD0" w:rsidR="00C04EB9" w:rsidRPr="00A84700" w:rsidRDefault="007011C9" w:rsidP="00F00C86">
      <w:pPr>
        <w:autoSpaceDE/>
        <w:autoSpaceDN/>
        <w:adjustRightInd/>
        <w:jc w:val="both"/>
        <w:rPr>
          <w:rFonts w:ascii="Times New Roman" w:hAnsi="Times New Roman" w:cs="Times New Roman"/>
          <w:sz w:val="24"/>
          <w:szCs w:val="22"/>
          <w:highlight w:val="cyan"/>
        </w:rPr>
      </w:pPr>
      <w:r w:rsidRPr="00423989">
        <w:rPr>
          <w:rFonts w:ascii="Times New Roman" w:hAnsi="Times New Roman" w:cs="Times New Roman"/>
          <w:sz w:val="24"/>
          <w:szCs w:val="22"/>
          <w:lang w:val="fr-CA"/>
        </w:rPr>
        <w:object w:dxaOrig="1506" w:dyaOrig="982" w14:anchorId="2E3ACA9B">
          <v:shape id="_x0000_i1026" type="#_x0000_t75" style="width:75.55pt;height:49.2pt" o:ole="">
            <v:imagedata r:id="rId16" o:title=""/>
          </v:shape>
          <o:OLEObject Type="Embed" ProgID="AcroExch.Document.DC" ShapeID="_x0000_i1026" DrawAspect="Icon" ObjectID="_1705752863" r:id="rId17"/>
        </w:object>
      </w:r>
    </w:p>
    <w:p w14:paraId="110B36DB" w14:textId="0F619CE3" w:rsidR="00E72DAB" w:rsidRPr="00922A4F" w:rsidRDefault="00334853" w:rsidP="00F00C86">
      <w:pPr>
        <w:jc w:val="both"/>
        <w:rPr>
          <w:rFonts w:ascii="Times New Roman" w:hAnsi="Times New Roman" w:cs="Times New Roman"/>
          <w:sz w:val="24"/>
          <w:szCs w:val="22"/>
          <w:highlight w:val="cyan"/>
          <w:lang w:val="fr-CA"/>
        </w:rPr>
      </w:pPr>
      <w:r w:rsidRPr="00285305">
        <w:rPr>
          <w:rFonts w:ascii="Times New Roman" w:hAnsi="Times New Roman" w:cs="Times New Roman"/>
          <w:b/>
          <w:bCs/>
          <w:sz w:val="24"/>
          <w:szCs w:val="24"/>
          <w:lang w:val="fr-CA"/>
        </w:rPr>
        <w:tab/>
      </w:r>
    </w:p>
    <w:p w14:paraId="76443C0F" w14:textId="77777777" w:rsidR="007D3D91" w:rsidRPr="00C065EF" w:rsidRDefault="007D3D91" w:rsidP="00F00C86">
      <w:pPr>
        <w:jc w:val="both"/>
        <w:rPr>
          <w:rFonts w:ascii="Times New Roman" w:hAnsi="Times New Roman" w:cs="Times New Roman"/>
          <w:b/>
          <w:sz w:val="24"/>
          <w:szCs w:val="24"/>
          <w:lang w:val="fr-CA"/>
        </w:rPr>
      </w:pPr>
      <w:r w:rsidRPr="00C065EF">
        <w:rPr>
          <w:rFonts w:ascii="Times New Roman" w:hAnsi="Times New Roman" w:cs="Times New Roman"/>
          <w:b/>
          <w:sz w:val="24"/>
          <w:szCs w:val="24"/>
          <w:lang w:val="fr-CA"/>
        </w:rPr>
        <w:t>Historique des révisions</w:t>
      </w:r>
    </w:p>
    <w:p w14:paraId="32C0F6BF" w14:textId="77777777" w:rsidR="007D3D91" w:rsidRPr="00922A4F" w:rsidRDefault="007D3D91" w:rsidP="00F00C86">
      <w:pPr>
        <w:jc w:val="both"/>
        <w:rPr>
          <w:rFonts w:ascii="Times New Roman" w:hAnsi="Times New Roman" w:cs="Times New Roman"/>
          <w:sz w:val="24"/>
          <w:szCs w:val="24"/>
          <w:lang w:val="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871"/>
        <w:gridCol w:w="1985"/>
        <w:gridCol w:w="5924"/>
      </w:tblGrid>
      <w:tr w:rsidR="007D3D91" w:rsidRPr="00922A4F" w14:paraId="09B457AA" w14:textId="77777777" w:rsidTr="00C430CC">
        <w:tc>
          <w:tcPr>
            <w:tcW w:w="1101" w:type="dxa"/>
            <w:shd w:val="pct10" w:color="auto" w:fill="auto"/>
          </w:tcPr>
          <w:p w14:paraId="2FC6DB6C"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Version</w:t>
            </w:r>
          </w:p>
        </w:tc>
        <w:tc>
          <w:tcPr>
            <w:tcW w:w="1871" w:type="dxa"/>
            <w:shd w:val="pct10" w:color="auto" w:fill="auto"/>
            <w:vAlign w:val="center"/>
          </w:tcPr>
          <w:p w14:paraId="7ADC967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Date</w:t>
            </w:r>
          </w:p>
        </w:tc>
        <w:tc>
          <w:tcPr>
            <w:tcW w:w="1985" w:type="dxa"/>
            <w:shd w:val="pct10" w:color="auto" w:fill="auto"/>
          </w:tcPr>
          <w:p w14:paraId="7B86854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Réviseurs</w:t>
            </w:r>
          </w:p>
        </w:tc>
        <w:tc>
          <w:tcPr>
            <w:tcW w:w="5924" w:type="dxa"/>
            <w:shd w:val="pct10" w:color="auto" w:fill="auto"/>
            <w:vAlign w:val="center"/>
          </w:tcPr>
          <w:p w14:paraId="72B44B2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Description de la révision</w:t>
            </w:r>
          </w:p>
        </w:tc>
      </w:tr>
      <w:tr w:rsidR="007D3D91" w:rsidRPr="00307122" w14:paraId="492E7133" w14:textId="77777777" w:rsidTr="00C430CC">
        <w:tc>
          <w:tcPr>
            <w:tcW w:w="1101" w:type="dxa"/>
            <w:vAlign w:val="center"/>
          </w:tcPr>
          <w:p w14:paraId="6693BA4B" w14:textId="77777777" w:rsidR="007D3D91" w:rsidRPr="00922A4F" w:rsidRDefault="007D3D91" w:rsidP="001D1273">
            <w:pPr>
              <w:rPr>
                <w:rFonts w:ascii="Times New Roman" w:hAnsi="Times New Roman" w:cs="Times New Roman"/>
                <w:sz w:val="24"/>
                <w:szCs w:val="24"/>
                <w:lang w:val="fr-CA"/>
              </w:rPr>
            </w:pPr>
            <w:r w:rsidRPr="00922A4F">
              <w:rPr>
                <w:rFonts w:ascii="Times New Roman" w:hAnsi="Times New Roman" w:cs="Times New Roman"/>
                <w:sz w:val="24"/>
                <w:szCs w:val="24"/>
                <w:lang w:val="fr-CA"/>
              </w:rPr>
              <w:t>1</w:t>
            </w:r>
          </w:p>
        </w:tc>
        <w:tc>
          <w:tcPr>
            <w:tcW w:w="1871" w:type="dxa"/>
            <w:vAlign w:val="center"/>
          </w:tcPr>
          <w:p w14:paraId="4C5ECF86" w14:textId="0FD2E66E" w:rsidR="007D3D91" w:rsidRPr="00922A4F" w:rsidRDefault="00423989" w:rsidP="001D1273">
            <w:pPr>
              <w:rPr>
                <w:rFonts w:ascii="Times New Roman" w:hAnsi="Times New Roman" w:cs="Times New Roman"/>
                <w:sz w:val="24"/>
                <w:szCs w:val="24"/>
                <w:lang w:val="fr-CA"/>
              </w:rPr>
            </w:pPr>
            <w:r>
              <w:rPr>
                <w:rFonts w:ascii="Times New Roman" w:hAnsi="Times New Roman" w:cs="Times New Roman"/>
                <w:sz w:val="24"/>
                <w:szCs w:val="24"/>
                <w:lang w:val="fr-CA"/>
              </w:rPr>
              <w:t>Septembre 2021</w:t>
            </w:r>
          </w:p>
        </w:tc>
        <w:tc>
          <w:tcPr>
            <w:tcW w:w="1985" w:type="dxa"/>
            <w:vAlign w:val="center"/>
          </w:tcPr>
          <w:p w14:paraId="6C4C2051" w14:textId="77777777" w:rsidR="007D3D91" w:rsidRPr="00922A4F" w:rsidRDefault="007D3D91" w:rsidP="001D1273">
            <w:pPr>
              <w:rPr>
                <w:rFonts w:ascii="Times New Roman" w:hAnsi="Times New Roman" w:cs="Times New Roman"/>
                <w:sz w:val="24"/>
                <w:szCs w:val="24"/>
                <w:lang w:val="fr-CA"/>
              </w:rPr>
            </w:pPr>
            <w:r w:rsidRPr="00922A4F">
              <w:rPr>
                <w:rFonts w:ascii="Times New Roman" w:hAnsi="Times New Roman" w:cs="Times New Roman"/>
                <w:sz w:val="24"/>
                <w:szCs w:val="24"/>
                <w:lang w:val="fr-CA"/>
              </w:rPr>
              <w:t>Document initial</w:t>
            </w:r>
          </w:p>
        </w:tc>
        <w:tc>
          <w:tcPr>
            <w:tcW w:w="5924" w:type="dxa"/>
            <w:vAlign w:val="center"/>
          </w:tcPr>
          <w:p w14:paraId="3F80BF0F" w14:textId="77777777" w:rsidR="007D3D91" w:rsidRPr="00922A4F" w:rsidRDefault="007D3D91" w:rsidP="001D1273">
            <w:pPr>
              <w:rPr>
                <w:rFonts w:ascii="Times New Roman" w:hAnsi="Times New Roman" w:cs="Times New Roman"/>
                <w:i/>
                <w:lang w:val="fr-CA"/>
              </w:rPr>
            </w:pPr>
            <w:r w:rsidRPr="00922A4F">
              <w:rPr>
                <w:rFonts w:ascii="Times New Roman" w:hAnsi="Times New Roman" w:cs="Times New Roman"/>
                <w:sz w:val="24"/>
                <w:szCs w:val="24"/>
                <w:lang w:val="fr-CA"/>
              </w:rPr>
              <w:t>Document créé à partir du formulaire «</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RSAW</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 de la NERC</w:t>
            </w:r>
          </w:p>
        </w:tc>
      </w:tr>
      <w:tr w:rsidR="007D3D91" w:rsidRPr="00423989" w14:paraId="29D8AF5C" w14:textId="77777777" w:rsidTr="00C430CC">
        <w:tc>
          <w:tcPr>
            <w:tcW w:w="1101" w:type="dxa"/>
            <w:tcBorders>
              <w:top w:val="single" w:sz="4" w:space="0" w:color="000000"/>
              <w:left w:val="single" w:sz="4" w:space="0" w:color="000000"/>
              <w:bottom w:val="single" w:sz="4" w:space="0" w:color="000000"/>
              <w:right w:val="single" w:sz="4" w:space="0" w:color="000000"/>
            </w:tcBorders>
            <w:vAlign w:val="center"/>
          </w:tcPr>
          <w:p w14:paraId="15B987B3" w14:textId="1625BEE6" w:rsidR="007D3D91" w:rsidRPr="00922A4F" w:rsidRDefault="00423989" w:rsidP="001D1273">
            <w:pPr>
              <w:rPr>
                <w:rFonts w:ascii="Times New Roman" w:hAnsi="Times New Roman" w:cs="Times New Roman"/>
                <w:sz w:val="24"/>
                <w:szCs w:val="24"/>
                <w:lang w:val="fr-CA"/>
              </w:rPr>
            </w:pPr>
            <w:r>
              <w:rPr>
                <w:rFonts w:ascii="Times New Roman" w:hAnsi="Times New Roman" w:cs="Times New Roman"/>
                <w:sz w:val="24"/>
                <w:szCs w:val="24"/>
                <w:lang w:val="fr-CA"/>
              </w:rPr>
              <w:t>2</w:t>
            </w:r>
          </w:p>
        </w:tc>
        <w:tc>
          <w:tcPr>
            <w:tcW w:w="1871" w:type="dxa"/>
            <w:tcBorders>
              <w:top w:val="single" w:sz="4" w:space="0" w:color="000000"/>
              <w:left w:val="single" w:sz="4" w:space="0" w:color="000000"/>
              <w:bottom w:val="single" w:sz="4" w:space="0" w:color="000000"/>
              <w:right w:val="single" w:sz="4" w:space="0" w:color="000000"/>
            </w:tcBorders>
          </w:tcPr>
          <w:p w14:paraId="09978D29" w14:textId="70894472" w:rsidR="007D3D91" w:rsidRPr="00922A4F" w:rsidRDefault="001D1273" w:rsidP="001D1273">
            <w:pPr>
              <w:rPr>
                <w:rFonts w:ascii="Times New Roman" w:hAnsi="Times New Roman" w:cs="Times New Roman"/>
                <w:sz w:val="24"/>
                <w:szCs w:val="24"/>
                <w:lang w:val="fr-CA"/>
              </w:rPr>
            </w:pPr>
            <w:r>
              <w:rPr>
                <w:rFonts w:ascii="Times New Roman" w:hAnsi="Times New Roman" w:cs="Times New Roman"/>
                <w:sz w:val="24"/>
                <w:szCs w:val="24"/>
                <w:lang w:val="fr-CA"/>
              </w:rPr>
              <w:t xml:space="preserve">Février </w:t>
            </w:r>
            <w:r w:rsidR="00423989">
              <w:rPr>
                <w:rFonts w:ascii="Times New Roman" w:hAnsi="Times New Roman" w:cs="Times New Roman"/>
                <w:sz w:val="24"/>
                <w:szCs w:val="24"/>
                <w:lang w:val="fr-CA"/>
              </w:rPr>
              <w:t>202</w:t>
            </w:r>
            <w:r>
              <w:rPr>
                <w:rFonts w:ascii="Times New Roman" w:hAnsi="Times New Roman" w:cs="Times New Roman"/>
                <w:sz w:val="24"/>
                <w:szCs w:val="24"/>
                <w:lang w:val="fr-CA"/>
              </w:rPr>
              <w:t>2</w:t>
            </w:r>
          </w:p>
        </w:tc>
        <w:tc>
          <w:tcPr>
            <w:tcW w:w="1985" w:type="dxa"/>
            <w:tcBorders>
              <w:top w:val="single" w:sz="4" w:space="0" w:color="000000"/>
              <w:left w:val="single" w:sz="4" w:space="0" w:color="000000"/>
              <w:bottom w:val="single" w:sz="4" w:space="0" w:color="000000"/>
              <w:right w:val="single" w:sz="4" w:space="0" w:color="000000"/>
            </w:tcBorders>
          </w:tcPr>
          <w:p w14:paraId="160F1B0A" w14:textId="5F7CFED0" w:rsidR="007D3D91" w:rsidRPr="00922A4F" w:rsidRDefault="00423989" w:rsidP="001D1273">
            <w:pPr>
              <w:rPr>
                <w:rFonts w:ascii="Times New Roman" w:hAnsi="Times New Roman" w:cs="Times New Roman"/>
                <w:sz w:val="24"/>
                <w:szCs w:val="24"/>
                <w:lang w:val="fr-CA"/>
              </w:rPr>
            </w:pPr>
            <w:r>
              <w:rPr>
                <w:rFonts w:ascii="Times New Roman" w:hAnsi="Times New Roman" w:cs="Times New Roman"/>
                <w:sz w:val="24"/>
                <w:szCs w:val="24"/>
                <w:lang w:val="fr-CA"/>
              </w:rPr>
              <w:t>Ré</w:t>
            </w:r>
            <w:r w:rsidR="001D1273">
              <w:rPr>
                <w:rFonts w:ascii="Times New Roman" w:hAnsi="Times New Roman" w:cs="Times New Roman"/>
                <w:sz w:val="24"/>
                <w:szCs w:val="24"/>
                <w:lang w:val="fr-CA"/>
              </w:rPr>
              <w:t>gie de l’énergie</w:t>
            </w:r>
          </w:p>
        </w:tc>
        <w:tc>
          <w:tcPr>
            <w:tcW w:w="5924" w:type="dxa"/>
            <w:tcBorders>
              <w:top w:val="single" w:sz="4" w:space="0" w:color="000000"/>
              <w:left w:val="single" w:sz="4" w:space="0" w:color="000000"/>
              <w:bottom w:val="single" w:sz="4" w:space="0" w:color="000000"/>
              <w:right w:val="single" w:sz="4" w:space="0" w:color="000000"/>
            </w:tcBorders>
          </w:tcPr>
          <w:p w14:paraId="5C8D0A80" w14:textId="4AA612E9" w:rsidR="007D3D91" w:rsidRPr="00922A4F" w:rsidRDefault="00423989" w:rsidP="001D1273">
            <w:pPr>
              <w:rPr>
                <w:rFonts w:ascii="Times New Roman" w:hAnsi="Times New Roman" w:cs="Times New Roman"/>
                <w:sz w:val="24"/>
                <w:szCs w:val="24"/>
                <w:lang w:val="fr-CA"/>
              </w:rPr>
            </w:pPr>
            <w:r>
              <w:rPr>
                <w:rFonts w:ascii="Times New Roman" w:hAnsi="Times New Roman" w:cs="Times New Roman"/>
                <w:sz w:val="24"/>
                <w:szCs w:val="24"/>
                <w:lang w:val="fr-CA"/>
              </w:rPr>
              <w:t>Changement de gabarit</w:t>
            </w:r>
          </w:p>
        </w:tc>
      </w:tr>
      <w:tr w:rsidR="007D3D91" w:rsidRPr="00423989" w14:paraId="08EF0E48" w14:textId="77777777" w:rsidTr="00C430CC">
        <w:tc>
          <w:tcPr>
            <w:tcW w:w="1101" w:type="dxa"/>
            <w:vAlign w:val="center"/>
          </w:tcPr>
          <w:p w14:paraId="78CC349C" w14:textId="77777777" w:rsidR="007D3D91" w:rsidRPr="00922A4F" w:rsidRDefault="007D3D91" w:rsidP="00F00C86">
            <w:pPr>
              <w:jc w:val="both"/>
              <w:rPr>
                <w:rFonts w:ascii="Times New Roman" w:hAnsi="Times New Roman" w:cs="Times New Roman"/>
                <w:sz w:val="24"/>
                <w:szCs w:val="24"/>
                <w:lang w:val="fr-CA"/>
              </w:rPr>
            </w:pPr>
          </w:p>
        </w:tc>
        <w:tc>
          <w:tcPr>
            <w:tcW w:w="1871" w:type="dxa"/>
          </w:tcPr>
          <w:p w14:paraId="4D0B3CDB"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432A84E3" w14:textId="77777777" w:rsidR="007D3D91" w:rsidRPr="00922A4F" w:rsidRDefault="007D3D91" w:rsidP="00F00C86">
            <w:pPr>
              <w:jc w:val="both"/>
              <w:rPr>
                <w:rFonts w:ascii="Times New Roman" w:hAnsi="Times New Roman" w:cs="Times New Roman"/>
                <w:sz w:val="24"/>
                <w:szCs w:val="24"/>
                <w:lang w:val="fr-CA"/>
              </w:rPr>
            </w:pPr>
          </w:p>
        </w:tc>
        <w:tc>
          <w:tcPr>
            <w:tcW w:w="5924" w:type="dxa"/>
          </w:tcPr>
          <w:p w14:paraId="5138BE72" w14:textId="77777777" w:rsidR="007D3D91" w:rsidRPr="00922A4F" w:rsidRDefault="007D3D91" w:rsidP="00F00C86">
            <w:pPr>
              <w:jc w:val="both"/>
              <w:rPr>
                <w:rFonts w:ascii="Times New Roman" w:hAnsi="Times New Roman" w:cs="Times New Roman"/>
                <w:sz w:val="24"/>
                <w:szCs w:val="24"/>
                <w:lang w:val="fr-CA"/>
              </w:rPr>
            </w:pPr>
          </w:p>
        </w:tc>
      </w:tr>
      <w:tr w:rsidR="007D3D91" w:rsidRPr="00423989" w14:paraId="474A08EE" w14:textId="77777777" w:rsidTr="00C430CC">
        <w:tc>
          <w:tcPr>
            <w:tcW w:w="1101" w:type="dxa"/>
            <w:vAlign w:val="center"/>
          </w:tcPr>
          <w:p w14:paraId="5603A517" w14:textId="77777777" w:rsidR="007D3D91" w:rsidRPr="00922A4F" w:rsidRDefault="007D3D91" w:rsidP="00F00C86">
            <w:pPr>
              <w:jc w:val="both"/>
              <w:rPr>
                <w:rFonts w:ascii="Times New Roman" w:hAnsi="Times New Roman" w:cs="Times New Roman"/>
                <w:sz w:val="24"/>
                <w:szCs w:val="24"/>
                <w:lang w:val="fr-CA"/>
              </w:rPr>
            </w:pPr>
          </w:p>
        </w:tc>
        <w:tc>
          <w:tcPr>
            <w:tcW w:w="1871" w:type="dxa"/>
          </w:tcPr>
          <w:p w14:paraId="64E14163"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30967198" w14:textId="77777777" w:rsidR="007D3D91" w:rsidRPr="00922A4F" w:rsidRDefault="007D3D91" w:rsidP="00F00C86">
            <w:pPr>
              <w:jc w:val="both"/>
              <w:rPr>
                <w:rFonts w:ascii="Times New Roman" w:hAnsi="Times New Roman" w:cs="Times New Roman"/>
                <w:sz w:val="24"/>
                <w:szCs w:val="24"/>
                <w:lang w:val="fr-CA"/>
              </w:rPr>
            </w:pPr>
          </w:p>
        </w:tc>
        <w:tc>
          <w:tcPr>
            <w:tcW w:w="5924" w:type="dxa"/>
          </w:tcPr>
          <w:p w14:paraId="1690AD03" w14:textId="77777777" w:rsidR="007D3D91" w:rsidRPr="00922A4F" w:rsidRDefault="007D3D91" w:rsidP="00F00C86">
            <w:pPr>
              <w:jc w:val="both"/>
              <w:rPr>
                <w:rFonts w:ascii="Times New Roman" w:hAnsi="Times New Roman" w:cs="Times New Roman"/>
                <w:sz w:val="24"/>
                <w:szCs w:val="24"/>
                <w:lang w:val="fr-CA"/>
              </w:rPr>
            </w:pPr>
          </w:p>
        </w:tc>
      </w:tr>
      <w:tr w:rsidR="007D3D91" w:rsidRPr="00423989" w14:paraId="70958954" w14:textId="77777777" w:rsidTr="00C430CC">
        <w:tc>
          <w:tcPr>
            <w:tcW w:w="1101" w:type="dxa"/>
            <w:vAlign w:val="center"/>
          </w:tcPr>
          <w:p w14:paraId="7E457F2E" w14:textId="77777777" w:rsidR="007D3D91" w:rsidRPr="00922A4F" w:rsidRDefault="007D3D91" w:rsidP="00F00C86">
            <w:pPr>
              <w:jc w:val="both"/>
              <w:rPr>
                <w:rFonts w:ascii="Times New Roman" w:hAnsi="Times New Roman" w:cs="Times New Roman"/>
                <w:sz w:val="24"/>
                <w:szCs w:val="24"/>
                <w:lang w:val="fr-CA"/>
              </w:rPr>
            </w:pPr>
          </w:p>
        </w:tc>
        <w:tc>
          <w:tcPr>
            <w:tcW w:w="1871" w:type="dxa"/>
          </w:tcPr>
          <w:p w14:paraId="4B2CF70E"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170EAAEE" w14:textId="77777777" w:rsidR="007D3D91" w:rsidRPr="00922A4F" w:rsidRDefault="007D3D91" w:rsidP="00F00C86">
            <w:pPr>
              <w:jc w:val="both"/>
              <w:rPr>
                <w:rFonts w:ascii="Times New Roman" w:hAnsi="Times New Roman" w:cs="Times New Roman"/>
                <w:sz w:val="24"/>
                <w:szCs w:val="24"/>
                <w:lang w:val="fr-CA"/>
              </w:rPr>
            </w:pPr>
          </w:p>
        </w:tc>
        <w:tc>
          <w:tcPr>
            <w:tcW w:w="5924" w:type="dxa"/>
          </w:tcPr>
          <w:p w14:paraId="28C033F2" w14:textId="77777777" w:rsidR="007D3D91" w:rsidRPr="00922A4F" w:rsidRDefault="007D3D91" w:rsidP="00F00C86">
            <w:pPr>
              <w:jc w:val="both"/>
              <w:rPr>
                <w:rFonts w:ascii="Times New Roman" w:hAnsi="Times New Roman" w:cs="Times New Roman"/>
                <w:sz w:val="24"/>
                <w:szCs w:val="24"/>
                <w:lang w:val="fr-CA"/>
              </w:rPr>
            </w:pPr>
          </w:p>
        </w:tc>
      </w:tr>
      <w:tr w:rsidR="007D3D91" w:rsidRPr="00423989" w14:paraId="76DD8FEC" w14:textId="77777777" w:rsidTr="00C430CC">
        <w:tc>
          <w:tcPr>
            <w:tcW w:w="1101" w:type="dxa"/>
            <w:vAlign w:val="center"/>
          </w:tcPr>
          <w:p w14:paraId="33C2411F" w14:textId="77777777" w:rsidR="007D3D91" w:rsidRPr="00922A4F" w:rsidRDefault="007D3D91" w:rsidP="00F00C86">
            <w:pPr>
              <w:jc w:val="both"/>
              <w:rPr>
                <w:rFonts w:ascii="Times New Roman" w:hAnsi="Times New Roman" w:cs="Times New Roman"/>
                <w:sz w:val="24"/>
                <w:szCs w:val="24"/>
                <w:lang w:val="fr-CA"/>
              </w:rPr>
            </w:pPr>
          </w:p>
        </w:tc>
        <w:tc>
          <w:tcPr>
            <w:tcW w:w="1871" w:type="dxa"/>
          </w:tcPr>
          <w:p w14:paraId="3E49016D"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11C89129" w14:textId="77777777" w:rsidR="007D3D91" w:rsidRPr="00922A4F" w:rsidRDefault="007D3D91" w:rsidP="00F00C86">
            <w:pPr>
              <w:jc w:val="both"/>
              <w:rPr>
                <w:rFonts w:ascii="Times New Roman" w:hAnsi="Times New Roman" w:cs="Times New Roman"/>
                <w:sz w:val="24"/>
                <w:szCs w:val="24"/>
                <w:lang w:val="fr-CA"/>
              </w:rPr>
            </w:pPr>
          </w:p>
        </w:tc>
        <w:tc>
          <w:tcPr>
            <w:tcW w:w="5924" w:type="dxa"/>
          </w:tcPr>
          <w:p w14:paraId="56758E36" w14:textId="77777777" w:rsidR="007D3D91" w:rsidRPr="00922A4F" w:rsidRDefault="007D3D91" w:rsidP="00F00C86">
            <w:pPr>
              <w:jc w:val="both"/>
              <w:rPr>
                <w:rFonts w:ascii="Times New Roman" w:hAnsi="Times New Roman" w:cs="Times New Roman"/>
                <w:sz w:val="24"/>
                <w:szCs w:val="24"/>
                <w:lang w:val="fr-CA"/>
              </w:rPr>
            </w:pPr>
          </w:p>
        </w:tc>
      </w:tr>
      <w:tr w:rsidR="007D3D91" w:rsidRPr="00423989" w14:paraId="56E220F3" w14:textId="77777777" w:rsidTr="00C430CC">
        <w:tc>
          <w:tcPr>
            <w:tcW w:w="1101" w:type="dxa"/>
            <w:vAlign w:val="center"/>
          </w:tcPr>
          <w:p w14:paraId="2CE73690" w14:textId="77777777" w:rsidR="007D3D91" w:rsidRPr="00922A4F" w:rsidRDefault="007D3D91" w:rsidP="00F00C86">
            <w:pPr>
              <w:jc w:val="both"/>
              <w:rPr>
                <w:rFonts w:ascii="Times New Roman" w:hAnsi="Times New Roman" w:cs="Times New Roman"/>
                <w:sz w:val="24"/>
                <w:szCs w:val="24"/>
                <w:lang w:val="fr-CA"/>
              </w:rPr>
            </w:pPr>
          </w:p>
        </w:tc>
        <w:tc>
          <w:tcPr>
            <w:tcW w:w="1871" w:type="dxa"/>
          </w:tcPr>
          <w:p w14:paraId="3D250675"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50758FAB" w14:textId="77777777" w:rsidR="007D3D91" w:rsidRPr="00922A4F" w:rsidRDefault="007D3D91" w:rsidP="00F00C86">
            <w:pPr>
              <w:jc w:val="both"/>
              <w:rPr>
                <w:rFonts w:ascii="Times New Roman" w:hAnsi="Times New Roman" w:cs="Times New Roman"/>
                <w:sz w:val="24"/>
                <w:szCs w:val="24"/>
                <w:lang w:val="fr-CA"/>
              </w:rPr>
            </w:pPr>
          </w:p>
        </w:tc>
        <w:tc>
          <w:tcPr>
            <w:tcW w:w="5924" w:type="dxa"/>
          </w:tcPr>
          <w:p w14:paraId="491572CE" w14:textId="77777777" w:rsidR="007D3D91" w:rsidRPr="00922A4F" w:rsidRDefault="007D3D91" w:rsidP="00F00C86">
            <w:pPr>
              <w:jc w:val="both"/>
              <w:rPr>
                <w:rFonts w:ascii="Times New Roman" w:hAnsi="Times New Roman" w:cs="Times New Roman"/>
                <w:sz w:val="24"/>
                <w:szCs w:val="24"/>
                <w:lang w:val="fr-CA"/>
              </w:rPr>
            </w:pPr>
          </w:p>
        </w:tc>
      </w:tr>
      <w:tr w:rsidR="007D3D91" w:rsidRPr="00423989" w14:paraId="5B931851" w14:textId="77777777" w:rsidTr="00C430CC">
        <w:tc>
          <w:tcPr>
            <w:tcW w:w="1101" w:type="dxa"/>
            <w:vAlign w:val="center"/>
          </w:tcPr>
          <w:p w14:paraId="3C16FB7F" w14:textId="77777777" w:rsidR="007D3D91" w:rsidRPr="00922A4F" w:rsidRDefault="007D3D91" w:rsidP="00F00C86">
            <w:pPr>
              <w:jc w:val="both"/>
              <w:rPr>
                <w:rFonts w:ascii="Times New Roman" w:hAnsi="Times New Roman" w:cs="Times New Roman"/>
                <w:sz w:val="24"/>
                <w:szCs w:val="24"/>
                <w:lang w:val="fr-CA"/>
              </w:rPr>
            </w:pPr>
          </w:p>
        </w:tc>
        <w:tc>
          <w:tcPr>
            <w:tcW w:w="1871" w:type="dxa"/>
          </w:tcPr>
          <w:p w14:paraId="58BAFC38" w14:textId="77777777" w:rsidR="007D3D91" w:rsidRPr="00922A4F" w:rsidRDefault="007D3D91" w:rsidP="00F00C86">
            <w:pPr>
              <w:jc w:val="both"/>
              <w:rPr>
                <w:rFonts w:ascii="Times New Roman" w:hAnsi="Times New Roman" w:cs="Times New Roman"/>
                <w:sz w:val="24"/>
                <w:szCs w:val="24"/>
                <w:lang w:val="fr-CA"/>
              </w:rPr>
            </w:pPr>
          </w:p>
        </w:tc>
        <w:tc>
          <w:tcPr>
            <w:tcW w:w="1985" w:type="dxa"/>
          </w:tcPr>
          <w:p w14:paraId="186ADC51" w14:textId="77777777" w:rsidR="007D3D91" w:rsidRPr="00922A4F" w:rsidRDefault="007D3D91" w:rsidP="00F00C86">
            <w:pPr>
              <w:jc w:val="both"/>
              <w:rPr>
                <w:rFonts w:ascii="Times New Roman" w:hAnsi="Times New Roman" w:cs="Times New Roman"/>
                <w:sz w:val="24"/>
                <w:szCs w:val="24"/>
                <w:lang w:val="fr-CA"/>
              </w:rPr>
            </w:pPr>
          </w:p>
        </w:tc>
        <w:tc>
          <w:tcPr>
            <w:tcW w:w="5924" w:type="dxa"/>
          </w:tcPr>
          <w:p w14:paraId="5692DF73" w14:textId="77777777" w:rsidR="007D3D91" w:rsidRPr="00922A4F" w:rsidRDefault="007D3D91" w:rsidP="00F00C86">
            <w:pPr>
              <w:jc w:val="both"/>
              <w:rPr>
                <w:rFonts w:ascii="Times New Roman" w:hAnsi="Times New Roman" w:cs="Times New Roman"/>
                <w:sz w:val="24"/>
                <w:szCs w:val="24"/>
                <w:lang w:val="fr-CA"/>
              </w:rPr>
            </w:pPr>
          </w:p>
        </w:tc>
      </w:tr>
    </w:tbl>
    <w:p w14:paraId="3518B797" w14:textId="77777777" w:rsidR="007D3D91" w:rsidRPr="00922A4F" w:rsidRDefault="007D3D91" w:rsidP="00F00C86">
      <w:pPr>
        <w:autoSpaceDE/>
        <w:autoSpaceDN/>
        <w:adjustRightInd/>
        <w:jc w:val="both"/>
        <w:rPr>
          <w:rFonts w:ascii="Times New Roman" w:hAnsi="Times New Roman" w:cs="Times New Roman"/>
          <w:sz w:val="16"/>
          <w:szCs w:val="16"/>
          <w:lang w:val="fr-CA"/>
        </w:rPr>
      </w:pPr>
    </w:p>
    <w:sectPr w:rsidR="007D3D91" w:rsidRPr="00922A4F" w:rsidSect="00B35EFF">
      <w:headerReference w:type="default" r:id="rId18"/>
      <w:footerReference w:type="default" r:id="rId19"/>
      <w:pgSz w:w="12240" w:h="15840"/>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705E" w14:textId="77777777" w:rsidR="00BA2D75" w:rsidRDefault="00BA2D75">
      <w:r>
        <w:separator/>
      </w:r>
    </w:p>
  </w:endnote>
  <w:endnote w:type="continuationSeparator" w:id="0">
    <w:p w14:paraId="4B55B893" w14:textId="77777777" w:rsidR="00BA2D75" w:rsidRDefault="00BA2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A91B" w14:textId="3ED69617" w:rsidR="00BA2D75" w:rsidRPr="00525A4E" w:rsidRDefault="00BA2D75" w:rsidP="00525A4E">
    <w:pPr>
      <w:widowControl w:val="0"/>
      <w:jc w:val="both"/>
      <w:rPr>
        <w:rFonts w:ascii="Times New Roman" w:hAnsi="Times New Roman" w:cs="Times New Roman"/>
        <w:lang w:val="fr-CA"/>
      </w:rPr>
    </w:pPr>
    <w:r w:rsidRPr="004378B8">
      <w:rPr>
        <w:rFonts w:ascii="Times New Roman" w:hAnsi="Times New Roman" w:cs="Times New Roman"/>
        <w:color w:val="000000"/>
        <w:sz w:val="18"/>
        <w:szCs w:val="18"/>
        <w:lang w:val="fr-CA"/>
      </w:rPr>
      <w:t>Version du formulaire</w:t>
    </w:r>
    <w:r>
      <w:rPr>
        <w:rFonts w:ascii="Times New Roman" w:hAnsi="Times New Roman" w:cs="Times New Roman"/>
        <w:color w:val="000000"/>
        <w:sz w:val="18"/>
        <w:szCs w:val="18"/>
        <w:lang w:val="fr-CA"/>
      </w:rPr>
      <w:t> </w:t>
    </w:r>
    <w:r w:rsidRPr="00235284">
      <w:rPr>
        <w:rFonts w:ascii="Times New Roman" w:hAnsi="Times New Roman" w:cs="Times New Roman"/>
        <w:color w:val="000000"/>
        <w:sz w:val="18"/>
        <w:szCs w:val="18"/>
        <w:lang w:val="fr-CA"/>
      </w:rPr>
      <w:t>: Q</w:t>
    </w:r>
    <w:r w:rsidRPr="00235284">
      <w:rPr>
        <w:rFonts w:ascii="Times New Roman" w:hAnsi="Times New Roman"/>
        <w:sz w:val="18"/>
        <w:szCs w:val="18"/>
        <w:lang w:val="fr-CA"/>
      </w:rPr>
      <w:t>RSAW</w:t>
    </w:r>
    <w:r w:rsidR="000316ED">
      <w:rPr>
        <w:rFonts w:ascii="Times New Roman" w:hAnsi="Times New Roman"/>
        <w:sz w:val="18"/>
        <w:szCs w:val="18"/>
        <w:lang w:val="fr-CA"/>
      </w:rPr>
      <w:t>_</w:t>
    </w:r>
    <w:r w:rsidR="00A06F0A">
      <w:rPr>
        <w:rFonts w:ascii="Times New Roman" w:hAnsi="Times New Roman"/>
        <w:sz w:val="18"/>
        <w:szCs w:val="18"/>
        <w:lang w:val="fr-CA"/>
      </w:rPr>
      <w:t>CIP</w:t>
    </w:r>
    <w:r w:rsidR="00AF38AC">
      <w:rPr>
        <w:rFonts w:ascii="Times New Roman" w:hAnsi="Times New Roman"/>
        <w:sz w:val="18"/>
        <w:szCs w:val="18"/>
        <w:lang w:val="fr-CA"/>
      </w:rPr>
      <w:t>-003-8_v2</w:t>
    </w:r>
    <w:r w:rsidRPr="00235284">
      <w:rPr>
        <w:rFonts w:ascii="Times New Roman" w:hAnsi="Times New Roman"/>
        <w:sz w:val="18"/>
        <w:szCs w:val="18"/>
        <w:lang w:val="fr-CA"/>
      </w:rPr>
      <w:t>FR</w:t>
    </w:r>
    <w:r w:rsidR="009B6192">
      <w:rPr>
        <w:rFonts w:ascii="Times New Roman" w:hAnsi="Times New Roman"/>
        <w:sz w:val="18"/>
        <w:szCs w:val="18"/>
        <w:lang w:val="fr-CA"/>
      </w:rPr>
      <w:t xml:space="preserve"> </w:t>
    </w:r>
    <w:r w:rsidR="009B6192">
      <w:rPr>
        <w:rFonts w:ascii="Times New Roman" w:hAnsi="Times New Roman"/>
        <w:sz w:val="18"/>
        <w:szCs w:val="18"/>
        <w:lang w:val="fr-CA"/>
      </w:rPr>
      <w:tab/>
    </w:r>
    <w:r w:rsidR="00AF38AC">
      <w:rPr>
        <w:rFonts w:ascii="Times New Roman" w:hAnsi="Times New Roman" w:cs="Times New Roman"/>
        <w:color w:val="000000"/>
        <w:sz w:val="18"/>
        <w:szCs w:val="18"/>
        <w:lang w:val="fr-CA"/>
      </w:rPr>
      <w:t xml:space="preserve">Date de révision : </w:t>
    </w:r>
    <w:r w:rsidR="00EA675A">
      <w:rPr>
        <w:rFonts w:ascii="Times New Roman" w:hAnsi="Times New Roman" w:cs="Times New Roman"/>
        <w:color w:val="000000"/>
        <w:sz w:val="18"/>
        <w:szCs w:val="18"/>
        <w:lang w:val="fr-CA"/>
      </w:rPr>
      <w:t>février</w:t>
    </w:r>
    <w:r w:rsidR="00425C37">
      <w:rPr>
        <w:rFonts w:ascii="Times New Roman" w:hAnsi="Times New Roman" w:cs="Times New Roman"/>
        <w:color w:val="000000"/>
        <w:sz w:val="18"/>
        <w:szCs w:val="18"/>
        <w:lang w:val="fr-CA"/>
      </w:rPr>
      <w:t xml:space="preserve"> 202</w:t>
    </w:r>
    <w:r w:rsidR="00EA675A">
      <w:rPr>
        <w:rFonts w:ascii="Times New Roman" w:hAnsi="Times New Roman" w:cs="Times New Roman"/>
        <w:color w:val="000000"/>
        <w:sz w:val="18"/>
        <w:szCs w:val="18"/>
        <w:lang w:val="fr-CA"/>
      </w:rPr>
      <w:t>2</w:t>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00525A4E">
      <w:rPr>
        <w:rFonts w:ascii="Times New Roman" w:hAnsi="Times New Roman" w:cs="Times New Roman"/>
        <w:color w:val="000000"/>
        <w:sz w:val="18"/>
        <w:szCs w:val="18"/>
        <w:lang w:val="fr-CA"/>
      </w:rPr>
      <w:tab/>
    </w:r>
    <w:r w:rsidRPr="00023F15">
      <w:rPr>
        <w:rStyle w:val="Numrodepage"/>
        <w:rFonts w:ascii="Times New Roman" w:hAnsi="Times New Roman" w:cs="Times New Roman"/>
      </w:rPr>
      <w:fldChar w:fldCharType="begin"/>
    </w:r>
    <w:r w:rsidRPr="00525A4E">
      <w:rPr>
        <w:rStyle w:val="Numrodepage"/>
        <w:rFonts w:ascii="Times New Roman" w:hAnsi="Times New Roman" w:cs="Times New Roman"/>
        <w:lang w:val="fr-CA"/>
      </w:rPr>
      <w:instrText xml:space="preserve"> PAGE </w:instrText>
    </w:r>
    <w:r w:rsidRPr="00023F15">
      <w:rPr>
        <w:rStyle w:val="Numrodepage"/>
        <w:rFonts w:ascii="Times New Roman" w:hAnsi="Times New Roman" w:cs="Times New Roman"/>
      </w:rPr>
      <w:fldChar w:fldCharType="separate"/>
    </w:r>
    <w:r w:rsidR="007011C9">
      <w:rPr>
        <w:rStyle w:val="Numrodepage"/>
        <w:rFonts w:ascii="Times New Roman" w:hAnsi="Times New Roman" w:cs="Times New Roman"/>
        <w:noProof/>
        <w:lang w:val="fr-CA"/>
      </w:rPr>
      <w:t>17</w:t>
    </w:r>
    <w:r w:rsidRPr="00023F15">
      <w:rPr>
        <w:rStyle w:val="Numrodepage"/>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2B910" w14:textId="77777777" w:rsidR="00BA2D75" w:rsidRDefault="00BA2D75">
      <w:r>
        <w:separator/>
      </w:r>
    </w:p>
  </w:footnote>
  <w:footnote w:type="continuationSeparator" w:id="0">
    <w:p w14:paraId="6E1E538C" w14:textId="77777777" w:rsidR="00BA2D75" w:rsidRDefault="00BA2D75">
      <w:r>
        <w:continuationSeparator/>
      </w:r>
    </w:p>
  </w:footnote>
  <w:footnote w:id="1">
    <w:p w14:paraId="14AC2751" w14:textId="332870F1" w:rsidR="005079E8" w:rsidRPr="00D9418E" w:rsidRDefault="005079E8" w:rsidP="00920E8C">
      <w:pPr>
        <w:pStyle w:val="Notedebasdepage"/>
        <w:ind w:left="284" w:hanging="284"/>
        <w:rPr>
          <w:sz w:val="18"/>
          <w:szCs w:val="18"/>
          <w:lang w:val="fr-CA"/>
        </w:rPr>
      </w:pPr>
      <w:r w:rsidRPr="00920E8C">
        <w:rPr>
          <w:rStyle w:val="Appelnotedebasdep"/>
          <w:sz w:val="18"/>
          <w:szCs w:val="18"/>
        </w:rPr>
        <w:footnoteRef/>
      </w:r>
      <w:r w:rsidR="00920E8C" w:rsidRPr="00AF41C6">
        <w:rPr>
          <w:sz w:val="18"/>
          <w:szCs w:val="18"/>
          <w:lang w:val="fr-CA"/>
        </w:rPr>
        <w:tab/>
      </w:r>
      <w:r w:rsidR="00CA54D6" w:rsidRPr="00AF41C6">
        <w:rPr>
          <w:sz w:val="18"/>
          <w:szCs w:val="18"/>
          <w:lang w:val="fr-CA"/>
        </w:rPr>
        <w:t>Date</w:t>
      </w:r>
      <w:r w:rsidR="00D9418E">
        <w:rPr>
          <w:sz w:val="18"/>
          <w:szCs w:val="18"/>
          <w:lang w:val="fr-CA"/>
        </w:rPr>
        <w:t>(</w:t>
      </w:r>
      <w:r w:rsidR="00CA54D6" w:rsidRPr="00AF41C6">
        <w:rPr>
          <w:sz w:val="18"/>
          <w:szCs w:val="18"/>
          <w:lang w:val="fr-CA"/>
        </w:rPr>
        <w:t>s</w:t>
      </w:r>
      <w:r w:rsidR="00D9418E">
        <w:rPr>
          <w:sz w:val="18"/>
          <w:szCs w:val="18"/>
          <w:lang w:val="fr-CA"/>
        </w:rPr>
        <w:t>)</w:t>
      </w:r>
      <w:r w:rsidR="00CA54D6" w:rsidRPr="00AF41C6">
        <w:rPr>
          <w:sz w:val="18"/>
          <w:szCs w:val="18"/>
          <w:lang w:val="fr-CA"/>
        </w:rPr>
        <w:t xml:space="preserve"> d’évaluation de la conformité: </w:t>
      </w:r>
      <w:r w:rsidR="00EA675A">
        <w:rPr>
          <w:sz w:val="18"/>
          <w:szCs w:val="18"/>
          <w:lang w:val="fr-CA"/>
        </w:rPr>
        <w:t>l</w:t>
      </w:r>
      <w:r w:rsidR="00D9418E">
        <w:rPr>
          <w:sz w:val="18"/>
          <w:szCs w:val="18"/>
          <w:lang w:val="fr-CA"/>
        </w:rPr>
        <w:t>a ou l</w:t>
      </w:r>
      <w:r w:rsidR="00AF41C6" w:rsidRPr="00AF41C6">
        <w:rPr>
          <w:sz w:val="18"/>
          <w:szCs w:val="18"/>
          <w:lang w:val="fr-CA"/>
        </w:rPr>
        <w:t xml:space="preserve">es dates </w:t>
      </w:r>
      <w:r w:rsidR="00D9418E">
        <w:rPr>
          <w:sz w:val="18"/>
          <w:szCs w:val="18"/>
          <w:lang w:val="fr-CA"/>
        </w:rPr>
        <w:t>auxquelles</w:t>
      </w:r>
      <w:r w:rsidR="00AF41C6" w:rsidRPr="00AF41C6">
        <w:rPr>
          <w:sz w:val="18"/>
          <w:szCs w:val="18"/>
          <w:lang w:val="fr-CA"/>
        </w:rPr>
        <w:t xml:space="preserve"> </w:t>
      </w:r>
      <w:r w:rsidR="00D9418E">
        <w:rPr>
          <w:sz w:val="18"/>
          <w:szCs w:val="18"/>
          <w:lang w:val="fr-CA"/>
        </w:rPr>
        <w:t>l’</w:t>
      </w:r>
      <w:r w:rsidR="00AF41C6" w:rsidRPr="00AF41C6">
        <w:rPr>
          <w:sz w:val="18"/>
          <w:szCs w:val="18"/>
          <w:lang w:val="fr-CA"/>
        </w:rPr>
        <w:t>évaluation de la conformité</w:t>
      </w:r>
      <w:r w:rsidR="00AF41C6">
        <w:rPr>
          <w:sz w:val="18"/>
          <w:szCs w:val="18"/>
          <w:lang w:val="fr-CA"/>
        </w:rPr>
        <w:t xml:space="preserve"> </w:t>
      </w:r>
      <w:r w:rsidR="00D9418E">
        <w:rPr>
          <w:sz w:val="18"/>
          <w:szCs w:val="18"/>
          <w:lang w:val="fr-CA"/>
        </w:rPr>
        <w:t>réelle</w:t>
      </w:r>
      <w:r w:rsidR="00D24311">
        <w:rPr>
          <w:sz w:val="18"/>
          <w:szCs w:val="18"/>
          <w:lang w:val="fr-CA"/>
        </w:rPr>
        <w:t xml:space="preserve"> (audit sur place, audit hors site, contrôle ponctuel, etc.) </w:t>
      </w:r>
      <w:r w:rsidR="00AF41C6" w:rsidRPr="00AF41C6">
        <w:rPr>
          <w:sz w:val="18"/>
          <w:szCs w:val="18"/>
          <w:lang w:val="fr-CA"/>
        </w:rPr>
        <w:t>a lieu</w:t>
      </w:r>
      <w:r w:rsidR="00D9418E">
        <w:rPr>
          <w:sz w:val="18"/>
          <w:szCs w:val="18"/>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5607" w14:textId="77777777" w:rsidR="00BA2D75" w:rsidRDefault="00BA2D75" w:rsidP="00C53B00">
    <w:pPr>
      <w:widowControl w:val="0"/>
      <w:spacing w:line="240" w:lineRule="exact"/>
      <w:rPr>
        <w:rFonts w:cs="Times New Roman"/>
      </w:rPr>
    </w:pPr>
  </w:p>
  <w:p w14:paraId="594358E8" w14:textId="3D27422D" w:rsidR="00BA2D75" w:rsidRPr="00F46EF1" w:rsidRDefault="00726B9E" w:rsidP="003830CB">
    <w:pPr>
      <w:widowControl w:val="0"/>
      <w:spacing w:line="294" w:lineRule="exact"/>
      <w:jc w:val="center"/>
      <w:rPr>
        <w:rFonts w:ascii="Times New Roman" w:hAnsi="Times New Roman" w:cs="Times New Roman"/>
        <w:b/>
        <w:bCs/>
        <w:color w:val="003366"/>
        <w:sz w:val="24"/>
        <w:szCs w:val="24"/>
        <w:lang w:val="fr-CA"/>
      </w:rPr>
    </w:pPr>
    <w:r>
      <w:rPr>
        <w:rFonts w:ascii="Times New Roman" w:hAnsi="Times New Roman" w:cs="Times New Roman"/>
        <w:b/>
        <w:bCs/>
        <w:color w:val="003366"/>
        <w:sz w:val="24"/>
        <w:szCs w:val="24"/>
        <w:lang w:val="fr-CA"/>
      </w:rPr>
      <w:t>F</w:t>
    </w:r>
    <w:r w:rsidR="00BA2D75" w:rsidRPr="00D50668">
      <w:rPr>
        <w:rFonts w:ascii="Times New Roman" w:hAnsi="Times New Roman" w:cs="Times New Roman"/>
        <w:b/>
        <w:bCs/>
        <w:color w:val="003366"/>
        <w:sz w:val="24"/>
        <w:szCs w:val="24"/>
        <w:lang w:val="fr-CA"/>
      </w:rPr>
      <w:t>ormulaire d’audit de la norme de fiabilité au Québec</w:t>
    </w:r>
  </w:p>
  <w:p w14:paraId="07B69A9F" w14:textId="77777777" w:rsidR="00BA2D75" w:rsidRDefault="00BA2D75" w:rsidP="00C53B00">
    <w:pPr>
      <w:widowControl w:val="0"/>
      <w:spacing w:line="248" w:lineRule="exact"/>
    </w:pPr>
    <w:r w:rsidRPr="00067F98">
      <w:rPr>
        <w:rFonts w:cs="Times New Roman"/>
        <w:noProof/>
        <w:lang w:val="fr-CA" w:eastAsia="fr-CA"/>
      </w:rPr>
      <w:drawing>
        <wp:inline distT="0" distB="0" distL="0" distR="0" wp14:anchorId="3DACAFAD" wp14:editId="24DC484E">
          <wp:extent cx="5972175" cy="3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38100"/>
                  </a:xfrm>
                  <a:prstGeom prst="rect">
                    <a:avLst/>
                  </a:prstGeom>
                  <a:noFill/>
                  <a:ln>
                    <a:noFill/>
                  </a:ln>
                </pic:spPr>
              </pic:pic>
            </a:graphicData>
          </a:graphic>
        </wp:inline>
      </w:drawing>
    </w:r>
  </w:p>
  <w:p w14:paraId="03566D2E" w14:textId="77777777" w:rsidR="00BA2D75" w:rsidRPr="00C53B00" w:rsidRDefault="00BA2D75" w:rsidP="00C53B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D2F0"/>
      </v:shape>
    </w:pict>
  </w:numPicBullet>
  <w:abstractNum w:abstractNumId="0" w15:restartNumberingAfterBreak="0">
    <w:nsid w:val="0000040A"/>
    <w:multiLevelType w:val="multilevel"/>
    <w:tmpl w:val="0000088D"/>
    <w:lvl w:ilvl="0">
      <w:start w:val="4"/>
      <w:numFmt w:val="upperLetter"/>
      <w:lvlText w:val="%1."/>
      <w:lvlJc w:val="left"/>
      <w:pPr>
        <w:ind w:left="500" w:hanging="360"/>
      </w:pPr>
      <w:rPr>
        <w:rFonts w:ascii="Arial" w:hAnsi="Arial" w:cs="Arial"/>
        <w:b/>
        <w:bCs/>
        <w:color w:val="254D74"/>
        <w:spacing w:val="-1"/>
        <w:sz w:val="24"/>
        <w:szCs w:val="24"/>
      </w:rPr>
    </w:lvl>
    <w:lvl w:ilvl="1">
      <w:start w:val="1"/>
      <w:numFmt w:val="decimal"/>
      <w:lvlText w:val="%2."/>
      <w:lvlJc w:val="left"/>
      <w:pPr>
        <w:ind w:left="500" w:hanging="360"/>
      </w:pPr>
      <w:rPr>
        <w:rFonts w:ascii="Calibri" w:hAnsi="Calibri" w:cs="Calibri"/>
        <w:b/>
        <w:bCs/>
        <w:w w:val="99"/>
        <w:sz w:val="24"/>
        <w:szCs w:val="24"/>
      </w:rPr>
    </w:lvl>
    <w:lvl w:ilvl="2">
      <w:start w:val="1"/>
      <w:numFmt w:val="decimal"/>
      <w:lvlText w:val="%2.%3."/>
      <w:lvlJc w:val="left"/>
      <w:pPr>
        <w:ind w:left="1040" w:hanging="540"/>
      </w:pPr>
      <w:rPr>
        <w:rFonts w:ascii="Calibri" w:hAnsi="Calibri" w:cs="Calibri"/>
        <w:b/>
        <w:bCs/>
        <w:w w:val="99"/>
        <w:sz w:val="24"/>
        <w:szCs w:val="24"/>
      </w:rPr>
    </w:lvl>
    <w:lvl w:ilvl="3">
      <w:numFmt w:val="bullet"/>
      <w:lvlText w:val="•"/>
      <w:lvlJc w:val="left"/>
      <w:pPr>
        <w:ind w:left="2951" w:hanging="540"/>
      </w:pPr>
    </w:lvl>
    <w:lvl w:ilvl="4">
      <w:numFmt w:val="bullet"/>
      <w:lvlText w:val="•"/>
      <w:lvlJc w:val="left"/>
      <w:pPr>
        <w:ind w:left="3906" w:hanging="540"/>
      </w:pPr>
    </w:lvl>
    <w:lvl w:ilvl="5">
      <w:numFmt w:val="bullet"/>
      <w:lvlText w:val="•"/>
      <w:lvlJc w:val="left"/>
      <w:pPr>
        <w:ind w:left="4862" w:hanging="540"/>
      </w:pPr>
    </w:lvl>
    <w:lvl w:ilvl="6">
      <w:numFmt w:val="bullet"/>
      <w:lvlText w:val="•"/>
      <w:lvlJc w:val="left"/>
      <w:pPr>
        <w:ind w:left="5817" w:hanging="540"/>
      </w:pPr>
    </w:lvl>
    <w:lvl w:ilvl="7">
      <w:numFmt w:val="bullet"/>
      <w:lvlText w:val="•"/>
      <w:lvlJc w:val="left"/>
      <w:pPr>
        <w:ind w:left="6773" w:hanging="540"/>
      </w:pPr>
    </w:lvl>
    <w:lvl w:ilvl="8">
      <w:numFmt w:val="bullet"/>
      <w:lvlText w:val="•"/>
      <w:lvlJc w:val="left"/>
      <w:pPr>
        <w:ind w:left="7728" w:hanging="540"/>
      </w:pPr>
    </w:lvl>
  </w:abstractNum>
  <w:abstractNum w:abstractNumId="1" w15:restartNumberingAfterBreak="0">
    <w:nsid w:val="023148EE"/>
    <w:multiLevelType w:val="hybridMultilevel"/>
    <w:tmpl w:val="205A80B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0E6768"/>
    <w:multiLevelType w:val="hybridMultilevel"/>
    <w:tmpl w:val="205A80B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4A23B0"/>
    <w:multiLevelType w:val="multilevel"/>
    <w:tmpl w:val="926A820A"/>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3."/>
      <w:lvlJc w:val="left"/>
      <w:pPr>
        <w:tabs>
          <w:tab w:val="num" w:pos="283"/>
        </w:tabs>
        <w:ind w:left="567" w:hanging="284"/>
      </w:pPr>
      <w:rPr>
        <w:rFonts w:hint="default"/>
        <w:b w:val="0"/>
        <w:i w:val="0"/>
        <w:sz w:val="24"/>
        <w:szCs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91B11AE"/>
    <w:multiLevelType w:val="multilevel"/>
    <w:tmpl w:val="F90A979A"/>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4"/>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0A662A87"/>
    <w:multiLevelType w:val="multilevel"/>
    <w:tmpl w:val="DCDC72A0"/>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3."/>
      <w:lvlJc w:val="left"/>
      <w:pPr>
        <w:tabs>
          <w:tab w:val="num" w:pos="283"/>
        </w:tabs>
        <w:ind w:left="454" w:hanging="171"/>
      </w:pPr>
      <w:rPr>
        <w:rFonts w:hint="default"/>
        <w:b w:val="0"/>
        <w:i w:val="0"/>
        <w:sz w:val="24"/>
        <w:szCs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BB30B21"/>
    <w:multiLevelType w:val="hybridMultilevel"/>
    <w:tmpl w:val="E79A7E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CEC713B"/>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0EC43208"/>
    <w:multiLevelType w:val="hybridMultilevel"/>
    <w:tmpl w:val="FC2CC42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2087AD2"/>
    <w:multiLevelType w:val="hybridMultilevel"/>
    <w:tmpl w:val="4A44779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0" w15:restartNumberingAfterBreak="0">
    <w:nsid w:val="208B35C0"/>
    <w:multiLevelType w:val="hybridMultilevel"/>
    <w:tmpl w:val="99003AE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218E049E"/>
    <w:multiLevelType w:val="hybridMultilevel"/>
    <w:tmpl w:val="FC2CC42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26F3698"/>
    <w:multiLevelType w:val="hybridMultilevel"/>
    <w:tmpl w:val="42B4871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23F6426D"/>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15:restartNumberingAfterBreak="0">
    <w:nsid w:val="27F464FE"/>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 w15:restartNumberingAfterBreak="0">
    <w:nsid w:val="2C3A59AE"/>
    <w:multiLevelType w:val="hybridMultilevel"/>
    <w:tmpl w:val="63B8DFF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6" w15:restartNumberingAfterBreak="0">
    <w:nsid w:val="2D067B41"/>
    <w:multiLevelType w:val="hybridMultilevel"/>
    <w:tmpl w:val="5F8606E4"/>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7" w15:restartNumberingAfterBreak="0">
    <w:nsid w:val="2D2C19D2"/>
    <w:multiLevelType w:val="hybridMultilevel"/>
    <w:tmpl w:val="9E94FF68"/>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8" w15:restartNumberingAfterBreak="0">
    <w:nsid w:val="32C314D8"/>
    <w:multiLevelType w:val="multilevel"/>
    <w:tmpl w:val="1592BE9A"/>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332521D"/>
    <w:multiLevelType w:val="multilevel"/>
    <w:tmpl w:val="17B02424"/>
    <w:lvl w:ilvl="0">
      <w:start w:val="2"/>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35F7946"/>
    <w:multiLevelType w:val="multilevel"/>
    <w:tmpl w:val="A5B6D798"/>
    <w:lvl w:ilvl="0">
      <w:start w:val="1"/>
      <w:numFmt w:val="upperRoman"/>
      <w:lvlRestart w:val="0"/>
      <w:pStyle w:val="Titre1"/>
      <w:lvlText w:val="%1."/>
      <w:lvlJc w:val="left"/>
      <w:pPr>
        <w:tabs>
          <w:tab w:val="num" w:pos="720"/>
        </w:tabs>
        <w:ind w:left="720" w:hanging="720"/>
      </w:pPr>
    </w:lvl>
    <w:lvl w:ilvl="1">
      <w:start w:val="1"/>
      <w:numFmt w:val="upperLetter"/>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lowerLetter"/>
      <w:pStyle w:val="Titre4"/>
      <w:lvlText w:val="%4."/>
      <w:lvlJc w:val="left"/>
      <w:pPr>
        <w:tabs>
          <w:tab w:val="num" w:pos="2880"/>
        </w:tabs>
        <w:ind w:left="2880" w:hanging="720"/>
      </w:pPr>
    </w:lvl>
    <w:lvl w:ilvl="4">
      <w:start w:val="1"/>
      <w:numFmt w:val="lowerRoman"/>
      <w:pStyle w:val="Titre5"/>
      <w:lvlText w:val="%5."/>
      <w:lvlJc w:val="left"/>
      <w:pPr>
        <w:tabs>
          <w:tab w:val="num" w:pos="3600"/>
        </w:tabs>
        <w:ind w:left="3600" w:hanging="720"/>
      </w:pPr>
    </w:lvl>
    <w:lvl w:ilvl="5">
      <w:start w:val="1"/>
      <w:numFmt w:val="lowerLetter"/>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lowerRoman"/>
      <w:pStyle w:val="Titre8"/>
      <w:lvlText w:val="(%8)"/>
      <w:lvlJc w:val="left"/>
      <w:pPr>
        <w:tabs>
          <w:tab w:val="num" w:pos="5760"/>
        </w:tabs>
        <w:ind w:left="5760" w:hanging="720"/>
      </w:pPr>
    </w:lvl>
    <w:lvl w:ilvl="8">
      <w:start w:val="1"/>
      <w:numFmt w:val="decimalZero"/>
      <w:pStyle w:val="Titre9"/>
      <w:lvlText w:val="(%9)"/>
      <w:lvlJc w:val="left"/>
      <w:pPr>
        <w:tabs>
          <w:tab w:val="num" w:pos="6480"/>
        </w:tabs>
        <w:ind w:left="6480" w:hanging="720"/>
      </w:pPr>
    </w:lvl>
  </w:abstractNum>
  <w:abstractNum w:abstractNumId="21" w15:restartNumberingAfterBreak="0">
    <w:nsid w:val="36A641F9"/>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 w15:restartNumberingAfterBreak="0">
    <w:nsid w:val="3F18433E"/>
    <w:multiLevelType w:val="multilevel"/>
    <w:tmpl w:val="B1AA5CE0"/>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1343892"/>
    <w:multiLevelType w:val="hybridMultilevel"/>
    <w:tmpl w:val="7338C23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4" w15:restartNumberingAfterBreak="0">
    <w:nsid w:val="433C1984"/>
    <w:multiLevelType w:val="hybridMultilevel"/>
    <w:tmpl w:val="2F88BD0E"/>
    <w:lvl w:ilvl="0" w:tplc="D5CC7222">
      <w:start w:val="1"/>
      <w:numFmt w:val="decimal"/>
      <w:lvlText w:val="%1."/>
      <w:lvlJc w:val="left"/>
      <w:pPr>
        <w:ind w:left="720" w:hanging="360"/>
      </w:pPr>
      <w:rPr>
        <w:rFonts w:hint="default"/>
      </w:rPr>
    </w:lvl>
    <w:lvl w:ilvl="1" w:tplc="F2B81B70" w:tentative="1">
      <w:start w:val="1"/>
      <w:numFmt w:val="bullet"/>
      <w:lvlText w:val="o"/>
      <w:lvlJc w:val="left"/>
      <w:pPr>
        <w:ind w:left="1440" w:hanging="360"/>
      </w:pPr>
      <w:rPr>
        <w:rFonts w:ascii="Courier New" w:hAnsi="Courier New" w:cs="Courier New" w:hint="default"/>
      </w:rPr>
    </w:lvl>
    <w:lvl w:ilvl="2" w:tplc="0A54A37C" w:tentative="1">
      <w:start w:val="1"/>
      <w:numFmt w:val="bullet"/>
      <w:lvlText w:val=""/>
      <w:lvlJc w:val="left"/>
      <w:pPr>
        <w:ind w:left="2160" w:hanging="360"/>
      </w:pPr>
      <w:rPr>
        <w:rFonts w:ascii="Wingdings" w:hAnsi="Wingdings" w:hint="default"/>
      </w:rPr>
    </w:lvl>
    <w:lvl w:ilvl="3" w:tplc="5D1EC198" w:tentative="1">
      <w:start w:val="1"/>
      <w:numFmt w:val="bullet"/>
      <w:lvlText w:val=""/>
      <w:lvlJc w:val="left"/>
      <w:pPr>
        <w:ind w:left="2880" w:hanging="360"/>
      </w:pPr>
      <w:rPr>
        <w:rFonts w:ascii="Symbol" w:hAnsi="Symbol" w:hint="default"/>
      </w:rPr>
    </w:lvl>
    <w:lvl w:ilvl="4" w:tplc="5BBEF42C" w:tentative="1">
      <w:start w:val="1"/>
      <w:numFmt w:val="bullet"/>
      <w:lvlText w:val="o"/>
      <w:lvlJc w:val="left"/>
      <w:pPr>
        <w:ind w:left="3600" w:hanging="360"/>
      </w:pPr>
      <w:rPr>
        <w:rFonts w:ascii="Courier New" w:hAnsi="Courier New" w:cs="Courier New" w:hint="default"/>
      </w:rPr>
    </w:lvl>
    <w:lvl w:ilvl="5" w:tplc="04C8C948" w:tentative="1">
      <w:start w:val="1"/>
      <w:numFmt w:val="bullet"/>
      <w:lvlText w:val=""/>
      <w:lvlJc w:val="left"/>
      <w:pPr>
        <w:ind w:left="4320" w:hanging="360"/>
      </w:pPr>
      <w:rPr>
        <w:rFonts w:ascii="Wingdings" w:hAnsi="Wingdings" w:hint="default"/>
      </w:rPr>
    </w:lvl>
    <w:lvl w:ilvl="6" w:tplc="76FAF7FC" w:tentative="1">
      <w:start w:val="1"/>
      <w:numFmt w:val="bullet"/>
      <w:lvlText w:val=""/>
      <w:lvlJc w:val="left"/>
      <w:pPr>
        <w:ind w:left="5040" w:hanging="360"/>
      </w:pPr>
      <w:rPr>
        <w:rFonts w:ascii="Symbol" w:hAnsi="Symbol" w:hint="default"/>
      </w:rPr>
    </w:lvl>
    <w:lvl w:ilvl="7" w:tplc="2A84751E" w:tentative="1">
      <w:start w:val="1"/>
      <w:numFmt w:val="bullet"/>
      <w:lvlText w:val="o"/>
      <w:lvlJc w:val="left"/>
      <w:pPr>
        <w:ind w:left="5760" w:hanging="360"/>
      </w:pPr>
      <w:rPr>
        <w:rFonts w:ascii="Courier New" w:hAnsi="Courier New" w:cs="Courier New" w:hint="default"/>
      </w:rPr>
    </w:lvl>
    <w:lvl w:ilvl="8" w:tplc="88B4E770" w:tentative="1">
      <w:start w:val="1"/>
      <w:numFmt w:val="bullet"/>
      <w:lvlText w:val=""/>
      <w:lvlJc w:val="left"/>
      <w:pPr>
        <w:ind w:left="6480" w:hanging="360"/>
      </w:pPr>
      <w:rPr>
        <w:rFonts w:ascii="Wingdings" w:hAnsi="Wingdings" w:hint="default"/>
      </w:rPr>
    </w:lvl>
  </w:abstractNum>
  <w:abstractNum w:abstractNumId="25" w15:restartNumberingAfterBreak="0">
    <w:nsid w:val="4603329F"/>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 w15:restartNumberingAfterBreak="0">
    <w:nsid w:val="49102B59"/>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8933543"/>
    <w:multiLevelType w:val="multilevel"/>
    <w:tmpl w:val="32460354"/>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4"/>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9090893"/>
    <w:multiLevelType w:val="multilevel"/>
    <w:tmpl w:val="F92815A8"/>
    <w:lvl w:ilvl="0">
      <w:start w:val="3"/>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9FE3DE5"/>
    <w:multiLevelType w:val="multilevel"/>
    <w:tmpl w:val="7A72EE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D86218F"/>
    <w:multiLevelType w:val="hybridMultilevel"/>
    <w:tmpl w:val="3D0AFDE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023677B"/>
    <w:multiLevelType w:val="hybridMultilevel"/>
    <w:tmpl w:val="48847E6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2" w15:restartNumberingAfterBreak="0">
    <w:nsid w:val="614A133B"/>
    <w:multiLevelType w:val="hybridMultilevel"/>
    <w:tmpl w:val="E2765CA2"/>
    <w:lvl w:ilvl="0" w:tplc="0C0C0019">
      <w:start w:val="1"/>
      <w:numFmt w:val="lowerLetter"/>
      <w:lvlText w:val="%1."/>
      <w:lvlJc w:val="left"/>
      <w:pPr>
        <w:ind w:left="1738" w:hanging="360"/>
      </w:p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33" w15:restartNumberingAfterBreak="0">
    <w:nsid w:val="624662B6"/>
    <w:multiLevelType w:val="hybridMultilevel"/>
    <w:tmpl w:val="31B67C1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4" w15:restartNumberingAfterBreak="0">
    <w:nsid w:val="652F1373"/>
    <w:multiLevelType w:val="multilevel"/>
    <w:tmpl w:val="9E940FBE"/>
    <w:lvl w:ilvl="0">
      <w:start w:val="1"/>
      <w:numFmt w:val="decimal"/>
      <w:lvlText w:val="%1"/>
      <w:lvlJc w:val="left"/>
      <w:pPr>
        <w:ind w:left="1739" w:hanging="524"/>
      </w:pPr>
      <w:rPr>
        <w:rFonts w:hint="default"/>
      </w:rPr>
    </w:lvl>
    <w:lvl w:ilvl="1">
      <w:start w:val="1"/>
      <w:numFmt w:val="decimal"/>
      <w:lvlText w:val="%1.%2."/>
      <w:lvlJc w:val="left"/>
      <w:pPr>
        <w:ind w:left="1739" w:hanging="524"/>
      </w:pPr>
      <w:rPr>
        <w:rFonts w:ascii="Times New Roman" w:eastAsia="Calibri" w:hAnsi="Times New Roman" w:cs="Times New Roman" w:hint="default"/>
        <w:b/>
        <w:bCs/>
        <w:spacing w:val="-2"/>
        <w:w w:val="100"/>
        <w:sz w:val="24"/>
        <w:szCs w:val="24"/>
      </w:rPr>
    </w:lvl>
    <w:lvl w:ilvl="2">
      <w:start w:val="1"/>
      <w:numFmt w:val="decimal"/>
      <w:lvlText w:val="%1.%2.%3."/>
      <w:lvlJc w:val="left"/>
      <w:pPr>
        <w:ind w:left="2459" w:hanging="721"/>
      </w:pPr>
      <w:rPr>
        <w:rFonts w:ascii="Times New Roman" w:eastAsia="Calibri" w:hAnsi="Times New Roman" w:cs="Times New Roman" w:hint="default"/>
        <w:b/>
        <w:bCs/>
        <w:i w:val="0"/>
        <w:spacing w:val="-2"/>
        <w:w w:val="100"/>
        <w:sz w:val="24"/>
        <w:szCs w:val="24"/>
      </w:rPr>
    </w:lvl>
    <w:lvl w:ilvl="3">
      <w:numFmt w:val="bullet"/>
      <w:lvlText w:val="•"/>
      <w:lvlJc w:val="left"/>
      <w:pPr>
        <w:ind w:left="4082" w:hanging="721"/>
      </w:pPr>
      <w:rPr>
        <w:rFonts w:hint="default"/>
      </w:rPr>
    </w:lvl>
    <w:lvl w:ilvl="4">
      <w:numFmt w:val="bullet"/>
      <w:lvlText w:val="•"/>
      <w:lvlJc w:val="left"/>
      <w:pPr>
        <w:ind w:left="4893" w:hanging="721"/>
      </w:pPr>
      <w:rPr>
        <w:rFonts w:hint="default"/>
      </w:rPr>
    </w:lvl>
    <w:lvl w:ilvl="5">
      <w:numFmt w:val="bullet"/>
      <w:lvlText w:val="•"/>
      <w:lvlJc w:val="left"/>
      <w:pPr>
        <w:ind w:left="5704" w:hanging="721"/>
      </w:pPr>
      <w:rPr>
        <w:rFonts w:hint="default"/>
      </w:rPr>
    </w:lvl>
    <w:lvl w:ilvl="6">
      <w:numFmt w:val="bullet"/>
      <w:lvlText w:val="•"/>
      <w:lvlJc w:val="left"/>
      <w:pPr>
        <w:ind w:left="6515" w:hanging="721"/>
      </w:pPr>
      <w:rPr>
        <w:rFonts w:hint="default"/>
      </w:rPr>
    </w:lvl>
    <w:lvl w:ilvl="7">
      <w:numFmt w:val="bullet"/>
      <w:lvlText w:val="•"/>
      <w:lvlJc w:val="left"/>
      <w:pPr>
        <w:ind w:left="7326" w:hanging="721"/>
      </w:pPr>
      <w:rPr>
        <w:rFonts w:hint="default"/>
      </w:rPr>
    </w:lvl>
    <w:lvl w:ilvl="8">
      <w:numFmt w:val="bullet"/>
      <w:lvlText w:val="•"/>
      <w:lvlJc w:val="left"/>
      <w:pPr>
        <w:ind w:left="8137" w:hanging="721"/>
      </w:pPr>
      <w:rPr>
        <w:rFonts w:hint="default"/>
      </w:rPr>
    </w:lvl>
  </w:abstractNum>
  <w:abstractNum w:abstractNumId="35" w15:restartNumberingAfterBreak="0">
    <w:nsid w:val="65A073D9"/>
    <w:multiLevelType w:val="multilevel"/>
    <w:tmpl w:val="3876663E"/>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7CB3584"/>
    <w:multiLevelType w:val="multilevel"/>
    <w:tmpl w:val="B8809310"/>
    <w:lvl w:ilvl="0">
      <w:start w:val="1"/>
      <w:numFmt w:val="decimal"/>
      <w:pStyle w:val="Measure"/>
      <w:lvlText w:val="M%1."/>
      <w:lvlJc w:val="left"/>
      <w:pPr>
        <w:tabs>
          <w:tab w:val="num" w:pos="360"/>
        </w:tabs>
        <w:ind w:left="936" w:hanging="576"/>
      </w:pPr>
      <w:rPr>
        <w:rFonts w:ascii="Times New Roman" w:hAnsi="Times New Roman" w:cs="Times New Roman" w:hint="default"/>
        <w:b/>
        <w:i w:val="0"/>
        <w:color w:val="auto"/>
        <w:sz w:val="24"/>
        <w:szCs w:val="24"/>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37" w15:restartNumberingAfterBreak="0">
    <w:nsid w:val="68500B95"/>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 w15:restartNumberingAfterBreak="0">
    <w:nsid w:val="68C9278B"/>
    <w:multiLevelType w:val="hybridMultilevel"/>
    <w:tmpl w:val="6C80E522"/>
    <w:lvl w:ilvl="0" w:tplc="2B98D958">
      <w:start w:val="1"/>
      <w:numFmt w:val="lowerRoman"/>
      <w:lvlText w:val="%1."/>
      <w:lvlJc w:val="right"/>
      <w:pPr>
        <w:ind w:left="720" w:hanging="360"/>
      </w:pPr>
    </w:lvl>
    <w:lvl w:ilvl="1" w:tplc="851C152A" w:tentative="1">
      <w:start w:val="1"/>
      <w:numFmt w:val="lowerLetter"/>
      <w:lvlText w:val="%2."/>
      <w:lvlJc w:val="left"/>
      <w:pPr>
        <w:ind w:left="1440" w:hanging="360"/>
      </w:pPr>
    </w:lvl>
    <w:lvl w:ilvl="2" w:tplc="68727D52" w:tentative="1">
      <w:start w:val="1"/>
      <w:numFmt w:val="lowerRoman"/>
      <w:lvlText w:val="%3."/>
      <w:lvlJc w:val="right"/>
      <w:pPr>
        <w:ind w:left="2160" w:hanging="180"/>
      </w:pPr>
    </w:lvl>
    <w:lvl w:ilvl="3" w:tplc="58681FEA" w:tentative="1">
      <w:start w:val="1"/>
      <w:numFmt w:val="decimal"/>
      <w:lvlText w:val="%4."/>
      <w:lvlJc w:val="left"/>
      <w:pPr>
        <w:ind w:left="2880" w:hanging="360"/>
      </w:pPr>
    </w:lvl>
    <w:lvl w:ilvl="4" w:tplc="B518FCD4" w:tentative="1">
      <w:start w:val="1"/>
      <w:numFmt w:val="lowerLetter"/>
      <w:lvlText w:val="%5."/>
      <w:lvlJc w:val="left"/>
      <w:pPr>
        <w:ind w:left="3600" w:hanging="360"/>
      </w:pPr>
    </w:lvl>
    <w:lvl w:ilvl="5" w:tplc="EF66AE8A" w:tentative="1">
      <w:start w:val="1"/>
      <w:numFmt w:val="lowerRoman"/>
      <w:lvlText w:val="%6."/>
      <w:lvlJc w:val="right"/>
      <w:pPr>
        <w:ind w:left="4320" w:hanging="180"/>
      </w:pPr>
    </w:lvl>
    <w:lvl w:ilvl="6" w:tplc="7FD0CC44" w:tentative="1">
      <w:start w:val="1"/>
      <w:numFmt w:val="decimal"/>
      <w:lvlText w:val="%7."/>
      <w:lvlJc w:val="left"/>
      <w:pPr>
        <w:ind w:left="5040" w:hanging="360"/>
      </w:pPr>
    </w:lvl>
    <w:lvl w:ilvl="7" w:tplc="FE62AEF0" w:tentative="1">
      <w:start w:val="1"/>
      <w:numFmt w:val="lowerLetter"/>
      <w:lvlText w:val="%8."/>
      <w:lvlJc w:val="left"/>
      <w:pPr>
        <w:ind w:left="5760" w:hanging="360"/>
      </w:pPr>
    </w:lvl>
    <w:lvl w:ilvl="8" w:tplc="DF507D64" w:tentative="1">
      <w:start w:val="1"/>
      <w:numFmt w:val="lowerRoman"/>
      <w:lvlText w:val="%9."/>
      <w:lvlJc w:val="right"/>
      <w:pPr>
        <w:ind w:left="6480" w:hanging="180"/>
      </w:pPr>
    </w:lvl>
  </w:abstractNum>
  <w:abstractNum w:abstractNumId="39" w15:restartNumberingAfterBreak="0">
    <w:nsid w:val="77320DD7"/>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0" w15:restartNumberingAfterBreak="0">
    <w:nsid w:val="78912956"/>
    <w:multiLevelType w:val="multilevel"/>
    <w:tmpl w:val="926A820A"/>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3."/>
      <w:lvlJc w:val="left"/>
      <w:pPr>
        <w:tabs>
          <w:tab w:val="num" w:pos="283"/>
        </w:tabs>
        <w:ind w:left="567" w:hanging="284"/>
      </w:pPr>
      <w:rPr>
        <w:rFonts w:hint="default"/>
        <w:b w:val="0"/>
        <w:i w:val="0"/>
        <w:sz w:val="24"/>
        <w:szCs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94E6B0B"/>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E4E4DD3"/>
    <w:multiLevelType w:val="hybridMultilevel"/>
    <w:tmpl w:val="D7E86504"/>
    <w:lvl w:ilvl="0" w:tplc="2716C902">
      <w:start w:val="1"/>
      <w:numFmt w:val="decimal"/>
      <w:pStyle w:val="FERCparanumber"/>
      <w:lvlText w:val="%1."/>
      <w:lvlJc w:val="left"/>
      <w:pPr>
        <w:tabs>
          <w:tab w:val="num" w:pos="720"/>
        </w:tabs>
        <w:ind w:left="0" w:firstLine="0"/>
      </w:pPr>
      <w:rPr>
        <w:rFonts w:hint="default"/>
        <w:b w:val="0"/>
        <w:i w:val="0"/>
        <w:sz w:val="26"/>
        <w:szCs w:val="26"/>
      </w:rPr>
    </w:lvl>
    <w:lvl w:ilvl="1" w:tplc="F5F09A0A">
      <w:start w:val="1"/>
      <w:numFmt w:val="bullet"/>
      <w:lvlText w:val=""/>
      <w:lvlJc w:val="left"/>
      <w:pPr>
        <w:tabs>
          <w:tab w:val="num" w:pos="1440"/>
        </w:tabs>
        <w:ind w:left="1440" w:hanging="360"/>
      </w:pPr>
      <w:rPr>
        <w:rFonts w:ascii="Symbol" w:hAnsi="Symbol" w:hint="default"/>
        <w:b w:val="0"/>
        <w:sz w:val="26"/>
        <w:szCs w:val="26"/>
      </w:rPr>
    </w:lvl>
    <w:lvl w:ilvl="2" w:tplc="EBB29A84">
      <w:start w:val="1"/>
      <w:numFmt w:val="lowerRoman"/>
      <w:lvlText w:val="%3."/>
      <w:lvlJc w:val="right"/>
      <w:pPr>
        <w:tabs>
          <w:tab w:val="num" w:pos="2160"/>
        </w:tabs>
        <w:ind w:left="2160" w:hanging="180"/>
      </w:pPr>
    </w:lvl>
    <w:lvl w:ilvl="3" w:tplc="24760C5C">
      <w:start w:val="1"/>
      <w:numFmt w:val="decimal"/>
      <w:lvlText w:val="%4."/>
      <w:lvlJc w:val="left"/>
      <w:pPr>
        <w:tabs>
          <w:tab w:val="num" w:pos="2880"/>
        </w:tabs>
        <w:ind w:left="2880" w:hanging="360"/>
      </w:pPr>
    </w:lvl>
    <w:lvl w:ilvl="4" w:tplc="6ADE4756">
      <w:start w:val="1"/>
      <w:numFmt w:val="lowerLetter"/>
      <w:lvlText w:val="%5."/>
      <w:lvlJc w:val="left"/>
      <w:pPr>
        <w:tabs>
          <w:tab w:val="num" w:pos="3600"/>
        </w:tabs>
        <w:ind w:left="3600" w:hanging="360"/>
      </w:pPr>
    </w:lvl>
    <w:lvl w:ilvl="5" w:tplc="2408A1AA">
      <w:start w:val="1"/>
      <w:numFmt w:val="lowerRoman"/>
      <w:lvlText w:val="%6."/>
      <w:lvlJc w:val="right"/>
      <w:pPr>
        <w:tabs>
          <w:tab w:val="num" w:pos="4320"/>
        </w:tabs>
        <w:ind w:left="4320" w:hanging="180"/>
      </w:pPr>
    </w:lvl>
    <w:lvl w:ilvl="6" w:tplc="779C066C" w:tentative="1">
      <w:start w:val="1"/>
      <w:numFmt w:val="decimal"/>
      <w:lvlText w:val="%7."/>
      <w:lvlJc w:val="left"/>
      <w:pPr>
        <w:tabs>
          <w:tab w:val="num" w:pos="5040"/>
        </w:tabs>
        <w:ind w:left="5040" w:hanging="360"/>
      </w:pPr>
    </w:lvl>
    <w:lvl w:ilvl="7" w:tplc="AE965168" w:tentative="1">
      <w:start w:val="1"/>
      <w:numFmt w:val="lowerLetter"/>
      <w:lvlText w:val="%8."/>
      <w:lvlJc w:val="left"/>
      <w:pPr>
        <w:tabs>
          <w:tab w:val="num" w:pos="5760"/>
        </w:tabs>
        <w:ind w:left="5760" w:hanging="360"/>
      </w:pPr>
    </w:lvl>
    <w:lvl w:ilvl="8" w:tplc="80DE3FD2" w:tentative="1">
      <w:start w:val="1"/>
      <w:numFmt w:val="lowerRoman"/>
      <w:lvlText w:val="%9."/>
      <w:lvlJc w:val="right"/>
      <w:pPr>
        <w:tabs>
          <w:tab w:val="num" w:pos="6480"/>
        </w:tabs>
        <w:ind w:left="6480" w:hanging="180"/>
      </w:pPr>
    </w:lvl>
  </w:abstractNum>
  <w:num w:numId="1">
    <w:abstractNumId w:val="42"/>
  </w:num>
  <w:num w:numId="2">
    <w:abstractNumId w:val="20"/>
  </w:num>
  <w:num w:numId="3">
    <w:abstractNumId w:val="9"/>
  </w:num>
  <w:num w:numId="4">
    <w:abstractNumId w:val="38"/>
  </w:num>
  <w:num w:numId="5">
    <w:abstractNumId w:val="24"/>
  </w:num>
  <w:num w:numId="6">
    <w:abstractNumId w:val="12"/>
  </w:num>
  <w:num w:numId="7">
    <w:abstractNumId w:val="0"/>
  </w:num>
  <w:num w:numId="8">
    <w:abstractNumId w:val="25"/>
  </w:num>
  <w:num w:numId="9">
    <w:abstractNumId w:val="36"/>
  </w:num>
  <w:num w:numId="10">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0"/>
  </w:num>
  <w:num w:numId="13">
    <w:abstractNumId w:val="39"/>
  </w:num>
  <w:num w:numId="14">
    <w:abstractNumId w:val="4"/>
  </w:num>
  <w:num w:numId="15">
    <w:abstractNumId w:val="14"/>
  </w:num>
  <w:num w:numId="16">
    <w:abstractNumId w:val="7"/>
  </w:num>
  <w:num w:numId="17">
    <w:abstractNumId w:val="13"/>
  </w:num>
  <w:num w:numId="18">
    <w:abstractNumId w:val="21"/>
  </w:num>
  <w:num w:numId="19">
    <w:abstractNumId w:val="37"/>
  </w:num>
  <w:num w:numId="20">
    <w:abstractNumId w:val="23"/>
  </w:num>
  <w:num w:numId="21">
    <w:abstractNumId w:val="18"/>
  </w:num>
  <w:num w:numId="22">
    <w:abstractNumId w:val="26"/>
  </w:num>
  <w:num w:numId="23">
    <w:abstractNumId w:val="31"/>
  </w:num>
  <w:num w:numId="24">
    <w:abstractNumId w:val="22"/>
  </w:num>
  <w:num w:numId="25">
    <w:abstractNumId w:val="33"/>
  </w:num>
  <w:num w:numId="26">
    <w:abstractNumId w:val="41"/>
  </w:num>
  <w:num w:numId="27">
    <w:abstractNumId w:val="19"/>
  </w:num>
  <w:num w:numId="28">
    <w:abstractNumId w:val="28"/>
  </w:num>
  <w:num w:numId="29">
    <w:abstractNumId w:val="15"/>
  </w:num>
  <w:num w:numId="30">
    <w:abstractNumId w:val="27"/>
  </w:num>
  <w:num w:numId="31">
    <w:abstractNumId w:val="35"/>
  </w:num>
  <w:num w:numId="32">
    <w:abstractNumId w:val="17"/>
  </w:num>
  <w:num w:numId="33">
    <w:abstractNumId w:val="16"/>
  </w:num>
  <w:num w:numId="34">
    <w:abstractNumId w:val="6"/>
  </w:num>
  <w:num w:numId="35">
    <w:abstractNumId w:val="34"/>
  </w:num>
  <w:num w:numId="36">
    <w:abstractNumId w:val="5"/>
  </w:num>
  <w:num w:numId="37">
    <w:abstractNumId w:val="3"/>
  </w:num>
  <w:num w:numId="38">
    <w:abstractNumId w:val="8"/>
  </w:num>
  <w:num w:numId="39">
    <w:abstractNumId w:val="40"/>
  </w:num>
  <w:num w:numId="40">
    <w:abstractNumId w:val="1"/>
  </w:num>
  <w:num w:numId="41">
    <w:abstractNumId w:val="2"/>
  </w:num>
  <w:num w:numId="42">
    <w:abstractNumId w:val="11"/>
  </w:num>
  <w:num w:numId="43">
    <w:abstractNumId w:val="30"/>
  </w:num>
  <w:num w:numId="4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fr-FR" w:vendorID="64" w:dllVersion="6" w:nlCheck="1" w:checkStyle="0"/>
  <w:activeWritingStyle w:appName="MSWord" w:lang="fr-CA"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A1"/>
    <w:rsid w:val="0000080C"/>
    <w:rsid w:val="0000097B"/>
    <w:rsid w:val="00003FA0"/>
    <w:rsid w:val="00004C46"/>
    <w:rsid w:val="00004F0A"/>
    <w:rsid w:val="0000590D"/>
    <w:rsid w:val="00005E68"/>
    <w:rsid w:val="00005E88"/>
    <w:rsid w:val="00011AC3"/>
    <w:rsid w:val="00011FD7"/>
    <w:rsid w:val="00013349"/>
    <w:rsid w:val="000166DC"/>
    <w:rsid w:val="000167B8"/>
    <w:rsid w:val="00020400"/>
    <w:rsid w:val="00020D0E"/>
    <w:rsid w:val="000218AF"/>
    <w:rsid w:val="0002242B"/>
    <w:rsid w:val="00023A2B"/>
    <w:rsid w:val="00023F15"/>
    <w:rsid w:val="0002405B"/>
    <w:rsid w:val="00026006"/>
    <w:rsid w:val="0003103A"/>
    <w:rsid w:val="000314F1"/>
    <w:rsid w:val="000316ED"/>
    <w:rsid w:val="00031B37"/>
    <w:rsid w:val="00033535"/>
    <w:rsid w:val="00034E9C"/>
    <w:rsid w:val="00035D29"/>
    <w:rsid w:val="00035F1E"/>
    <w:rsid w:val="0003742C"/>
    <w:rsid w:val="00040496"/>
    <w:rsid w:val="000438D9"/>
    <w:rsid w:val="00044961"/>
    <w:rsid w:val="00045560"/>
    <w:rsid w:val="0004767A"/>
    <w:rsid w:val="000555CE"/>
    <w:rsid w:val="00055D74"/>
    <w:rsid w:val="00056F78"/>
    <w:rsid w:val="0005764D"/>
    <w:rsid w:val="000605B2"/>
    <w:rsid w:val="0006106F"/>
    <w:rsid w:val="00061C48"/>
    <w:rsid w:val="000639A2"/>
    <w:rsid w:val="00065649"/>
    <w:rsid w:val="00065DBC"/>
    <w:rsid w:val="00067C1A"/>
    <w:rsid w:val="00067CD2"/>
    <w:rsid w:val="00074D5E"/>
    <w:rsid w:val="00075199"/>
    <w:rsid w:val="00076250"/>
    <w:rsid w:val="00076B11"/>
    <w:rsid w:val="00080743"/>
    <w:rsid w:val="00082263"/>
    <w:rsid w:val="000839F6"/>
    <w:rsid w:val="000852F4"/>
    <w:rsid w:val="000854D1"/>
    <w:rsid w:val="000862DA"/>
    <w:rsid w:val="00087CB0"/>
    <w:rsid w:val="0009136A"/>
    <w:rsid w:val="000922D8"/>
    <w:rsid w:val="00094900"/>
    <w:rsid w:val="000A3BB5"/>
    <w:rsid w:val="000A3EAC"/>
    <w:rsid w:val="000A5DF1"/>
    <w:rsid w:val="000A5F04"/>
    <w:rsid w:val="000B31CD"/>
    <w:rsid w:val="000B3A58"/>
    <w:rsid w:val="000B3DBF"/>
    <w:rsid w:val="000B40FF"/>
    <w:rsid w:val="000B58C6"/>
    <w:rsid w:val="000B5951"/>
    <w:rsid w:val="000B6285"/>
    <w:rsid w:val="000C0D4D"/>
    <w:rsid w:val="000C4CA8"/>
    <w:rsid w:val="000C6DA6"/>
    <w:rsid w:val="000D338E"/>
    <w:rsid w:val="000D5152"/>
    <w:rsid w:val="000D55F2"/>
    <w:rsid w:val="000D63E4"/>
    <w:rsid w:val="000D67BC"/>
    <w:rsid w:val="000D74C9"/>
    <w:rsid w:val="000D767F"/>
    <w:rsid w:val="000D7E39"/>
    <w:rsid w:val="000E1095"/>
    <w:rsid w:val="000E1A8E"/>
    <w:rsid w:val="000E3A1B"/>
    <w:rsid w:val="000E3FEF"/>
    <w:rsid w:val="000E6345"/>
    <w:rsid w:val="000F3837"/>
    <w:rsid w:val="000F52CC"/>
    <w:rsid w:val="000F5583"/>
    <w:rsid w:val="000F59AC"/>
    <w:rsid w:val="000F64A3"/>
    <w:rsid w:val="001008EB"/>
    <w:rsid w:val="00102995"/>
    <w:rsid w:val="001040F7"/>
    <w:rsid w:val="00104B2B"/>
    <w:rsid w:val="001053CB"/>
    <w:rsid w:val="00105ED6"/>
    <w:rsid w:val="001066C3"/>
    <w:rsid w:val="00116DDB"/>
    <w:rsid w:val="00123B2B"/>
    <w:rsid w:val="001247AA"/>
    <w:rsid w:val="00125B22"/>
    <w:rsid w:val="0012671B"/>
    <w:rsid w:val="0013048F"/>
    <w:rsid w:val="00131CC7"/>
    <w:rsid w:val="00132B56"/>
    <w:rsid w:val="001343C7"/>
    <w:rsid w:val="00134D6D"/>
    <w:rsid w:val="00135C6F"/>
    <w:rsid w:val="00137642"/>
    <w:rsid w:val="001426F3"/>
    <w:rsid w:val="001431BB"/>
    <w:rsid w:val="00143657"/>
    <w:rsid w:val="00147B32"/>
    <w:rsid w:val="0015348B"/>
    <w:rsid w:val="00154BAF"/>
    <w:rsid w:val="001600C3"/>
    <w:rsid w:val="001602FA"/>
    <w:rsid w:val="00160926"/>
    <w:rsid w:val="00161419"/>
    <w:rsid w:val="00161D38"/>
    <w:rsid w:val="001625E2"/>
    <w:rsid w:val="00162CE9"/>
    <w:rsid w:val="00163CBD"/>
    <w:rsid w:val="00164AF0"/>
    <w:rsid w:val="00165109"/>
    <w:rsid w:val="001653C5"/>
    <w:rsid w:val="0016545E"/>
    <w:rsid w:val="00166051"/>
    <w:rsid w:val="00166266"/>
    <w:rsid w:val="001669F0"/>
    <w:rsid w:val="00167350"/>
    <w:rsid w:val="00167AE3"/>
    <w:rsid w:val="00170A06"/>
    <w:rsid w:val="00171014"/>
    <w:rsid w:val="001722B4"/>
    <w:rsid w:val="00172C2B"/>
    <w:rsid w:val="001742F5"/>
    <w:rsid w:val="00176071"/>
    <w:rsid w:val="00176494"/>
    <w:rsid w:val="0017674C"/>
    <w:rsid w:val="0017693C"/>
    <w:rsid w:val="0017708B"/>
    <w:rsid w:val="00177A91"/>
    <w:rsid w:val="001809B6"/>
    <w:rsid w:val="00181B0B"/>
    <w:rsid w:val="00183A4E"/>
    <w:rsid w:val="0018445B"/>
    <w:rsid w:val="00190E16"/>
    <w:rsid w:val="00194503"/>
    <w:rsid w:val="00195779"/>
    <w:rsid w:val="001959D9"/>
    <w:rsid w:val="00197065"/>
    <w:rsid w:val="001A0BFA"/>
    <w:rsid w:val="001A3A69"/>
    <w:rsid w:val="001A4760"/>
    <w:rsid w:val="001B088F"/>
    <w:rsid w:val="001B08A3"/>
    <w:rsid w:val="001B3014"/>
    <w:rsid w:val="001B5200"/>
    <w:rsid w:val="001B5205"/>
    <w:rsid w:val="001B5ABB"/>
    <w:rsid w:val="001B6E7C"/>
    <w:rsid w:val="001C00B4"/>
    <w:rsid w:val="001C247B"/>
    <w:rsid w:val="001C4393"/>
    <w:rsid w:val="001C5969"/>
    <w:rsid w:val="001D1273"/>
    <w:rsid w:val="001D2740"/>
    <w:rsid w:val="001D737C"/>
    <w:rsid w:val="001E1A57"/>
    <w:rsid w:val="001E2EB0"/>
    <w:rsid w:val="001E40F8"/>
    <w:rsid w:val="001E4D6C"/>
    <w:rsid w:val="001E5857"/>
    <w:rsid w:val="001E5EB1"/>
    <w:rsid w:val="001E6010"/>
    <w:rsid w:val="001E6C68"/>
    <w:rsid w:val="001E6E6A"/>
    <w:rsid w:val="001E7176"/>
    <w:rsid w:val="001F23FA"/>
    <w:rsid w:val="001F4BE1"/>
    <w:rsid w:val="001F7EB3"/>
    <w:rsid w:val="00200787"/>
    <w:rsid w:val="0020123E"/>
    <w:rsid w:val="00203458"/>
    <w:rsid w:val="002050C1"/>
    <w:rsid w:val="002060DE"/>
    <w:rsid w:val="00206154"/>
    <w:rsid w:val="0020788F"/>
    <w:rsid w:val="002156A1"/>
    <w:rsid w:val="00216BED"/>
    <w:rsid w:val="0021728B"/>
    <w:rsid w:val="00222BDB"/>
    <w:rsid w:val="002261E6"/>
    <w:rsid w:val="002329F3"/>
    <w:rsid w:val="002334C9"/>
    <w:rsid w:val="00233C96"/>
    <w:rsid w:val="0023401F"/>
    <w:rsid w:val="0024589D"/>
    <w:rsid w:val="002463FC"/>
    <w:rsid w:val="00246E02"/>
    <w:rsid w:val="00251E8F"/>
    <w:rsid w:val="0025201A"/>
    <w:rsid w:val="00253AE1"/>
    <w:rsid w:val="00253C44"/>
    <w:rsid w:val="0025660C"/>
    <w:rsid w:val="00264DF0"/>
    <w:rsid w:val="00266257"/>
    <w:rsid w:val="00266988"/>
    <w:rsid w:val="002725B6"/>
    <w:rsid w:val="00272B86"/>
    <w:rsid w:val="0027370F"/>
    <w:rsid w:val="002754F5"/>
    <w:rsid w:val="00276283"/>
    <w:rsid w:val="0027635B"/>
    <w:rsid w:val="002808AC"/>
    <w:rsid w:val="00281BCB"/>
    <w:rsid w:val="00281FDC"/>
    <w:rsid w:val="0028263B"/>
    <w:rsid w:val="00285C13"/>
    <w:rsid w:val="00286496"/>
    <w:rsid w:val="00286A8E"/>
    <w:rsid w:val="00286E6E"/>
    <w:rsid w:val="0029031F"/>
    <w:rsid w:val="0029327B"/>
    <w:rsid w:val="00294978"/>
    <w:rsid w:val="00294E5C"/>
    <w:rsid w:val="002974EF"/>
    <w:rsid w:val="00297900"/>
    <w:rsid w:val="0029793D"/>
    <w:rsid w:val="00297990"/>
    <w:rsid w:val="002A378E"/>
    <w:rsid w:val="002A5673"/>
    <w:rsid w:val="002A571A"/>
    <w:rsid w:val="002A7C89"/>
    <w:rsid w:val="002B18CF"/>
    <w:rsid w:val="002B4A98"/>
    <w:rsid w:val="002B58C8"/>
    <w:rsid w:val="002B69B6"/>
    <w:rsid w:val="002C1014"/>
    <w:rsid w:val="002C22BD"/>
    <w:rsid w:val="002C3A4B"/>
    <w:rsid w:val="002D01D2"/>
    <w:rsid w:val="002D1184"/>
    <w:rsid w:val="002D14E1"/>
    <w:rsid w:val="002D6D9F"/>
    <w:rsid w:val="002D7177"/>
    <w:rsid w:val="002D7DB4"/>
    <w:rsid w:val="002E320C"/>
    <w:rsid w:val="002E3620"/>
    <w:rsid w:val="002E3B4B"/>
    <w:rsid w:val="002E65EA"/>
    <w:rsid w:val="002E72DA"/>
    <w:rsid w:val="002F01F0"/>
    <w:rsid w:val="002F4E06"/>
    <w:rsid w:val="002F6AE1"/>
    <w:rsid w:val="003038AD"/>
    <w:rsid w:val="00303D14"/>
    <w:rsid w:val="0030649A"/>
    <w:rsid w:val="00307122"/>
    <w:rsid w:val="00307A4F"/>
    <w:rsid w:val="003119F0"/>
    <w:rsid w:val="00313FD4"/>
    <w:rsid w:val="00321D2C"/>
    <w:rsid w:val="00324EBE"/>
    <w:rsid w:val="003310A3"/>
    <w:rsid w:val="00331276"/>
    <w:rsid w:val="00334419"/>
    <w:rsid w:val="00334853"/>
    <w:rsid w:val="0033522D"/>
    <w:rsid w:val="003366EB"/>
    <w:rsid w:val="0033676D"/>
    <w:rsid w:val="003371D2"/>
    <w:rsid w:val="003374C5"/>
    <w:rsid w:val="00341998"/>
    <w:rsid w:val="0034409F"/>
    <w:rsid w:val="00344DEE"/>
    <w:rsid w:val="00347B2E"/>
    <w:rsid w:val="003522B8"/>
    <w:rsid w:val="0035486F"/>
    <w:rsid w:val="00355258"/>
    <w:rsid w:val="0035646B"/>
    <w:rsid w:val="003575F0"/>
    <w:rsid w:val="00361C5C"/>
    <w:rsid w:val="00361CB4"/>
    <w:rsid w:val="00361E5E"/>
    <w:rsid w:val="00362046"/>
    <w:rsid w:val="00366A98"/>
    <w:rsid w:val="003710A0"/>
    <w:rsid w:val="003725E4"/>
    <w:rsid w:val="0037406A"/>
    <w:rsid w:val="003758EC"/>
    <w:rsid w:val="003805A2"/>
    <w:rsid w:val="00380B44"/>
    <w:rsid w:val="00381226"/>
    <w:rsid w:val="003813A7"/>
    <w:rsid w:val="003815A3"/>
    <w:rsid w:val="003830CB"/>
    <w:rsid w:val="003839A8"/>
    <w:rsid w:val="0038553F"/>
    <w:rsid w:val="00386F0A"/>
    <w:rsid w:val="003960BF"/>
    <w:rsid w:val="003967EB"/>
    <w:rsid w:val="003A1514"/>
    <w:rsid w:val="003A3A67"/>
    <w:rsid w:val="003A494A"/>
    <w:rsid w:val="003A4988"/>
    <w:rsid w:val="003A5C33"/>
    <w:rsid w:val="003B2868"/>
    <w:rsid w:val="003B3274"/>
    <w:rsid w:val="003B4D9E"/>
    <w:rsid w:val="003B4E97"/>
    <w:rsid w:val="003B5A94"/>
    <w:rsid w:val="003B690B"/>
    <w:rsid w:val="003B6D6C"/>
    <w:rsid w:val="003B7271"/>
    <w:rsid w:val="003C1385"/>
    <w:rsid w:val="003C33C7"/>
    <w:rsid w:val="003C69B1"/>
    <w:rsid w:val="003C6D1C"/>
    <w:rsid w:val="003D0091"/>
    <w:rsid w:val="003D0A5B"/>
    <w:rsid w:val="003D29E3"/>
    <w:rsid w:val="003D48C5"/>
    <w:rsid w:val="003D6751"/>
    <w:rsid w:val="003E0350"/>
    <w:rsid w:val="003E1785"/>
    <w:rsid w:val="003E1F4F"/>
    <w:rsid w:val="003E30F5"/>
    <w:rsid w:val="003E6BC1"/>
    <w:rsid w:val="003E6E3E"/>
    <w:rsid w:val="003F0399"/>
    <w:rsid w:val="003F1268"/>
    <w:rsid w:val="003F3A52"/>
    <w:rsid w:val="003F4275"/>
    <w:rsid w:val="003F4390"/>
    <w:rsid w:val="003F4420"/>
    <w:rsid w:val="003F475B"/>
    <w:rsid w:val="003F6DC9"/>
    <w:rsid w:val="003F7F5F"/>
    <w:rsid w:val="00400EDA"/>
    <w:rsid w:val="00404CC2"/>
    <w:rsid w:val="0040578B"/>
    <w:rsid w:val="00405B33"/>
    <w:rsid w:val="004071A8"/>
    <w:rsid w:val="00411FAB"/>
    <w:rsid w:val="00412B3A"/>
    <w:rsid w:val="00415261"/>
    <w:rsid w:val="004155D4"/>
    <w:rsid w:val="00415644"/>
    <w:rsid w:val="00415B05"/>
    <w:rsid w:val="004160C9"/>
    <w:rsid w:val="004168BB"/>
    <w:rsid w:val="00420447"/>
    <w:rsid w:val="00421399"/>
    <w:rsid w:val="00423989"/>
    <w:rsid w:val="0042571A"/>
    <w:rsid w:val="00425C37"/>
    <w:rsid w:val="0042659E"/>
    <w:rsid w:val="004276FC"/>
    <w:rsid w:val="00431288"/>
    <w:rsid w:val="00433676"/>
    <w:rsid w:val="00435382"/>
    <w:rsid w:val="004402FE"/>
    <w:rsid w:val="004407CA"/>
    <w:rsid w:val="00440CEA"/>
    <w:rsid w:val="00441016"/>
    <w:rsid w:val="00443765"/>
    <w:rsid w:val="00444614"/>
    <w:rsid w:val="00446221"/>
    <w:rsid w:val="00446C8F"/>
    <w:rsid w:val="00447F56"/>
    <w:rsid w:val="004518B6"/>
    <w:rsid w:val="00452E8D"/>
    <w:rsid w:val="00455BFE"/>
    <w:rsid w:val="00457242"/>
    <w:rsid w:val="0046063C"/>
    <w:rsid w:val="00460AC2"/>
    <w:rsid w:val="00466000"/>
    <w:rsid w:val="00472227"/>
    <w:rsid w:val="00472B36"/>
    <w:rsid w:val="00473583"/>
    <w:rsid w:val="00473937"/>
    <w:rsid w:val="004775A8"/>
    <w:rsid w:val="00477B0F"/>
    <w:rsid w:val="0048044C"/>
    <w:rsid w:val="00482418"/>
    <w:rsid w:val="00482A27"/>
    <w:rsid w:val="00482AD2"/>
    <w:rsid w:val="00482BAF"/>
    <w:rsid w:val="0048381A"/>
    <w:rsid w:val="00483C11"/>
    <w:rsid w:val="0048486E"/>
    <w:rsid w:val="00485E6D"/>
    <w:rsid w:val="004872D2"/>
    <w:rsid w:val="00491200"/>
    <w:rsid w:val="00493808"/>
    <w:rsid w:val="00494122"/>
    <w:rsid w:val="004951DF"/>
    <w:rsid w:val="00495F7C"/>
    <w:rsid w:val="00496149"/>
    <w:rsid w:val="004A1E51"/>
    <w:rsid w:val="004A2166"/>
    <w:rsid w:val="004A3100"/>
    <w:rsid w:val="004A4357"/>
    <w:rsid w:val="004A47FB"/>
    <w:rsid w:val="004A4AEA"/>
    <w:rsid w:val="004A5AE6"/>
    <w:rsid w:val="004B0A0F"/>
    <w:rsid w:val="004B0C1B"/>
    <w:rsid w:val="004B1548"/>
    <w:rsid w:val="004B1790"/>
    <w:rsid w:val="004B1803"/>
    <w:rsid w:val="004B37C1"/>
    <w:rsid w:val="004B7BF3"/>
    <w:rsid w:val="004C0884"/>
    <w:rsid w:val="004C1AB9"/>
    <w:rsid w:val="004C257B"/>
    <w:rsid w:val="004C30EC"/>
    <w:rsid w:val="004C3756"/>
    <w:rsid w:val="004C71B5"/>
    <w:rsid w:val="004D145C"/>
    <w:rsid w:val="004D181B"/>
    <w:rsid w:val="004D1C06"/>
    <w:rsid w:val="004D2985"/>
    <w:rsid w:val="004D3005"/>
    <w:rsid w:val="004E0B7B"/>
    <w:rsid w:val="004E40BF"/>
    <w:rsid w:val="004E429A"/>
    <w:rsid w:val="004E6F47"/>
    <w:rsid w:val="004F0B92"/>
    <w:rsid w:val="004F3B72"/>
    <w:rsid w:val="004F68C9"/>
    <w:rsid w:val="00500E29"/>
    <w:rsid w:val="005065C2"/>
    <w:rsid w:val="0050726B"/>
    <w:rsid w:val="005079E8"/>
    <w:rsid w:val="0051251B"/>
    <w:rsid w:val="00512C1A"/>
    <w:rsid w:val="00513B68"/>
    <w:rsid w:val="005155D7"/>
    <w:rsid w:val="00515ABB"/>
    <w:rsid w:val="005166D8"/>
    <w:rsid w:val="00520EA0"/>
    <w:rsid w:val="00520ECD"/>
    <w:rsid w:val="00522833"/>
    <w:rsid w:val="00525A4E"/>
    <w:rsid w:val="00526183"/>
    <w:rsid w:val="0052686F"/>
    <w:rsid w:val="00530485"/>
    <w:rsid w:val="00532118"/>
    <w:rsid w:val="00533049"/>
    <w:rsid w:val="005335CC"/>
    <w:rsid w:val="00533C7B"/>
    <w:rsid w:val="005355A4"/>
    <w:rsid w:val="00535972"/>
    <w:rsid w:val="0053615B"/>
    <w:rsid w:val="005372D5"/>
    <w:rsid w:val="00537FC5"/>
    <w:rsid w:val="00540151"/>
    <w:rsid w:val="005407F8"/>
    <w:rsid w:val="00542385"/>
    <w:rsid w:val="00544ED1"/>
    <w:rsid w:val="00545072"/>
    <w:rsid w:val="00546963"/>
    <w:rsid w:val="00547D8B"/>
    <w:rsid w:val="00550C78"/>
    <w:rsid w:val="00550CEA"/>
    <w:rsid w:val="00550FD9"/>
    <w:rsid w:val="00551D91"/>
    <w:rsid w:val="00552CC9"/>
    <w:rsid w:val="00554410"/>
    <w:rsid w:val="0055477C"/>
    <w:rsid w:val="00556BCA"/>
    <w:rsid w:val="00557B91"/>
    <w:rsid w:val="00561E55"/>
    <w:rsid w:val="00563FA4"/>
    <w:rsid w:val="005674C1"/>
    <w:rsid w:val="00567F9C"/>
    <w:rsid w:val="00572C7F"/>
    <w:rsid w:val="00572FEA"/>
    <w:rsid w:val="0057316E"/>
    <w:rsid w:val="00575EFE"/>
    <w:rsid w:val="0058033A"/>
    <w:rsid w:val="00581542"/>
    <w:rsid w:val="00583156"/>
    <w:rsid w:val="00583842"/>
    <w:rsid w:val="005845F6"/>
    <w:rsid w:val="00585701"/>
    <w:rsid w:val="0058621A"/>
    <w:rsid w:val="00586F5D"/>
    <w:rsid w:val="005914D0"/>
    <w:rsid w:val="00591A06"/>
    <w:rsid w:val="00591D51"/>
    <w:rsid w:val="0059211E"/>
    <w:rsid w:val="00594A43"/>
    <w:rsid w:val="0059591E"/>
    <w:rsid w:val="00597096"/>
    <w:rsid w:val="005A02D4"/>
    <w:rsid w:val="005A141A"/>
    <w:rsid w:val="005A1887"/>
    <w:rsid w:val="005A1BFD"/>
    <w:rsid w:val="005A3F3C"/>
    <w:rsid w:val="005A54F0"/>
    <w:rsid w:val="005B015B"/>
    <w:rsid w:val="005B11F3"/>
    <w:rsid w:val="005B4C5C"/>
    <w:rsid w:val="005B6D43"/>
    <w:rsid w:val="005B6F5E"/>
    <w:rsid w:val="005C19C6"/>
    <w:rsid w:val="005C60AE"/>
    <w:rsid w:val="005C75BC"/>
    <w:rsid w:val="005D15C9"/>
    <w:rsid w:val="005D34AC"/>
    <w:rsid w:val="005D6B59"/>
    <w:rsid w:val="005D6BED"/>
    <w:rsid w:val="005D6D07"/>
    <w:rsid w:val="005D7307"/>
    <w:rsid w:val="005E10D6"/>
    <w:rsid w:val="005E116E"/>
    <w:rsid w:val="005E136B"/>
    <w:rsid w:val="005E210F"/>
    <w:rsid w:val="005E3226"/>
    <w:rsid w:val="005E42BF"/>
    <w:rsid w:val="005E4894"/>
    <w:rsid w:val="005E5D3A"/>
    <w:rsid w:val="005F05ED"/>
    <w:rsid w:val="005F108B"/>
    <w:rsid w:val="005F3BE7"/>
    <w:rsid w:val="005F3FC3"/>
    <w:rsid w:val="00600AC0"/>
    <w:rsid w:val="00602683"/>
    <w:rsid w:val="00602787"/>
    <w:rsid w:val="00613401"/>
    <w:rsid w:val="006154C1"/>
    <w:rsid w:val="006204FC"/>
    <w:rsid w:val="00622EA1"/>
    <w:rsid w:val="0062372E"/>
    <w:rsid w:val="00625827"/>
    <w:rsid w:val="00630C3A"/>
    <w:rsid w:val="006336B2"/>
    <w:rsid w:val="00635174"/>
    <w:rsid w:val="00640C7A"/>
    <w:rsid w:val="00641E55"/>
    <w:rsid w:val="00642625"/>
    <w:rsid w:val="00642F76"/>
    <w:rsid w:val="006444BE"/>
    <w:rsid w:val="0064604F"/>
    <w:rsid w:val="00647812"/>
    <w:rsid w:val="00650B5E"/>
    <w:rsid w:val="00650EDB"/>
    <w:rsid w:val="0065333E"/>
    <w:rsid w:val="00654E53"/>
    <w:rsid w:val="00656091"/>
    <w:rsid w:val="00656D2C"/>
    <w:rsid w:val="00656EF6"/>
    <w:rsid w:val="00657DB0"/>
    <w:rsid w:val="006601D2"/>
    <w:rsid w:val="00671912"/>
    <w:rsid w:val="00674B94"/>
    <w:rsid w:val="00674BCB"/>
    <w:rsid w:val="00677E62"/>
    <w:rsid w:val="00682FAC"/>
    <w:rsid w:val="0068413E"/>
    <w:rsid w:val="00685287"/>
    <w:rsid w:val="00685A83"/>
    <w:rsid w:val="00685D1C"/>
    <w:rsid w:val="00690A62"/>
    <w:rsid w:val="00690ED1"/>
    <w:rsid w:val="00692791"/>
    <w:rsid w:val="00692E6B"/>
    <w:rsid w:val="0069354F"/>
    <w:rsid w:val="00694CE7"/>
    <w:rsid w:val="006970F2"/>
    <w:rsid w:val="006A1A2F"/>
    <w:rsid w:val="006A482A"/>
    <w:rsid w:val="006A619B"/>
    <w:rsid w:val="006A6AC1"/>
    <w:rsid w:val="006A7F78"/>
    <w:rsid w:val="006B0088"/>
    <w:rsid w:val="006B0FDB"/>
    <w:rsid w:val="006B226F"/>
    <w:rsid w:val="006B3D11"/>
    <w:rsid w:val="006B4605"/>
    <w:rsid w:val="006B492F"/>
    <w:rsid w:val="006C2023"/>
    <w:rsid w:val="006C22AC"/>
    <w:rsid w:val="006C4A70"/>
    <w:rsid w:val="006C619F"/>
    <w:rsid w:val="006C7BFC"/>
    <w:rsid w:val="006D034C"/>
    <w:rsid w:val="006D375D"/>
    <w:rsid w:val="006D3B86"/>
    <w:rsid w:val="006D405C"/>
    <w:rsid w:val="006D40BE"/>
    <w:rsid w:val="006D4447"/>
    <w:rsid w:val="006D7523"/>
    <w:rsid w:val="006E1338"/>
    <w:rsid w:val="006E16DC"/>
    <w:rsid w:val="006E1A5A"/>
    <w:rsid w:val="006E50E3"/>
    <w:rsid w:val="006E6314"/>
    <w:rsid w:val="006E6CB6"/>
    <w:rsid w:val="006E7165"/>
    <w:rsid w:val="006F10DC"/>
    <w:rsid w:val="006F1735"/>
    <w:rsid w:val="006F1EAB"/>
    <w:rsid w:val="006F314A"/>
    <w:rsid w:val="006F3510"/>
    <w:rsid w:val="006F4183"/>
    <w:rsid w:val="006F4A86"/>
    <w:rsid w:val="006F5898"/>
    <w:rsid w:val="0070062B"/>
    <w:rsid w:val="007011C9"/>
    <w:rsid w:val="0070197D"/>
    <w:rsid w:val="00702527"/>
    <w:rsid w:val="0070396E"/>
    <w:rsid w:val="00703B18"/>
    <w:rsid w:val="00704958"/>
    <w:rsid w:val="00704B79"/>
    <w:rsid w:val="00704C7E"/>
    <w:rsid w:val="007053EA"/>
    <w:rsid w:val="007065D8"/>
    <w:rsid w:val="00710D36"/>
    <w:rsid w:val="00710D71"/>
    <w:rsid w:val="00712D07"/>
    <w:rsid w:val="00714B31"/>
    <w:rsid w:val="007163C7"/>
    <w:rsid w:val="00717CB2"/>
    <w:rsid w:val="00726146"/>
    <w:rsid w:val="00726B9E"/>
    <w:rsid w:val="00732C96"/>
    <w:rsid w:val="0073335A"/>
    <w:rsid w:val="00734FEE"/>
    <w:rsid w:val="00740839"/>
    <w:rsid w:val="00741120"/>
    <w:rsid w:val="00741D55"/>
    <w:rsid w:val="00743913"/>
    <w:rsid w:val="00745187"/>
    <w:rsid w:val="007453B4"/>
    <w:rsid w:val="007469EF"/>
    <w:rsid w:val="00751C4A"/>
    <w:rsid w:val="00754D00"/>
    <w:rsid w:val="007554D5"/>
    <w:rsid w:val="007572B8"/>
    <w:rsid w:val="00757CCC"/>
    <w:rsid w:val="00757DF7"/>
    <w:rsid w:val="0076200B"/>
    <w:rsid w:val="0076390F"/>
    <w:rsid w:val="00765E26"/>
    <w:rsid w:val="00770019"/>
    <w:rsid w:val="0077027A"/>
    <w:rsid w:val="007732ED"/>
    <w:rsid w:val="007733B6"/>
    <w:rsid w:val="007745F8"/>
    <w:rsid w:val="00780754"/>
    <w:rsid w:val="00781AE6"/>
    <w:rsid w:val="00782DE7"/>
    <w:rsid w:val="00783B71"/>
    <w:rsid w:val="00783DAD"/>
    <w:rsid w:val="00790D57"/>
    <w:rsid w:val="007920F0"/>
    <w:rsid w:val="0079339D"/>
    <w:rsid w:val="0079364F"/>
    <w:rsid w:val="007943A1"/>
    <w:rsid w:val="00795B39"/>
    <w:rsid w:val="0079649D"/>
    <w:rsid w:val="007A00D5"/>
    <w:rsid w:val="007A0415"/>
    <w:rsid w:val="007A09E2"/>
    <w:rsid w:val="007A2B00"/>
    <w:rsid w:val="007A2CC2"/>
    <w:rsid w:val="007A429F"/>
    <w:rsid w:val="007B339D"/>
    <w:rsid w:val="007B47A3"/>
    <w:rsid w:val="007B4B41"/>
    <w:rsid w:val="007B6520"/>
    <w:rsid w:val="007B69FC"/>
    <w:rsid w:val="007B7559"/>
    <w:rsid w:val="007C0C92"/>
    <w:rsid w:val="007C112A"/>
    <w:rsid w:val="007C241B"/>
    <w:rsid w:val="007C2743"/>
    <w:rsid w:val="007C5939"/>
    <w:rsid w:val="007C5F8B"/>
    <w:rsid w:val="007C7901"/>
    <w:rsid w:val="007D3054"/>
    <w:rsid w:val="007D360B"/>
    <w:rsid w:val="007D3A6B"/>
    <w:rsid w:val="007D3D91"/>
    <w:rsid w:val="007D3E79"/>
    <w:rsid w:val="007D597B"/>
    <w:rsid w:val="007D74EF"/>
    <w:rsid w:val="007E13B1"/>
    <w:rsid w:val="007E373A"/>
    <w:rsid w:val="007E41F5"/>
    <w:rsid w:val="007E4453"/>
    <w:rsid w:val="007E459E"/>
    <w:rsid w:val="007E56A0"/>
    <w:rsid w:val="007E5946"/>
    <w:rsid w:val="007F065C"/>
    <w:rsid w:val="007F110F"/>
    <w:rsid w:val="007F1185"/>
    <w:rsid w:val="007F298B"/>
    <w:rsid w:val="007F29E7"/>
    <w:rsid w:val="007F2F13"/>
    <w:rsid w:val="007F3FC1"/>
    <w:rsid w:val="007F6988"/>
    <w:rsid w:val="007F6D62"/>
    <w:rsid w:val="0080042E"/>
    <w:rsid w:val="00800660"/>
    <w:rsid w:val="00801A3A"/>
    <w:rsid w:val="0080329D"/>
    <w:rsid w:val="00805933"/>
    <w:rsid w:val="008069FD"/>
    <w:rsid w:val="00810709"/>
    <w:rsid w:val="0081501F"/>
    <w:rsid w:val="00817064"/>
    <w:rsid w:val="008250C8"/>
    <w:rsid w:val="00825A61"/>
    <w:rsid w:val="008271F2"/>
    <w:rsid w:val="008278FB"/>
    <w:rsid w:val="0083265C"/>
    <w:rsid w:val="00834836"/>
    <w:rsid w:val="00834877"/>
    <w:rsid w:val="008349FC"/>
    <w:rsid w:val="00835059"/>
    <w:rsid w:val="00835A19"/>
    <w:rsid w:val="008366BE"/>
    <w:rsid w:val="00841E20"/>
    <w:rsid w:val="00842C88"/>
    <w:rsid w:val="00843A32"/>
    <w:rsid w:val="00843E88"/>
    <w:rsid w:val="00846738"/>
    <w:rsid w:val="0084677F"/>
    <w:rsid w:val="00847360"/>
    <w:rsid w:val="00847DF3"/>
    <w:rsid w:val="00847F3D"/>
    <w:rsid w:val="00851850"/>
    <w:rsid w:val="00852AEB"/>
    <w:rsid w:val="008540FB"/>
    <w:rsid w:val="00854505"/>
    <w:rsid w:val="00855105"/>
    <w:rsid w:val="0085661B"/>
    <w:rsid w:val="0085661F"/>
    <w:rsid w:val="008571BE"/>
    <w:rsid w:val="00857C33"/>
    <w:rsid w:val="008606C6"/>
    <w:rsid w:val="00860A2C"/>
    <w:rsid w:val="00861948"/>
    <w:rsid w:val="00861CC6"/>
    <w:rsid w:val="00862AD0"/>
    <w:rsid w:val="00864901"/>
    <w:rsid w:val="00865B73"/>
    <w:rsid w:val="00867265"/>
    <w:rsid w:val="00871130"/>
    <w:rsid w:val="00871A7C"/>
    <w:rsid w:val="00872600"/>
    <w:rsid w:val="0087275A"/>
    <w:rsid w:val="00872863"/>
    <w:rsid w:val="00874E3A"/>
    <w:rsid w:val="00875040"/>
    <w:rsid w:val="00875C29"/>
    <w:rsid w:val="00880B66"/>
    <w:rsid w:val="008817C4"/>
    <w:rsid w:val="008828C3"/>
    <w:rsid w:val="00883F3A"/>
    <w:rsid w:val="0088404C"/>
    <w:rsid w:val="00890E87"/>
    <w:rsid w:val="0089271E"/>
    <w:rsid w:val="008951E8"/>
    <w:rsid w:val="008956C0"/>
    <w:rsid w:val="008962F5"/>
    <w:rsid w:val="00896657"/>
    <w:rsid w:val="0089742A"/>
    <w:rsid w:val="008B0CE5"/>
    <w:rsid w:val="008B1072"/>
    <w:rsid w:val="008B4B3A"/>
    <w:rsid w:val="008B6510"/>
    <w:rsid w:val="008B6CA1"/>
    <w:rsid w:val="008B7760"/>
    <w:rsid w:val="008B785E"/>
    <w:rsid w:val="008C521E"/>
    <w:rsid w:val="008C58A3"/>
    <w:rsid w:val="008C75D3"/>
    <w:rsid w:val="008D16DA"/>
    <w:rsid w:val="008D29F8"/>
    <w:rsid w:val="008D3210"/>
    <w:rsid w:val="008D5D7B"/>
    <w:rsid w:val="008D5F77"/>
    <w:rsid w:val="008E1FDC"/>
    <w:rsid w:val="008E21E9"/>
    <w:rsid w:val="008E3719"/>
    <w:rsid w:val="008E3A64"/>
    <w:rsid w:val="008E3AFF"/>
    <w:rsid w:val="008E46D0"/>
    <w:rsid w:val="008E4BD3"/>
    <w:rsid w:val="008E4DB4"/>
    <w:rsid w:val="008E5DF5"/>
    <w:rsid w:val="008E60D5"/>
    <w:rsid w:val="008F01B4"/>
    <w:rsid w:val="008F1574"/>
    <w:rsid w:val="008F184D"/>
    <w:rsid w:val="008F1D27"/>
    <w:rsid w:val="008F30C7"/>
    <w:rsid w:val="008F3AB2"/>
    <w:rsid w:val="008F7F7A"/>
    <w:rsid w:val="009006C6"/>
    <w:rsid w:val="0090428D"/>
    <w:rsid w:val="00905511"/>
    <w:rsid w:val="00905940"/>
    <w:rsid w:val="00906063"/>
    <w:rsid w:val="009060AC"/>
    <w:rsid w:val="009105E7"/>
    <w:rsid w:val="009118AD"/>
    <w:rsid w:val="0091373D"/>
    <w:rsid w:val="00913FD6"/>
    <w:rsid w:val="009158D4"/>
    <w:rsid w:val="009202A1"/>
    <w:rsid w:val="0092073F"/>
    <w:rsid w:val="00920848"/>
    <w:rsid w:val="00920E8C"/>
    <w:rsid w:val="00922124"/>
    <w:rsid w:val="00922A4F"/>
    <w:rsid w:val="00923455"/>
    <w:rsid w:val="0092467C"/>
    <w:rsid w:val="00925201"/>
    <w:rsid w:val="0092692F"/>
    <w:rsid w:val="00927096"/>
    <w:rsid w:val="00927C96"/>
    <w:rsid w:val="00932033"/>
    <w:rsid w:val="00933EDB"/>
    <w:rsid w:val="0093443E"/>
    <w:rsid w:val="009344BA"/>
    <w:rsid w:val="00934832"/>
    <w:rsid w:val="009364D6"/>
    <w:rsid w:val="009405DF"/>
    <w:rsid w:val="009415C2"/>
    <w:rsid w:val="00942B86"/>
    <w:rsid w:val="009430C8"/>
    <w:rsid w:val="00943C6B"/>
    <w:rsid w:val="00944269"/>
    <w:rsid w:val="00945F97"/>
    <w:rsid w:val="00951D11"/>
    <w:rsid w:val="009527A8"/>
    <w:rsid w:val="009534A1"/>
    <w:rsid w:val="00953580"/>
    <w:rsid w:val="0095396A"/>
    <w:rsid w:val="00953F78"/>
    <w:rsid w:val="009567A3"/>
    <w:rsid w:val="00956863"/>
    <w:rsid w:val="00957C27"/>
    <w:rsid w:val="00957F5E"/>
    <w:rsid w:val="00957FFC"/>
    <w:rsid w:val="00962D63"/>
    <w:rsid w:val="0096453A"/>
    <w:rsid w:val="0096669F"/>
    <w:rsid w:val="00970C28"/>
    <w:rsid w:val="00971EE1"/>
    <w:rsid w:val="00973A2A"/>
    <w:rsid w:val="00977FB3"/>
    <w:rsid w:val="00980824"/>
    <w:rsid w:val="00980E7B"/>
    <w:rsid w:val="00983F1B"/>
    <w:rsid w:val="0098469E"/>
    <w:rsid w:val="00984D87"/>
    <w:rsid w:val="00985DFB"/>
    <w:rsid w:val="0098684E"/>
    <w:rsid w:val="00986E7F"/>
    <w:rsid w:val="00987762"/>
    <w:rsid w:val="00990AB9"/>
    <w:rsid w:val="00992247"/>
    <w:rsid w:val="0099372C"/>
    <w:rsid w:val="009944A7"/>
    <w:rsid w:val="009955DE"/>
    <w:rsid w:val="00996D19"/>
    <w:rsid w:val="009A2A0F"/>
    <w:rsid w:val="009A3EA1"/>
    <w:rsid w:val="009A44C8"/>
    <w:rsid w:val="009A4654"/>
    <w:rsid w:val="009A4FAE"/>
    <w:rsid w:val="009A6EA5"/>
    <w:rsid w:val="009A7ED2"/>
    <w:rsid w:val="009B05B8"/>
    <w:rsid w:val="009B1920"/>
    <w:rsid w:val="009B3CF9"/>
    <w:rsid w:val="009B506F"/>
    <w:rsid w:val="009B6192"/>
    <w:rsid w:val="009B6596"/>
    <w:rsid w:val="009B6DC6"/>
    <w:rsid w:val="009C2D98"/>
    <w:rsid w:val="009C3BAC"/>
    <w:rsid w:val="009C5A75"/>
    <w:rsid w:val="009C6327"/>
    <w:rsid w:val="009D1895"/>
    <w:rsid w:val="009D2EF3"/>
    <w:rsid w:val="009D31EB"/>
    <w:rsid w:val="009D47C1"/>
    <w:rsid w:val="009D4880"/>
    <w:rsid w:val="009D60F1"/>
    <w:rsid w:val="009D6414"/>
    <w:rsid w:val="009E0407"/>
    <w:rsid w:val="009E0E94"/>
    <w:rsid w:val="009E1188"/>
    <w:rsid w:val="009E21C4"/>
    <w:rsid w:val="009E4CE0"/>
    <w:rsid w:val="009E5D35"/>
    <w:rsid w:val="009F0F81"/>
    <w:rsid w:val="009F1E21"/>
    <w:rsid w:val="009F4CB9"/>
    <w:rsid w:val="009F700A"/>
    <w:rsid w:val="00A018C2"/>
    <w:rsid w:val="00A01AA2"/>
    <w:rsid w:val="00A048A1"/>
    <w:rsid w:val="00A055A0"/>
    <w:rsid w:val="00A06F0A"/>
    <w:rsid w:val="00A07BE0"/>
    <w:rsid w:val="00A07E19"/>
    <w:rsid w:val="00A10B10"/>
    <w:rsid w:val="00A1256C"/>
    <w:rsid w:val="00A12B56"/>
    <w:rsid w:val="00A1588E"/>
    <w:rsid w:val="00A161DF"/>
    <w:rsid w:val="00A1632E"/>
    <w:rsid w:val="00A16F04"/>
    <w:rsid w:val="00A20753"/>
    <w:rsid w:val="00A24228"/>
    <w:rsid w:val="00A27138"/>
    <w:rsid w:val="00A40763"/>
    <w:rsid w:val="00A40B95"/>
    <w:rsid w:val="00A40F35"/>
    <w:rsid w:val="00A43EE7"/>
    <w:rsid w:val="00A44C6F"/>
    <w:rsid w:val="00A45B23"/>
    <w:rsid w:val="00A46D11"/>
    <w:rsid w:val="00A475C1"/>
    <w:rsid w:val="00A47D17"/>
    <w:rsid w:val="00A50024"/>
    <w:rsid w:val="00A53C81"/>
    <w:rsid w:val="00A546C2"/>
    <w:rsid w:val="00A56FBD"/>
    <w:rsid w:val="00A570E9"/>
    <w:rsid w:val="00A6115F"/>
    <w:rsid w:val="00A62FD1"/>
    <w:rsid w:val="00A64981"/>
    <w:rsid w:val="00A649E5"/>
    <w:rsid w:val="00A65F6A"/>
    <w:rsid w:val="00A67859"/>
    <w:rsid w:val="00A70617"/>
    <w:rsid w:val="00A70C44"/>
    <w:rsid w:val="00A7251D"/>
    <w:rsid w:val="00A72F92"/>
    <w:rsid w:val="00A76BF0"/>
    <w:rsid w:val="00A804B9"/>
    <w:rsid w:val="00A84700"/>
    <w:rsid w:val="00A84F57"/>
    <w:rsid w:val="00A90193"/>
    <w:rsid w:val="00A9643A"/>
    <w:rsid w:val="00A966C4"/>
    <w:rsid w:val="00A97505"/>
    <w:rsid w:val="00A97D3C"/>
    <w:rsid w:val="00AA06B6"/>
    <w:rsid w:val="00AA14F4"/>
    <w:rsid w:val="00AA15D9"/>
    <w:rsid w:val="00AA3A91"/>
    <w:rsid w:val="00AA40B2"/>
    <w:rsid w:val="00AA44DB"/>
    <w:rsid w:val="00AA6748"/>
    <w:rsid w:val="00AA6C76"/>
    <w:rsid w:val="00AB169C"/>
    <w:rsid w:val="00AB2933"/>
    <w:rsid w:val="00AB49C4"/>
    <w:rsid w:val="00AB62DB"/>
    <w:rsid w:val="00AB6A3A"/>
    <w:rsid w:val="00AB6A7A"/>
    <w:rsid w:val="00AB776A"/>
    <w:rsid w:val="00AC0887"/>
    <w:rsid w:val="00AC44C3"/>
    <w:rsid w:val="00AC497D"/>
    <w:rsid w:val="00AC5463"/>
    <w:rsid w:val="00AC740F"/>
    <w:rsid w:val="00AC7ED8"/>
    <w:rsid w:val="00AD0D9A"/>
    <w:rsid w:val="00AD24F1"/>
    <w:rsid w:val="00AD2765"/>
    <w:rsid w:val="00AD5D7F"/>
    <w:rsid w:val="00AE0EBB"/>
    <w:rsid w:val="00AE188C"/>
    <w:rsid w:val="00AE21C8"/>
    <w:rsid w:val="00AE57C4"/>
    <w:rsid w:val="00AE794E"/>
    <w:rsid w:val="00AF38AC"/>
    <w:rsid w:val="00AF41C6"/>
    <w:rsid w:val="00AF6AF2"/>
    <w:rsid w:val="00AF7E3B"/>
    <w:rsid w:val="00B00B5B"/>
    <w:rsid w:val="00B0229A"/>
    <w:rsid w:val="00B0469D"/>
    <w:rsid w:val="00B0503F"/>
    <w:rsid w:val="00B058D7"/>
    <w:rsid w:val="00B06DA8"/>
    <w:rsid w:val="00B10240"/>
    <w:rsid w:val="00B104E7"/>
    <w:rsid w:val="00B107A5"/>
    <w:rsid w:val="00B119CB"/>
    <w:rsid w:val="00B16C92"/>
    <w:rsid w:val="00B173BD"/>
    <w:rsid w:val="00B17D56"/>
    <w:rsid w:val="00B20504"/>
    <w:rsid w:val="00B2084A"/>
    <w:rsid w:val="00B21631"/>
    <w:rsid w:val="00B23617"/>
    <w:rsid w:val="00B240F1"/>
    <w:rsid w:val="00B249A3"/>
    <w:rsid w:val="00B3104E"/>
    <w:rsid w:val="00B33940"/>
    <w:rsid w:val="00B33BE2"/>
    <w:rsid w:val="00B3568E"/>
    <w:rsid w:val="00B35EFF"/>
    <w:rsid w:val="00B3665B"/>
    <w:rsid w:val="00B36708"/>
    <w:rsid w:val="00B3692F"/>
    <w:rsid w:val="00B37790"/>
    <w:rsid w:val="00B40D11"/>
    <w:rsid w:val="00B415F6"/>
    <w:rsid w:val="00B43207"/>
    <w:rsid w:val="00B43E20"/>
    <w:rsid w:val="00B44755"/>
    <w:rsid w:val="00B45A89"/>
    <w:rsid w:val="00B5002A"/>
    <w:rsid w:val="00B5138B"/>
    <w:rsid w:val="00B513C9"/>
    <w:rsid w:val="00B53EBC"/>
    <w:rsid w:val="00B540F4"/>
    <w:rsid w:val="00B5431A"/>
    <w:rsid w:val="00B54A7C"/>
    <w:rsid w:val="00B55C23"/>
    <w:rsid w:val="00B55CE3"/>
    <w:rsid w:val="00B55E56"/>
    <w:rsid w:val="00B57D28"/>
    <w:rsid w:val="00B60B8F"/>
    <w:rsid w:val="00B612DB"/>
    <w:rsid w:val="00B625B2"/>
    <w:rsid w:val="00B6498C"/>
    <w:rsid w:val="00B67303"/>
    <w:rsid w:val="00B67CD1"/>
    <w:rsid w:val="00B75D02"/>
    <w:rsid w:val="00B761E0"/>
    <w:rsid w:val="00B77E55"/>
    <w:rsid w:val="00B8170C"/>
    <w:rsid w:val="00B82EDA"/>
    <w:rsid w:val="00B82F6A"/>
    <w:rsid w:val="00B837F6"/>
    <w:rsid w:val="00B83BE7"/>
    <w:rsid w:val="00B845B4"/>
    <w:rsid w:val="00B87515"/>
    <w:rsid w:val="00B91A05"/>
    <w:rsid w:val="00B92E1B"/>
    <w:rsid w:val="00B94195"/>
    <w:rsid w:val="00B95D4D"/>
    <w:rsid w:val="00BA24FB"/>
    <w:rsid w:val="00BA2C46"/>
    <w:rsid w:val="00BA2D75"/>
    <w:rsid w:val="00BA493D"/>
    <w:rsid w:val="00BA6996"/>
    <w:rsid w:val="00BA7DAC"/>
    <w:rsid w:val="00BB0306"/>
    <w:rsid w:val="00BB48A6"/>
    <w:rsid w:val="00BB4C32"/>
    <w:rsid w:val="00BB53F8"/>
    <w:rsid w:val="00BB54A8"/>
    <w:rsid w:val="00BB5FD2"/>
    <w:rsid w:val="00BB6577"/>
    <w:rsid w:val="00BB6BF9"/>
    <w:rsid w:val="00BC06C1"/>
    <w:rsid w:val="00BC07AD"/>
    <w:rsid w:val="00BC2D08"/>
    <w:rsid w:val="00BC3633"/>
    <w:rsid w:val="00BC36CC"/>
    <w:rsid w:val="00BC4C7E"/>
    <w:rsid w:val="00BC5803"/>
    <w:rsid w:val="00BC6264"/>
    <w:rsid w:val="00BC6581"/>
    <w:rsid w:val="00BD0FF6"/>
    <w:rsid w:val="00BD19AF"/>
    <w:rsid w:val="00BD3334"/>
    <w:rsid w:val="00BE5785"/>
    <w:rsid w:val="00BE6E0E"/>
    <w:rsid w:val="00BE76ED"/>
    <w:rsid w:val="00BF0D43"/>
    <w:rsid w:val="00BF10D3"/>
    <w:rsid w:val="00BF14F6"/>
    <w:rsid w:val="00BF334E"/>
    <w:rsid w:val="00BF5C14"/>
    <w:rsid w:val="00C00112"/>
    <w:rsid w:val="00C0165D"/>
    <w:rsid w:val="00C03198"/>
    <w:rsid w:val="00C03C1E"/>
    <w:rsid w:val="00C04EB9"/>
    <w:rsid w:val="00C065EF"/>
    <w:rsid w:val="00C07159"/>
    <w:rsid w:val="00C10106"/>
    <w:rsid w:val="00C11E61"/>
    <w:rsid w:val="00C13504"/>
    <w:rsid w:val="00C13C29"/>
    <w:rsid w:val="00C13D0C"/>
    <w:rsid w:val="00C13E14"/>
    <w:rsid w:val="00C2118A"/>
    <w:rsid w:val="00C21475"/>
    <w:rsid w:val="00C228FE"/>
    <w:rsid w:val="00C234E6"/>
    <w:rsid w:val="00C249E3"/>
    <w:rsid w:val="00C24E50"/>
    <w:rsid w:val="00C25965"/>
    <w:rsid w:val="00C26182"/>
    <w:rsid w:val="00C27681"/>
    <w:rsid w:val="00C27757"/>
    <w:rsid w:val="00C27D1F"/>
    <w:rsid w:val="00C30780"/>
    <w:rsid w:val="00C31EBA"/>
    <w:rsid w:val="00C3521A"/>
    <w:rsid w:val="00C367A9"/>
    <w:rsid w:val="00C37C2F"/>
    <w:rsid w:val="00C40A41"/>
    <w:rsid w:val="00C430CC"/>
    <w:rsid w:val="00C5242F"/>
    <w:rsid w:val="00C53B00"/>
    <w:rsid w:val="00C55E20"/>
    <w:rsid w:val="00C5651F"/>
    <w:rsid w:val="00C56E2D"/>
    <w:rsid w:val="00C60DA3"/>
    <w:rsid w:val="00C61FB3"/>
    <w:rsid w:val="00C62C88"/>
    <w:rsid w:val="00C64CD0"/>
    <w:rsid w:val="00C650AB"/>
    <w:rsid w:val="00C67D1C"/>
    <w:rsid w:val="00C70D54"/>
    <w:rsid w:val="00C71184"/>
    <w:rsid w:val="00C72E23"/>
    <w:rsid w:val="00C73AF1"/>
    <w:rsid w:val="00C74244"/>
    <w:rsid w:val="00C7670D"/>
    <w:rsid w:val="00C76C73"/>
    <w:rsid w:val="00C8016B"/>
    <w:rsid w:val="00C807F7"/>
    <w:rsid w:val="00C81B62"/>
    <w:rsid w:val="00C83163"/>
    <w:rsid w:val="00C832C1"/>
    <w:rsid w:val="00C84659"/>
    <w:rsid w:val="00C85FDE"/>
    <w:rsid w:val="00C86350"/>
    <w:rsid w:val="00C906BE"/>
    <w:rsid w:val="00C91237"/>
    <w:rsid w:val="00C91BCF"/>
    <w:rsid w:val="00C94528"/>
    <w:rsid w:val="00C9509A"/>
    <w:rsid w:val="00C9584C"/>
    <w:rsid w:val="00C96174"/>
    <w:rsid w:val="00C9637A"/>
    <w:rsid w:val="00C9680B"/>
    <w:rsid w:val="00CA0FC3"/>
    <w:rsid w:val="00CA11EA"/>
    <w:rsid w:val="00CA40B6"/>
    <w:rsid w:val="00CA54D6"/>
    <w:rsid w:val="00CA61CC"/>
    <w:rsid w:val="00CB15FA"/>
    <w:rsid w:val="00CB2737"/>
    <w:rsid w:val="00CB2B42"/>
    <w:rsid w:val="00CB2F24"/>
    <w:rsid w:val="00CB308E"/>
    <w:rsid w:val="00CB4E9B"/>
    <w:rsid w:val="00CB5AC8"/>
    <w:rsid w:val="00CB6531"/>
    <w:rsid w:val="00CB6B9B"/>
    <w:rsid w:val="00CB71C0"/>
    <w:rsid w:val="00CC0E92"/>
    <w:rsid w:val="00CC218A"/>
    <w:rsid w:val="00CC2460"/>
    <w:rsid w:val="00CC28A1"/>
    <w:rsid w:val="00CC4C7A"/>
    <w:rsid w:val="00CC6021"/>
    <w:rsid w:val="00CC651A"/>
    <w:rsid w:val="00CC7426"/>
    <w:rsid w:val="00CC796D"/>
    <w:rsid w:val="00CD0095"/>
    <w:rsid w:val="00CD168C"/>
    <w:rsid w:val="00CD1CCF"/>
    <w:rsid w:val="00CD3564"/>
    <w:rsid w:val="00CD5022"/>
    <w:rsid w:val="00CD547F"/>
    <w:rsid w:val="00CD7DCB"/>
    <w:rsid w:val="00CE1F2E"/>
    <w:rsid w:val="00CE3388"/>
    <w:rsid w:val="00CE5158"/>
    <w:rsid w:val="00CE67E8"/>
    <w:rsid w:val="00CE7BB0"/>
    <w:rsid w:val="00CF0771"/>
    <w:rsid w:val="00CF1684"/>
    <w:rsid w:val="00CF193A"/>
    <w:rsid w:val="00CF290D"/>
    <w:rsid w:val="00CF3F93"/>
    <w:rsid w:val="00CF5D47"/>
    <w:rsid w:val="00D0102D"/>
    <w:rsid w:val="00D01731"/>
    <w:rsid w:val="00D01A92"/>
    <w:rsid w:val="00D01CF1"/>
    <w:rsid w:val="00D040E9"/>
    <w:rsid w:val="00D04210"/>
    <w:rsid w:val="00D067E4"/>
    <w:rsid w:val="00D07940"/>
    <w:rsid w:val="00D10DA8"/>
    <w:rsid w:val="00D13A22"/>
    <w:rsid w:val="00D13AF8"/>
    <w:rsid w:val="00D1458A"/>
    <w:rsid w:val="00D2299F"/>
    <w:rsid w:val="00D22F87"/>
    <w:rsid w:val="00D24311"/>
    <w:rsid w:val="00D272FE"/>
    <w:rsid w:val="00D30CD7"/>
    <w:rsid w:val="00D314AB"/>
    <w:rsid w:val="00D339BD"/>
    <w:rsid w:val="00D34A3D"/>
    <w:rsid w:val="00D36536"/>
    <w:rsid w:val="00D3786D"/>
    <w:rsid w:val="00D4052D"/>
    <w:rsid w:val="00D4071E"/>
    <w:rsid w:val="00D40942"/>
    <w:rsid w:val="00D41EB2"/>
    <w:rsid w:val="00D42EDE"/>
    <w:rsid w:val="00D45795"/>
    <w:rsid w:val="00D51E1E"/>
    <w:rsid w:val="00D5434B"/>
    <w:rsid w:val="00D54ACF"/>
    <w:rsid w:val="00D558C2"/>
    <w:rsid w:val="00D56139"/>
    <w:rsid w:val="00D561AC"/>
    <w:rsid w:val="00D56EBF"/>
    <w:rsid w:val="00D604EB"/>
    <w:rsid w:val="00D6273B"/>
    <w:rsid w:val="00D62935"/>
    <w:rsid w:val="00D62C0B"/>
    <w:rsid w:val="00D63B56"/>
    <w:rsid w:val="00D6450C"/>
    <w:rsid w:val="00D6787A"/>
    <w:rsid w:val="00D70176"/>
    <w:rsid w:val="00D74BB3"/>
    <w:rsid w:val="00D75F9B"/>
    <w:rsid w:val="00D77849"/>
    <w:rsid w:val="00D80609"/>
    <w:rsid w:val="00D83887"/>
    <w:rsid w:val="00D85745"/>
    <w:rsid w:val="00D858E3"/>
    <w:rsid w:val="00D86D28"/>
    <w:rsid w:val="00D8700B"/>
    <w:rsid w:val="00D90ABC"/>
    <w:rsid w:val="00D91A1C"/>
    <w:rsid w:val="00D91EF7"/>
    <w:rsid w:val="00D935F3"/>
    <w:rsid w:val="00D9418E"/>
    <w:rsid w:val="00D94902"/>
    <w:rsid w:val="00D97C1E"/>
    <w:rsid w:val="00DA09C5"/>
    <w:rsid w:val="00DA2197"/>
    <w:rsid w:val="00DA2DFD"/>
    <w:rsid w:val="00DA4893"/>
    <w:rsid w:val="00DA6242"/>
    <w:rsid w:val="00DB226D"/>
    <w:rsid w:val="00DB2454"/>
    <w:rsid w:val="00DB62E0"/>
    <w:rsid w:val="00DC0BA8"/>
    <w:rsid w:val="00DC1431"/>
    <w:rsid w:val="00DC1BF0"/>
    <w:rsid w:val="00DC2C3B"/>
    <w:rsid w:val="00DC32E3"/>
    <w:rsid w:val="00DC482C"/>
    <w:rsid w:val="00DD20DC"/>
    <w:rsid w:val="00DD3A8F"/>
    <w:rsid w:val="00DD4ADB"/>
    <w:rsid w:val="00DD68EF"/>
    <w:rsid w:val="00DD6D90"/>
    <w:rsid w:val="00DD71DC"/>
    <w:rsid w:val="00DE086E"/>
    <w:rsid w:val="00DE0DB7"/>
    <w:rsid w:val="00DE3B58"/>
    <w:rsid w:val="00DF4150"/>
    <w:rsid w:val="00DF5964"/>
    <w:rsid w:val="00E00BBE"/>
    <w:rsid w:val="00E028EA"/>
    <w:rsid w:val="00E02F33"/>
    <w:rsid w:val="00E04058"/>
    <w:rsid w:val="00E04677"/>
    <w:rsid w:val="00E04B21"/>
    <w:rsid w:val="00E05FE7"/>
    <w:rsid w:val="00E07881"/>
    <w:rsid w:val="00E12ECF"/>
    <w:rsid w:val="00E17966"/>
    <w:rsid w:val="00E209FC"/>
    <w:rsid w:val="00E22145"/>
    <w:rsid w:val="00E22642"/>
    <w:rsid w:val="00E2432F"/>
    <w:rsid w:val="00E248A3"/>
    <w:rsid w:val="00E2627F"/>
    <w:rsid w:val="00E27A1F"/>
    <w:rsid w:val="00E30230"/>
    <w:rsid w:val="00E306B3"/>
    <w:rsid w:val="00E30BA2"/>
    <w:rsid w:val="00E323DA"/>
    <w:rsid w:val="00E32520"/>
    <w:rsid w:val="00E35382"/>
    <w:rsid w:val="00E3715A"/>
    <w:rsid w:val="00E40067"/>
    <w:rsid w:val="00E40BC4"/>
    <w:rsid w:val="00E41E28"/>
    <w:rsid w:val="00E4209B"/>
    <w:rsid w:val="00E429B5"/>
    <w:rsid w:val="00E43D64"/>
    <w:rsid w:val="00E45D85"/>
    <w:rsid w:val="00E52B7A"/>
    <w:rsid w:val="00E53535"/>
    <w:rsid w:val="00E55B2E"/>
    <w:rsid w:val="00E56DE6"/>
    <w:rsid w:val="00E57F8A"/>
    <w:rsid w:val="00E611DC"/>
    <w:rsid w:val="00E61391"/>
    <w:rsid w:val="00E61C99"/>
    <w:rsid w:val="00E630F7"/>
    <w:rsid w:val="00E6328A"/>
    <w:rsid w:val="00E653B1"/>
    <w:rsid w:val="00E65BBE"/>
    <w:rsid w:val="00E66F86"/>
    <w:rsid w:val="00E673ED"/>
    <w:rsid w:val="00E676E0"/>
    <w:rsid w:val="00E705C7"/>
    <w:rsid w:val="00E70DB3"/>
    <w:rsid w:val="00E72DAB"/>
    <w:rsid w:val="00E73DB0"/>
    <w:rsid w:val="00E7539E"/>
    <w:rsid w:val="00E756B9"/>
    <w:rsid w:val="00E7633D"/>
    <w:rsid w:val="00E80460"/>
    <w:rsid w:val="00E8273D"/>
    <w:rsid w:val="00E85085"/>
    <w:rsid w:val="00E85D90"/>
    <w:rsid w:val="00E86629"/>
    <w:rsid w:val="00E913CE"/>
    <w:rsid w:val="00E93334"/>
    <w:rsid w:val="00E948B2"/>
    <w:rsid w:val="00E94EB4"/>
    <w:rsid w:val="00E95C67"/>
    <w:rsid w:val="00E965CD"/>
    <w:rsid w:val="00E97403"/>
    <w:rsid w:val="00E9798D"/>
    <w:rsid w:val="00EA1CB0"/>
    <w:rsid w:val="00EA31F9"/>
    <w:rsid w:val="00EA675A"/>
    <w:rsid w:val="00EA676D"/>
    <w:rsid w:val="00EA7114"/>
    <w:rsid w:val="00EB10B9"/>
    <w:rsid w:val="00EB18C0"/>
    <w:rsid w:val="00EB3C59"/>
    <w:rsid w:val="00EB4129"/>
    <w:rsid w:val="00EB42F3"/>
    <w:rsid w:val="00EB73EF"/>
    <w:rsid w:val="00EC028A"/>
    <w:rsid w:val="00EC11C6"/>
    <w:rsid w:val="00EC1B67"/>
    <w:rsid w:val="00EC2DF1"/>
    <w:rsid w:val="00ED1844"/>
    <w:rsid w:val="00ED2FB7"/>
    <w:rsid w:val="00ED4B07"/>
    <w:rsid w:val="00ED6764"/>
    <w:rsid w:val="00EE0958"/>
    <w:rsid w:val="00EE28DD"/>
    <w:rsid w:val="00EE2F1D"/>
    <w:rsid w:val="00EE5348"/>
    <w:rsid w:val="00EE6C44"/>
    <w:rsid w:val="00EF0045"/>
    <w:rsid w:val="00EF0391"/>
    <w:rsid w:val="00EF40CF"/>
    <w:rsid w:val="00EF493A"/>
    <w:rsid w:val="00EF6004"/>
    <w:rsid w:val="00EF6A99"/>
    <w:rsid w:val="00EF7650"/>
    <w:rsid w:val="00EF7C34"/>
    <w:rsid w:val="00F00C86"/>
    <w:rsid w:val="00F01B54"/>
    <w:rsid w:val="00F0259C"/>
    <w:rsid w:val="00F03A84"/>
    <w:rsid w:val="00F1174E"/>
    <w:rsid w:val="00F133A4"/>
    <w:rsid w:val="00F1467E"/>
    <w:rsid w:val="00F149E9"/>
    <w:rsid w:val="00F15181"/>
    <w:rsid w:val="00F15DBA"/>
    <w:rsid w:val="00F162A2"/>
    <w:rsid w:val="00F1782F"/>
    <w:rsid w:val="00F20314"/>
    <w:rsid w:val="00F21EED"/>
    <w:rsid w:val="00F223C4"/>
    <w:rsid w:val="00F226D2"/>
    <w:rsid w:val="00F23FE1"/>
    <w:rsid w:val="00F24362"/>
    <w:rsid w:val="00F254B1"/>
    <w:rsid w:val="00F2620C"/>
    <w:rsid w:val="00F2667E"/>
    <w:rsid w:val="00F27C6A"/>
    <w:rsid w:val="00F3038E"/>
    <w:rsid w:val="00F31881"/>
    <w:rsid w:val="00F334BA"/>
    <w:rsid w:val="00F33E78"/>
    <w:rsid w:val="00F3675C"/>
    <w:rsid w:val="00F374A3"/>
    <w:rsid w:val="00F37F22"/>
    <w:rsid w:val="00F409AD"/>
    <w:rsid w:val="00F413F3"/>
    <w:rsid w:val="00F4266C"/>
    <w:rsid w:val="00F42EFD"/>
    <w:rsid w:val="00F444BF"/>
    <w:rsid w:val="00F45EB9"/>
    <w:rsid w:val="00F46758"/>
    <w:rsid w:val="00F46EF1"/>
    <w:rsid w:val="00F5077B"/>
    <w:rsid w:val="00F50DCE"/>
    <w:rsid w:val="00F51018"/>
    <w:rsid w:val="00F51292"/>
    <w:rsid w:val="00F565BA"/>
    <w:rsid w:val="00F56CCE"/>
    <w:rsid w:val="00F63394"/>
    <w:rsid w:val="00F63493"/>
    <w:rsid w:val="00F656AD"/>
    <w:rsid w:val="00F67026"/>
    <w:rsid w:val="00F67131"/>
    <w:rsid w:val="00F6784B"/>
    <w:rsid w:val="00F7012B"/>
    <w:rsid w:val="00F71878"/>
    <w:rsid w:val="00F7582C"/>
    <w:rsid w:val="00F76CC0"/>
    <w:rsid w:val="00F807AB"/>
    <w:rsid w:val="00F8233D"/>
    <w:rsid w:val="00F85DD2"/>
    <w:rsid w:val="00F86A09"/>
    <w:rsid w:val="00F90729"/>
    <w:rsid w:val="00F90CFC"/>
    <w:rsid w:val="00F91D4B"/>
    <w:rsid w:val="00FB035F"/>
    <w:rsid w:val="00FB09BF"/>
    <w:rsid w:val="00FB43C2"/>
    <w:rsid w:val="00FB453D"/>
    <w:rsid w:val="00FB50C9"/>
    <w:rsid w:val="00FB5F2F"/>
    <w:rsid w:val="00FC4AE2"/>
    <w:rsid w:val="00FC52B9"/>
    <w:rsid w:val="00FC7CC0"/>
    <w:rsid w:val="00FD1767"/>
    <w:rsid w:val="00FD1E6A"/>
    <w:rsid w:val="00FD51EC"/>
    <w:rsid w:val="00FD6989"/>
    <w:rsid w:val="00FE08C0"/>
    <w:rsid w:val="00FE0A82"/>
    <w:rsid w:val="00FE32EE"/>
    <w:rsid w:val="00FE3A9C"/>
    <w:rsid w:val="00FE467B"/>
    <w:rsid w:val="00FE5DC9"/>
    <w:rsid w:val="00FE6F0F"/>
    <w:rsid w:val="00FE75D9"/>
    <w:rsid w:val="00FF2873"/>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83ECC"/>
  <w15:docId w15:val="{194E19E7-D3FA-43C4-87C0-F3040C18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FF"/>
    <w:pPr>
      <w:autoSpaceDE w:val="0"/>
      <w:autoSpaceDN w:val="0"/>
      <w:adjustRightInd w:val="0"/>
    </w:pPr>
    <w:rPr>
      <w:rFonts w:ascii="Arial" w:hAnsi="Arial" w:cs="Arial"/>
    </w:rPr>
  </w:style>
  <w:style w:type="paragraph" w:styleId="Titre1">
    <w:name w:val="heading 1"/>
    <w:basedOn w:val="Normal"/>
    <w:next w:val="FERCparanumber"/>
    <w:link w:val="Titre1Car"/>
    <w:qFormat/>
    <w:rsid w:val="009F1E21"/>
    <w:pPr>
      <w:keepNext/>
      <w:keepLines/>
      <w:numPr>
        <w:numId w:val="2"/>
      </w:numPr>
      <w:spacing w:after="260"/>
      <w:outlineLvl w:val="0"/>
    </w:pPr>
    <w:rPr>
      <w:rFonts w:ascii="Times New Roman" w:hAnsi="Times New Roman" w:cs="Times New Roman"/>
      <w:b/>
      <w:bCs/>
      <w:kern w:val="32"/>
      <w:sz w:val="26"/>
      <w:szCs w:val="36"/>
      <w:u w:val="single"/>
    </w:rPr>
  </w:style>
  <w:style w:type="paragraph" w:styleId="Titre2">
    <w:name w:val="heading 2"/>
    <w:basedOn w:val="Normal"/>
    <w:next w:val="FERCparanumber"/>
    <w:qFormat/>
    <w:rsid w:val="009F1E21"/>
    <w:pPr>
      <w:keepNext/>
      <w:keepLines/>
      <w:numPr>
        <w:ilvl w:val="1"/>
        <w:numId w:val="2"/>
      </w:numPr>
      <w:spacing w:after="260"/>
      <w:outlineLvl w:val="1"/>
    </w:pPr>
    <w:rPr>
      <w:rFonts w:ascii="Times New Roman" w:hAnsi="Times New Roman" w:cs="Times New Roman"/>
      <w:b/>
      <w:bCs/>
      <w:iCs/>
      <w:kern w:val="32"/>
      <w:sz w:val="26"/>
      <w:szCs w:val="32"/>
      <w:u w:val="single"/>
    </w:rPr>
  </w:style>
  <w:style w:type="paragraph" w:styleId="Titre3">
    <w:name w:val="heading 3"/>
    <w:basedOn w:val="Normal"/>
    <w:next w:val="FERCparanumber"/>
    <w:qFormat/>
    <w:rsid w:val="009F1E21"/>
    <w:pPr>
      <w:keepNext/>
      <w:keepLines/>
      <w:numPr>
        <w:ilvl w:val="2"/>
        <w:numId w:val="2"/>
      </w:numPr>
      <w:spacing w:after="260"/>
      <w:outlineLvl w:val="2"/>
    </w:pPr>
    <w:rPr>
      <w:rFonts w:ascii="Times New Roman" w:hAnsi="Times New Roman" w:cs="Times New Roman"/>
      <w:b/>
      <w:bCs/>
      <w:kern w:val="32"/>
      <w:sz w:val="26"/>
      <w:szCs w:val="32"/>
      <w:u w:val="single"/>
    </w:rPr>
  </w:style>
  <w:style w:type="paragraph" w:styleId="Titre4">
    <w:name w:val="heading 4"/>
    <w:aliases w:val="Heading 4 Char Char,Heading 4 Char"/>
    <w:basedOn w:val="Normal"/>
    <w:next w:val="FERCparanumber"/>
    <w:qFormat/>
    <w:rsid w:val="009F1E21"/>
    <w:pPr>
      <w:keepNext/>
      <w:keepLines/>
      <w:numPr>
        <w:ilvl w:val="3"/>
        <w:numId w:val="2"/>
      </w:numPr>
      <w:spacing w:after="260"/>
      <w:outlineLvl w:val="3"/>
    </w:pPr>
    <w:rPr>
      <w:rFonts w:ascii="Times New Roman" w:hAnsi="Times New Roman" w:cs="Times New Roman"/>
      <w:b/>
      <w:bCs/>
      <w:kern w:val="32"/>
      <w:sz w:val="26"/>
      <w:szCs w:val="28"/>
      <w:u w:val="single"/>
    </w:rPr>
  </w:style>
  <w:style w:type="paragraph" w:styleId="Titre5">
    <w:name w:val="heading 5"/>
    <w:basedOn w:val="Normal"/>
    <w:next w:val="FERCparanumber"/>
    <w:qFormat/>
    <w:rsid w:val="009F1E21"/>
    <w:pPr>
      <w:keepNext/>
      <w:keepLines/>
      <w:numPr>
        <w:ilvl w:val="4"/>
        <w:numId w:val="2"/>
      </w:numPr>
      <w:spacing w:after="260"/>
      <w:outlineLvl w:val="4"/>
    </w:pPr>
    <w:rPr>
      <w:rFonts w:ascii="Times New Roman" w:hAnsi="Times New Roman" w:cs="Times New Roman"/>
      <w:b/>
      <w:bCs/>
      <w:iCs/>
      <w:kern w:val="32"/>
      <w:sz w:val="26"/>
      <w:szCs w:val="26"/>
      <w:u w:val="single"/>
    </w:rPr>
  </w:style>
  <w:style w:type="paragraph" w:styleId="Titre6">
    <w:name w:val="heading 6"/>
    <w:basedOn w:val="Normal"/>
    <w:next w:val="FERCparanumber"/>
    <w:qFormat/>
    <w:rsid w:val="009F1E21"/>
    <w:pPr>
      <w:keepNext/>
      <w:keepLines/>
      <w:numPr>
        <w:ilvl w:val="5"/>
        <w:numId w:val="2"/>
      </w:numPr>
      <w:spacing w:after="260"/>
      <w:outlineLvl w:val="5"/>
    </w:pPr>
    <w:rPr>
      <w:rFonts w:ascii="Times New Roman" w:hAnsi="Times New Roman" w:cs="Times New Roman"/>
      <w:b/>
      <w:bCs/>
      <w:kern w:val="32"/>
      <w:sz w:val="26"/>
      <w:szCs w:val="22"/>
      <w:u w:val="single"/>
    </w:rPr>
  </w:style>
  <w:style w:type="paragraph" w:styleId="Titre7">
    <w:name w:val="heading 7"/>
    <w:basedOn w:val="Normal"/>
    <w:next w:val="FERCparanumber"/>
    <w:qFormat/>
    <w:rsid w:val="009F1E21"/>
    <w:pPr>
      <w:keepNext/>
      <w:keepLines/>
      <w:numPr>
        <w:ilvl w:val="6"/>
        <w:numId w:val="2"/>
      </w:numPr>
      <w:spacing w:after="260"/>
      <w:outlineLvl w:val="6"/>
    </w:pPr>
    <w:rPr>
      <w:rFonts w:ascii="Times New Roman" w:hAnsi="Times New Roman" w:cs="Times New Roman"/>
      <w:b/>
      <w:kern w:val="32"/>
      <w:sz w:val="26"/>
      <w:szCs w:val="24"/>
      <w:u w:val="single"/>
    </w:rPr>
  </w:style>
  <w:style w:type="paragraph" w:styleId="Titre8">
    <w:name w:val="heading 8"/>
    <w:basedOn w:val="Normal"/>
    <w:next w:val="FERCparanumber"/>
    <w:qFormat/>
    <w:rsid w:val="009F1E21"/>
    <w:pPr>
      <w:keepNext/>
      <w:keepLines/>
      <w:numPr>
        <w:ilvl w:val="7"/>
        <w:numId w:val="2"/>
      </w:numPr>
      <w:spacing w:after="260"/>
      <w:outlineLvl w:val="7"/>
    </w:pPr>
    <w:rPr>
      <w:rFonts w:ascii="Times New Roman" w:hAnsi="Times New Roman" w:cs="Times New Roman"/>
      <w:b/>
      <w:iCs/>
      <w:kern w:val="32"/>
      <w:sz w:val="26"/>
      <w:szCs w:val="24"/>
      <w:u w:val="single"/>
    </w:rPr>
  </w:style>
  <w:style w:type="paragraph" w:styleId="Titre9">
    <w:name w:val="heading 9"/>
    <w:basedOn w:val="Normal"/>
    <w:next w:val="FERCparanumber"/>
    <w:qFormat/>
    <w:rsid w:val="009F1E21"/>
    <w:pPr>
      <w:keepNext/>
      <w:keepLines/>
      <w:numPr>
        <w:ilvl w:val="8"/>
        <w:numId w:val="2"/>
      </w:numPr>
      <w:spacing w:after="260"/>
      <w:outlineLvl w:val="8"/>
    </w:pPr>
    <w:rPr>
      <w:rFonts w:ascii="Times New Roman" w:hAnsi="Times New Roman" w:cs="Times New Roman"/>
      <w:b/>
      <w:kern w:val="32"/>
      <w:sz w:val="2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5">
    <w:name w:val="Style15"/>
    <w:basedOn w:val="Normal"/>
    <w:uiPriority w:val="99"/>
    <w:rsid w:val="00B35EFF"/>
    <w:pPr>
      <w:widowControl w:val="0"/>
      <w:tabs>
        <w:tab w:val="center" w:pos="5400"/>
      </w:tabs>
    </w:pPr>
    <w:rPr>
      <w:rFonts w:cs="Times New Roman"/>
    </w:rPr>
  </w:style>
  <w:style w:type="paragraph" w:customStyle="1" w:styleId="Style16">
    <w:name w:val="Style16"/>
    <w:basedOn w:val="Normal"/>
    <w:uiPriority w:val="99"/>
    <w:rsid w:val="00B35EFF"/>
    <w:pPr>
      <w:widowControl w:val="0"/>
      <w:tabs>
        <w:tab w:val="center" w:pos="5399"/>
      </w:tabs>
    </w:pPr>
    <w:rPr>
      <w:rFonts w:cs="Times New Roman"/>
    </w:rPr>
  </w:style>
  <w:style w:type="paragraph" w:styleId="En-tte">
    <w:name w:val="header"/>
    <w:basedOn w:val="Normal"/>
    <w:link w:val="En-tteCar"/>
    <w:uiPriority w:val="99"/>
    <w:unhideWhenUsed/>
    <w:rsid w:val="0020123E"/>
    <w:pPr>
      <w:tabs>
        <w:tab w:val="center" w:pos="4680"/>
        <w:tab w:val="right" w:pos="9360"/>
      </w:tabs>
    </w:pPr>
  </w:style>
  <w:style w:type="character" w:customStyle="1" w:styleId="En-tteCar">
    <w:name w:val="En-tête Car"/>
    <w:link w:val="En-tte"/>
    <w:uiPriority w:val="99"/>
    <w:rsid w:val="0020123E"/>
    <w:rPr>
      <w:rFonts w:ascii="Arial" w:hAnsi="Arial" w:cs="Arial"/>
      <w:sz w:val="20"/>
      <w:szCs w:val="20"/>
    </w:rPr>
  </w:style>
  <w:style w:type="paragraph" w:styleId="Pieddepage">
    <w:name w:val="footer"/>
    <w:basedOn w:val="Normal"/>
    <w:link w:val="PieddepageCar"/>
    <w:uiPriority w:val="99"/>
    <w:unhideWhenUsed/>
    <w:rsid w:val="0020123E"/>
    <w:pPr>
      <w:tabs>
        <w:tab w:val="center" w:pos="4680"/>
        <w:tab w:val="right" w:pos="9360"/>
      </w:tabs>
    </w:pPr>
  </w:style>
  <w:style w:type="character" w:customStyle="1" w:styleId="PieddepageCar">
    <w:name w:val="Pied de page Car"/>
    <w:link w:val="Pieddepage"/>
    <w:uiPriority w:val="99"/>
    <w:rsid w:val="0020123E"/>
    <w:rPr>
      <w:rFonts w:ascii="Arial" w:hAnsi="Arial" w:cs="Arial"/>
      <w:sz w:val="20"/>
      <w:szCs w:val="20"/>
    </w:rPr>
  </w:style>
  <w:style w:type="character" w:styleId="Lienhypertexte">
    <w:name w:val="Hyperlink"/>
    <w:uiPriority w:val="99"/>
    <w:unhideWhenUsed/>
    <w:rsid w:val="005C60AE"/>
    <w:rPr>
      <w:color w:val="0000FF"/>
      <w:u w:val="single"/>
    </w:rPr>
  </w:style>
  <w:style w:type="table" w:customStyle="1" w:styleId="Trameclaire-Accent11">
    <w:name w:val="Trame claire - Accent 11"/>
    <w:basedOn w:val="TableauNormal"/>
    <w:uiPriority w:val="60"/>
    <w:rsid w:val="00E52B7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semiHidden/>
    <w:rsid w:val="000E1A8E"/>
    <w:rPr>
      <w:rFonts w:ascii="Tahoma" w:hAnsi="Tahoma" w:cs="Tahoma"/>
      <w:sz w:val="16"/>
      <w:szCs w:val="16"/>
    </w:rPr>
  </w:style>
  <w:style w:type="character" w:styleId="Marquedecommentaire">
    <w:name w:val="annotation reference"/>
    <w:semiHidden/>
    <w:rsid w:val="000E1A8E"/>
    <w:rPr>
      <w:sz w:val="16"/>
      <w:szCs w:val="16"/>
    </w:rPr>
  </w:style>
  <w:style w:type="paragraph" w:styleId="Commentaire">
    <w:name w:val="annotation text"/>
    <w:basedOn w:val="Normal"/>
    <w:link w:val="CommentaireCar"/>
    <w:semiHidden/>
    <w:rsid w:val="000E1A8E"/>
  </w:style>
  <w:style w:type="paragraph" w:styleId="Objetducommentaire">
    <w:name w:val="annotation subject"/>
    <w:basedOn w:val="Commentaire"/>
    <w:next w:val="Commentaire"/>
    <w:semiHidden/>
    <w:rsid w:val="000E1A8E"/>
    <w:rPr>
      <w:b/>
      <w:bCs/>
    </w:rPr>
  </w:style>
  <w:style w:type="character" w:styleId="Numrodepage">
    <w:name w:val="page number"/>
    <w:basedOn w:val="Policepardfaut"/>
    <w:rsid w:val="00F56CCE"/>
  </w:style>
  <w:style w:type="paragraph" w:customStyle="1" w:styleId="FERCparanumber">
    <w:name w:val="FERC paranumber"/>
    <w:basedOn w:val="Normal"/>
    <w:link w:val="FERCparanumberChar1"/>
    <w:rsid w:val="009F1E21"/>
    <w:pPr>
      <w:numPr>
        <w:numId w:val="1"/>
      </w:numPr>
      <w:tabs>
        <w:tab w:val="left" w:pos="720"/>
      </w:tabs>
      <w:spacing w:after="240"/>
    </w:pPr>
    <w:rPr>
      <w:rFonts w:ascii="Times New Roman" w:hAnsi="Times New Roman" w:cs="Times New Roman"/>
      <w:sz w:val="26"/>
      <w:szCs w:val="26"/>
    </w:rPr>
  </w:style>
  <w:style w:type="character" w:customStyle="1" w:styleId="FERCparanumberChar1">
    <w:name w:val="FERC paranumber Char1"/>
    <w:link w:val="FERCparanumber"/>
    <w:rsid w:val="009F1E21"/>
    <w:rPr>
      <w:sz w:val="26"/>
      <w:szCs w:val="26"/>
    </w:rPr>
  </w:style>
  <w:style w:type="paragraph" w:styleId="Notedebasdepage">
    <w:name w:val="footnote text"/>
    <w:aliases w:val="fn,Footnote Text Char1,Footnote Text Char Char,Footnote Text Char1 Char,Footnote Text Char Char Char,Footnote Text MRP,Footnote Text Char1 Char Char,Footnote Text Char1 Char1,Footnote Text Char3,Footnote Text Char2 Char,fn1,fn3,fn4"/>
    <w:basedOn w:val="Normal"/>
    <w:link w:val="NotedebasdepageCar"/>
    <w:uiPriority w:val="99"/>
    <w:rsid w:val="009F1E21"/>
    <w:pPr>
      <w:widowControl w:val="0"/>
      <w:autoSpaceDE/>
      <w:autoSpaceDN/>
      <w:adjustRightInd/>
      <w:spacing w:after="260"/>
      <w:ind w:firstLine="720"/>
    </w:pPr>
    <w:rPr>
      <w:rFonts w:ascii="Times New Roman" w:hAnsi="Times New Roman" w:cs="Times New Roman"/>
      <w:sz w:val="26"/>
      <w:szCs w:val="26"/>
    </w:rPr>
  </w:style>
  <w:style w:type="character" w:customStyle="1" w:styleId="NotedebasdepageCar">
    <w:name w:val="Note de bas de page Car"/>
    <w:aliases w:val="fn Car,Footnote Text Char1 Car,Footnote Text Char Char Car,Footnote Text Char1 Char Car,Footnote Text Char Char Char Car,Footnote Text MRP Car,Footnote Text Char1 Char Char Car,Footnote Text Char1 Char1 Car,fn1 Car,fn3 Car"/>
    <w:link w:val="Notedebasdepage"/>
    <w:uiPriority w:val="99"/>
    <w:rsid w:val="009F1E21"/>
    <w:rPr>
      <w:sz w:val="26"/>
      <w:szCs w:val="26"/>
      <w:lang w:val="en-US" w:eastAsia="en-US" w:bidi="ar-SA"/>
    </w:rPr>
  </w:style>
  <w:style w:type="character" w:styleId="Appelnotedebasdep">
    <w:name w:val="footnote reference"/>
    <w:aliases w:val="o,fr,o1,fr1,o2,fr2,o3,fr3,Style 13,Style 12,Style 15,Style 17,Style 9,Style 18,(NECG) Footnote Reference,Style 20,Style 7"/>
    <w:uiPriority w:val="99"/>
    <w:rsid w:val="009F1E21"/>
    <w:rPr>
      <w:rFonts w:ascii="Times New Roman" w:hAnsi="Times New Roman" w:cs="Times New Roman"/>
      <w:b/>
      <w:sz w:val="26"/>
      <w:szCs w:val="26"/>
      <w:vertAlign w:val="superscript"/>
    </w:rPr>
  </w:style>
  <w:style w:type="paragraph" w:customStyle="1" w:styleId="Requirement">
    <w:name w:val="Requirement"/>
    <w:basedOn w:val="Liste2"/>
    <w:autoRedefine/>
    <w:rsid w:val="00C27D1F"/>
    <w:pPr>
      <w:tabs>
        <w:tab w:val="left" w:pos="851"/>
        <w:tab w:val="left" w:pos="2592"/>
        <w:tab w:val="left" w:pos="3240"/>
      </w:tabs>
      <w:autoSpaceDE/>
      <w:autoSpaceDN/>
      <w:adjustRightInd/>
      <w:ind w:left="0" w:firstLine="0"/>
    </w:pPr>
    <w:rPr>
      <w:rFonts w:ascii="Times New Roman" w:hAnsi="Times New Roman" w:cs="Times New Roman"/>
      <w:sz w:val="22"/>
      <w:szCs w:val="24"/>
    </w:rPr>
  </w:style>
  <w:style w:type="paragraph" w:styleId="Liste2">
    <w:name w:val="List 2"/>
    <w:basedOn w:val="Normal"/>
    <w:rsid w:val="00361C5C"/>
    <w:pPr>
      <w:ind w:left="720" w:hanging="360"/>
    </w:pPr>
  </w:style>
  <w:style w:type="character" w:styleId="lev">
    <w:name w:val="Strong"/>
    <w:uiPriority w:val="22"/>
    <w:qFormat/>
    <w:rsid w:val="0077027A"/>
    <w:rPr>
      <w:b/>
      <w:bCs/>
    </w:rPr>
  </w:style>
  <w:style w:type="character" w:styleId="Lienhypertextesuivivisit">
    <w:name w:val="FollowedHyperlink"/>
    <w:basedOn w:val="Policepardfaut"/>
    <w:uiPriority w:val="99"/>
    <w:semiHidden/>
    <w:unhideWhenUsed/>
    <w:rsid w:val="009118AD"/>
    <w:rPr>
      <w:color w:val="954F72" w:themeColor="followedHyperlink"/>
      <w:u w:val="single"/>
    </w:rPr>
  </w:style>
  <w:style w:type="paragraph" w:customStyle="1" w:styleId="Default">
    <w:name w:val="Default"/>
    <w:rsid w:val="00F21EED"/>
    <w:pPr>
      <w:autoSpaceDE w:val="0"/>
      <w:autoSpaceDN w:val="0"/>
      <w:adjustRightInd w:val="0"/>
    </w:pPr>
    <w:rPr>
      <w:color w:val="000000"/>
      <w:sz w:val="24"/>
      <w:szCs w:val="24"/>
    </w:rPr>
  </w:style>
  <w:style w:type="paragraph" w:styleId="Paragraphedeliste">
    <w:name w:val="List Paragraph"/>
    <w:basedOn w:val="Normal"/>
    <w:uiPriority w:val="34"/>
    <w:qFormat/>
    <w:rsid w:val="00D561AC"/>
    <w:pPr>
      <w:ind w:left="720"/>
    </w:pPr>
  </w:style>
  <w:style w:type="paragraph" w:styleId="Corpsdetexte">
    <w:name w:val="Body Text"/>
    <w:basedOn w:val="Normal"/>
    <w:link w:val="CorpsdetexteCar"/>
    <w:rsid w:val="002261E6"/>
    <w:pPr>
      <w:spacing w:after="120"/>
    </w:pPr>
  </w:style>
  <w:style w:type="character" w:customStyle="1" w:styleId="CorpsdetexteCar">
    <w:name w:val="Corps de texte Car"/>
    <w:basedOn w:val="Policepardfaut"/>
    <w:link w:val="Corpsdetexte"/>
    <w:rsid w:val="002261E6"/>
    <w:rPr>
      <w:rFonts w:ascii="Arial" w:hAnsi="Arial" w:cs="Arial"/>
    </w:rPr>
  </w:style>
  <w:style w:type="table" w:styleId="Grilledutableau">
    <w:name w:val="Table Grid"/>
    <w:basedOn w:val="TableauNormal"/>
    <w:uiPriority w:val="59"/>
    <w:rsid w:val="00CC0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Head">
    <w:name w:val="SectHead"/>
    <w:basedOn w:val="Titre1"/>
    <w:qFormat/>
    <w:rsid w:val="00CC0E92"/>
    <w:pPr>
      <w:keepNext w:val="0"/>
      <w:keepLines w:val="0"/>
      <w:numPr>
        <w:numId w:val="0"/>
      </w:numPr>
      <w:autoSpaceDE/>
      <w:autoSpaceDN/>
      <w:adjustRightInd/>
      <w:spacing w:after="0"/>
    </w:pPr>
    <w:rPr>
      <w:rFonts w:ascii="Calibri" w:hAnsi="Calibri" w:cs="Tahoma"/>
      <w:bCs w:val="0"/>
      <w:kern w:val="0"/>
      <w:sz w:val="24"/>
      <w:szCs w:val="22"/>
    </w:rPr>
  </w:style>
  <w:style w:type="table" w:customStyle="1" w:styleId="TableGrid2">
    <w:name w:val="Table Grid2"/>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CC0E92"/>
  </w:style>
  <w:style w:type="table" w:customStyle="1" w:styleId="LightShading-Accent11">
    <w:name w:val="Light Shading - Accent 11"/>
    <w:basedOn w:val="TableauNormal"/>
    <w:uiPriority w:val="60"/>
    <w:rsid w:val="00CC0E92"/>
    <w:rPr>
      <w:rFonts w:ascii="Calibri" w:hAnsi="Calibri"/>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BodyText12pt">
    <w:name w:val="Style Body Text + 12 pt"/>
    <w:basedOn w:val="Corpsdetexte"/>
    <w:link w:val="StyleBodyText12ptChar"/>
    <w:rsid w:val="00CC0E92"/>
    <w:pPr>
      <w:autoSpaceDE/>
      <w:autoSpaceDN/>
      <w:adjustRightInd/>
      <w:spacing w:after="0"/>
    </w:pPr>
    <w:rPr>
      <w:rFonts w:ascii="Times New Roman" w:hAnsi="Times New Roman"/>
      <w:color w:val="000000"/>
      <w:sz w:val="24"/>
      <w:szCs w:val="28"/>
    </w:rPr>
  </w:style>
  <w:style w:type="character" w:customStyle="1" w:styleId="StyleBodyText12ptChar">
    <w:name w:val="Style Body Text + 12 pt Char"/>
    <w:basedOn w:val="Policepardfaut"/>
    <w:link w:val="StyleBodyText12pt"/>
    <w:rsid w:val="00CC0E92"/>
    <w:rPr>
      <w:rFonts w:cs="Arial"/>
      <w:color w:val="000000"/>
      <w:sz w:val="24"/>
      <w:szCs w:val="28"/>
    </w:rPr>
  </w:style>
  <w:style w:type="character" w:customStyle="1" w:styleId="Titre1Car">
    <w:name w:val="Titre 1 Car"/>
    <w:basedOn w:val="Policepardfaut"/>
    <w:link w:val="Titre1"/>
    <w:rsid w:val="00CC0E92"/>
    <w:rPr>
      <w:b/>
      <w:bCs/>
      <w:kern w:val="32"/>
      <w:sz w:val="26"/>
      <w:szCs w:val="36"/>
      <w:u w:val="single"/>
    </w:rPr>
  </w:style>
  <w:style w:type="paragraph" w:styleId="Rvision">
    <w:name w:val="Revision"/>
    <w:hidden/>
    <w:uiPriority w:val="99"/>
    <w:semiHidden/>
    <w:rsid w:val="00CC0E92"/>
    <w:rPr>
      <w:rFonts w:ascii="Arial" w:hAnsi="Arial" w:cs="Arial"/>
      <w:color w:val="000000"/>
      <w:sz w:val="24"/>
      <w:szCs w:val="24"/>
    </w:rPr>
  </w:style>
  <w:style w:type="character" w:styleId="Accentuation">
    <w:name w:val="Emphasis"/>
    <w:basedOn w:val="Policepardfaut"/>
    <w:uiPriority w:val="20"/>
    <w:qFormat/>
    <w:rsid w:val="00CC0E92"/>
    <w:rPr>
      <w:i/>
      <w:iCs/>
    </w:rPr>
  </w:style>
  <w:style w:type="table" w:customStyle="1" w:styleId="LightShading-Accent21">
    <w:name w:val="Light Shading - Accent 21"/>
    <w:basedOn w:val="TableauNormal"/>
    <w:next w:val="Trameclaire-Accent2"/>
    <w:uiPriority w:val="60"/>
    <w:rsid w:val="00CC0E92"/>
    <w:rPr>
      <w:rFonts w:ascii="Calibri" w:hAnsi="Calibri"/>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auNormal"/>
    <w:uiPriority w:val="61"/>
    <w:rsid w:val="00CC0E92"/>
    <w:rPr>
      <w:rFonts w:ascii="Calibri" w:hAnsi="Calibri"/>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edelespacerserv">
    <w:name w:val="Placeholder Text"/>
    <w:basedOn w:val="Policepardfaut"/>
    <w:uiPriority w:val="99"/>
    <w:semiHidden/>
    <w:rsid w:val="00CC0E92"/>
    <w:rPr>
      <w:color w:val="808080"/>
    </w:rPr>
  </w:style>
  <w:style w:type="paragraph" w:customStyle="1" w:styleId="TOCHeading1">
    <w:name w:val="TOC Heading1"/>
    <w:basedOn w:val="Titre1"/>
    <w:next w:val="Normal"/>
    <w:uiPriority w:val="39"/>
    <w:semiHidden/>
    <w:unhideWhenUsed/>
    <w:qFormat/>
    <w:rsid w:val="00CC0E92"/>
    <w:pPr>
      <w:numPr>
        <w:numId w:val="0"/>
      </w:numPr>
      <w:autoSpaceDE/>
      <w:autoSpaceDN/>
      <w:adjustRightInd/>
      <w:spacing w:before="480" w:after="0" w:line="276" w:lineRule="auto"/>
      <w:outlineLvl w:val="9"/>
    </w:pPr>
    <w:rPr>
      <w:rFonts w:ascii="Cambria" w:eastAsia="MS Gothic" w:hAnsi="Cambria"/>
      <w:color w:val="365F91"/>
      <w:kern w:val="0"/>
      <w:sz w:val="28"/>
      <w:szCs w:val="28"/>
      <w:u w:val="none"/>
    </w:rPr>
  </w:style>
  <w:style w:type="paragraph" w:customStyle="1" w:styleId="TOC11">
    <w:name w:val="TOC 11"/>
    <w:basedOn w:val="Normal"/>
    <w:next w:val="Normal"/>
    <w:autoRedefine/>
    <w:uiPriority w:val="39"/>
    <w:unhideWhenUsed/>
    <w:rsid w:val="00CC0E92"/>
    <w:pPr>
      <w:tabs>
        <w:tab w:val="right" w:leader="dot" w:pos="10790"/>
      </w:tabs>
      <w:spacing w:after="100"/>
      <w:jc w:val="center"/>
    </w:pPr>
    <w:rPr>
      <w:rFonts w:ascii="Calibri" w:hAnsi="Calibri" w:cs="Tahoma"/>
      <w:b/>
      <w:bCs/>
      <w:color w:val="000000"/>
      <w:sz w:val="24"/>
      <w:szCs w:val="24"/>
    </w:rPr>
  </w:style>
  <w:style w:type="paragraph" w:customStyle="1" w:styleId="Heading">
    <w:name w:val="Heading"/>
    <w:basedOn w:val="Normal"/>
    <w:rsid w:val="00CC0E92"/>
    <w:pPr>
      <w:autoSpaceDE/>
      <w:autoSpaceDN/>
      <w:adjustRightInd/>
      <w:spacing w:before="480" w:after="60"/>
    </w:pPr>
    <w:rPr>
      <w:rFonts w:ascii="Tahoma" w:hAnsi="Tahoma" w:cs="Times New Roman"/>
      <w:b/>
      <w:bCs/>
      <w:color w:val="000000"/>
      <w:sz w:val="28"/>
      <w:szCs w:val="24"/>
    </w:rPr>
  </w:style>
  <w:style w:type="character" w:customStyle="1" w:styleId="CommentaireCar">
    <w:name w:val="Commentaire Car"/>
    <w:basedOn w:val="Policepardfaut"/>
    <w:link w:val="Commentaire"/>
    <w:uiPriority w:val="99"/>
    <w:semiHidden/>
    <w:locked/>
    <w:rsid w:val="00CC0E92"/>
    <w:rPr>
      <w:rFonts w:ascii="Arial" w:hAnsi="Arial" w:cs="Arial"/>
    </w:rPr>
  </w:style>
  <w:style w:type="paragraph" w:customStyle="1" w:styleId="Subtitle1">
    <w:name w:val="Subtitle1"/>
    <w:basedOn w:val="Normal"/>
    <w:next w:val="Normal"/>
    <w:uiPriority w:val="11"/>
    <w:qFormat/>
    <w:rsid w:val="00CC0E92"/>
    <w:pPr>
      <w:numPr>
        <w:ilvl w:val="1"/>
      </w:numPr>
    </w:pPr>
    <w:rPr>
      <w:rFonts w:ascii="Cambria" w:eastAsia="MS Gothic" w:hAnsi="Cambria" w:cs="Times New Roman"/>
      <w:i/>
      <w:color w:val="4F81BD"/>
      <w:spacing w:val="15"/>
      <w:sz w:val="24"/>
      <w:szCs w:val="24"/>
    </w:rPr>
  </w:style>
  <w:style w:type="character" w:customStyle="1" w:styleId="Sous-titreCar">
    <w:name w:val="Sous-titre Car"/>
    <w:basedOn w:val="Policepardfaut"/>
    <w:link w:val="Sous-titre"/>
    <w:uiPriority w:val="11"/>
    <w:rsid w:val="00CC0E92"/>
    <w:rPr>
      <w:rFonts w:ascii="Cambria" w:eastAsia="MS Gothic" w:hAnsi="Cambria" w:cs="Times New Roman"/>
      <w:i/>
      <w:iCs/>
      <w:color w:val="4F81BD"/>
      <w:spacing w:val="15"/>
      <w:sz w:val="24"/>
      <w:szCs w:val="24"/>
    </w:rPr>
  </w:style>
  <w:style w:type="table" w:customStyle="1" w:styleId="TableGrid3">
    <w:name w:val="Table Grid3"/>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CC0E92"/>
    <w:pPr>
      <w:autoSpaceDE/>
      <w:autoSpaceDN/>
      <w:adjustRightInd/>
      <w:spacing w:before="360" w:after="60"/>
    </w:pPr>
    <w:rPr>
      <w:rFonts w:ascii="Tahoma" w:hAnsi="Tahoma" w:cs="Times New Roman"/>
      <w:b/>
      <w:i/>
      <w:sz w:val="24"/>
    </w:rPr>
  </w:style>
  <w:style w:type="paragraph" w:customStyle="1" w:styleId="RqtText">
    <w:name w:val="Rqt Text"/>
    <w:basedOn w:val="Normal"/>
    <w:rsid w:val="00CC0E92"/>
    <w:pPr>
      <w:spacing w:before="120"/>
    </w:pPr>
    <w:rPr>
      <w:rFonts w:ascii="Calibri" w:hAnsi="Calibri" w:cs="Times New Roman"/>
      <w:sz w:val="22"/>
      <w:szCs w:val="22"/>
    </w:rPr>
  </w:style>
  <w:style w:type="paragraph" w:customStyle="1" w:styleId="RequirementText">
    <w:name w:val="Requirement Text"/>
    <w:basedOn w:val="Normal"/>
    <w:qFormat/>
    <w:rsid w:val="00CC0E92"/>
    <w:pPr>
      <w:spacing w:before="120"/>
      <w:ind w:left="720" w:hanging="720"/>
    </w:pPr>
    <w:rPr>
      <w:rFonts w:ascii="Calibri" w:hAnsi="Calibri" w:cs="Times New Roman"/>
      <w:sz w:val="22"/>
      <w:szCs w:val="22"/>
    </w:rPr>
  </w:style>
  <w:style w:type="paragraph" w:customStyle="1" w:styleId="SubHead">
    <w:name w:val="SubHead"/>
    <w:basedOn w:val="Normal"/>
    <w:qFormat/>
    <w:rsid w:val="00CC0E92"/>
    <w:pPr>
      <w:autoSpaceDE/>
      <w:autoSpaceDN/>
      <w:adjustRightInd/>
      <w:outlineLvl w:val="1"/>
    </w:pPr>
    <w:rPr>
      <w:rFonts w:ascii="Calibri" w:hAnsi="Calibri" w:cs="Tahoma"/>
      <w:b/>
      <w:sz w:val="24"/>
      <w:szCs w:val="24"/>
      <w:u w:val="single"/>
    </w:rPr>
  </w:style>
  <w:style w:type="paragraph" w:customStyle="1" w:styleId="RqtSection">
    <w:name w:val="RqtSection"/>
    <w:basedOn w:val="Normal"/>
    <w:qFormat/>
    <w:rsid w:val="00CC0E92"/>
    <w:pPr>
      <w:widowControl w:val="0"/>
      <w:spacing w:line="266" w:lineRule="exact"/>
      <w:outlineLvl w:val="1"/>
    </w:pPr>
    <w:rPr>
      <w:rFonts w:ascii="Calibri" w:hAnsi="Calibri" w:cs="Times New Roman"/>
      <w:b/>
      <w:bCs/>
      <w:sz w:val="24"/>
      <w:szCs w:val="24"/>
    </w:rPr>
  </w:style>
  <w:style w:type="table" w:customStyle="1" w:styleId="TableGrid11">
    <w:name w:val="Table Grid11"/>
    <w:basedOn w:val="TableauNormal"/>
    <w:next w:val="Grilledutableau"/>
    <w:uiPriority w:val="59"/>
    <w:rsid w:val="00CC0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CC0E92"/>
    <w:rPr>
      <w:rFonts w:ascii="Calibri" w:hAnsi="Calibri" w:cs="Times New Roman"/>
      <w:color w:val="0070C0"/>
      <w:sz w:val="22"/>
      <w:szCs w:val="22"/>
    </w:rPr>
  </w:style>
  <w:style w:type="paragraph" w:styleId="Notedefin">
    <w:name w:val="endnote text"/>
    <w:basedOn w:val="Normal"/>
    <w:link w:val="NotedefinCar"/>
    <w:uiPriority w:val="99"/>
    <w:semiHidden/>
    <w:unhideWhenUsed/>
    <w:rsid w:val="00CC0E92"/>
    <w:rPr>
      <w:color w:val="000000"/>
    </w:rPr>
  </w:style>
  <w:style w:type="character" w:customStyle="1" w:styleId="NotedefinCar">
    <w:name w:val="Note de fin Car"/>
    <w:basedOn w:val="Policepardfaut"/>
    <w:link w:val="Notedefin"/>
    <w:uiPriority w:val="99"/>
    <w:semiHidden/>
    <w:rsid w:val="00CC0E92"/>
    <w:rPr>
      <w:rFonts w:ascii="Arial" w:hAnsi="Arial" w:cs="Arial"/>
      <w:color w:val="000000"/>
    </w:rPr>
  </w:style>
  <w:style w:type="character" w:styleId="Appeldenotedefin">
    <w:name w:val="endnote reference"/>
    <w:basedOn w:val="Policepardfaut"/>
    <w:uiPriority w:val="99"/>
    <w:semiHidden/>
    <w:unhideWhenUsed/>
    <w:rsid w:val="00CC0E92"/>
    <w:rPr>
      <w:vertAlign w:val="superscript"/>
    </w:rPr>
  </w:style>
  <w:style w:type="paragraph" w:styleId="Explorateurdedocuments">
    <w:name w:val="Document Map"/>
    <w:basedOn w:val="Normal"/>
    <w:link w:val="ExplorateurdedocumentsCar"/>
    <w:uiPriority w:val="99"/>
    <w:semiHidden/>
    <w:unhideWhenUsed/>
    <w:rsid w:val="00CC0E92"/>
    <w:rPr>
      <w:rFonts w:ascii="Lucida Grande" w:hAnsi="Lucida Grande" w:cs="Lucida Grande"/>
      <w:color w:val="000000"/>
      <w:sz w:val="24"/>
      <w:szCs w:val="24"/>
    </w:rPr>
  </w:style>
  <w:style w:type="character" w:customStyle="1" w:styleId="ExplorateurdedocumentsCar">
    <w:name w:val="Explorateur de documents Car"/>
    <w:basedOn w:val="Policepardfaut"/>
    <w:link w:val="Explorateurdedocuments"/>
    <w:uiPriority w:val="99"/>
    <w:semiHidden/>
    <w:rsid w:val="00CC0E92"/>
    <w:rPr>
      <w:rFonts w:ascii="Lucida Grande" w:hAnsi="Lucida Grande" w:cs="Lucida Grande"/>
      <w:color w:val="000000"/>
      <w:sz w:val="24"/>
      <w:szCs w:val="24"/>
    </w:rPr>
  </w:style>
  <w:style w:type="table" w:styleId="Trameclaire-Accent2">
    <w:name w:val="Light Shading Accent 2"/>
    <w:basedOn w:val="TableauNormal"/>
    <w:uiPriority w:val="60"/>
    <w:semiHidden/>
    <w:unhideWhenUsed/>
    <w:rsid w:val="00CC0E9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Sous-titre">
    <w:name w:val="Subtitle"/>
    <w:basedOn w:val="Normal"/>
    <w:next w:val="Normal"/>
    <w:link w:val="Sous-titreCar"/>
    <w:uiPriority w:val="11"/>
    <w:qFormat/>
    <w:rsid w:val="00CC0E92"/>
    <w:pPr>
      <w:numPr>
        <w:ilvl w:val="1"/>
      </w:numPr>
      <w:spacing w:after="160"/>
    </w:pPr>
    <w:rPr>
      <w:rFonts w:ascii="Cambria" w:eastAsia="MS Gothic" w:hAnsi="Cambria" w:cs="Times New Roman"/>
      <w:i/>
      <w:iCs/>
      <w:color w:val="4F81BD"/>
      <w:spacing w:val="15"/>
      <w:sz w:val="24"/>
      <w:szCs w:val="24"/>
    </w:rPr>
  </w:style>
  <w:style w:type="character" w:customStyle="1" w:styleId="SubtitleChar1">
    <w:name w:val="Subtitle Char1"/>
    <w:basedOn w:val="Policepardfaut"/>
    <w:uiPriority w:val="11"/>
    <w:rsid w:val="00CC0E92"/>
    <w:rPr>
      <w:rFonts w:asciiTheme="minorHAnsi" w:eastAsiaTheme="minorEastAsia" w:hAnsiTheme="minorHAnsi" w:cstheme="minorBidi"/>
      <w:color w:val="5A5A5A" w:themeColor="text1" w:themeTint="A5"/>
      <w:spacing w:val="15"/>
      <w:sz w:val="22"/>
      <w:szCs w:val="22"/>
    </w:rPr>
  </w:style>
  <w:style w:type="character" w:customStyle="1" w:styleId="shorttext">
    <w:name w:val="short_text"/>
    <w:basedOn w:val="Policepardfaut"/>
    <w:rsid w:val="00512C1A"/>
  </w:style>
  <w:style w:type="paragraph" w:customStyle="1" w:styleId="Measure">
    <w:name w:val="Measure"/>
    <w:basedOn w:val="Requirement"/>
    <w:rsid w:val="00EF6A99"/>
    <w:pPr>
      <w:numPr>
        <w:numId w:val="9"/>
      </w:numPr>
      <w:tabs>
        <w:tab w:val="clear" w:pos="851"/>
        <w:tab w:val="clear" w:pos="2592"/>
        <w:tab w:val="clear" w:pos="3240"/>
        <w:tab w:val="left" w:pos="936"/>
      </w:tabs>
      <w:spacing w:after="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047">
      <w:bodyDiv w:val="1"/>
      <w:marLeft w:val="0"/>
      <w:marRight w:val="0"/>
      <w:marTop w:val="0"/>
      <w:marBottom w:val="0"/>
      <w:divBdr>
        <w:top w:val="none" w:sz="0" w:space="0" w:color="auto"/>
        <w:left w:val="none" w:sz="0" w:space="0" w:color="auto"/>
        <w:bottom w:val="none" w:sz="0" w:space="0" w:color="auto"/>
        <w:right w:val="none" w:sz="0" w:space="0" w:color="auto"/>
      </w:divBdr>
    </w:div>
    <w:div w:id="65222858">
      <w:bodyDiv w:val="1"/>
      <w:marLeft w:val="0"/>
      <w:marRight w:val="0"/>
      <w:marTop w:val="0"/>
      <w:marBottom w:val="0"/>
      <w:divBdr>
        <w:top w:val="none" w:sz="0" w:space="0" w:color="auto"/>
        <w:left w:val="none" w:sz="0" w:space="0" w:color="auto"/>
        <w:bottom w:val="none" w:sz="0" w:space="0" w:color="auto"/>
        <w:right w:val="none" w:sz="0" w:space="0" w:color="auto"/>
      </w:divBdr>
    </w:div>
    <w:div w:id="103423483">
      <w:bodyDiv w:val="1"/>
      <w:marLeft w:val="0"/>
      <w:marRight w:val="0"/>
      <w:marTop w:val="0"/>
      <w:marBottom w:val="0"/>
      <w:divBdr>
        <w:top w:val="none" w:sz="0" w:space="0" w:color="auto"/>
        <w:left w:val="none" w:sz="0" w:space="0" w:color="auto"/>
        <w:bottom w:val="none" w:sz="0" w:space="0" w:color="auto"/>
        <w:right w:val="none" w:sz="0" w:space="0" w:color="auto"/>
      </w:divBdr>
    </w:div>
    <w:div w:id="136531696">
      <w:bodyDiv w:val="1"/>
      <w:marLeft w:val="0"/>
      <w:marRight w:val="0"/>
      <w:marTop w:val="0"/>
      <w:marBottom w:val="0"/>
      <w:divBdr>
        <w:top w:val="none" w:sz="0" w:space="0" w:color="auto"/>
        <w:left w:val="none" w:sz="0" w:space="0" w:color="auto"/>
        <w:bottom w:val="none" w:sz="0" w:space="0" w:color="auto"/>
        <w:right w:val="none" w:sz="0" w:space="0" w:color="auto"/>
      </w:divBdr>
    </w:div>
    <w:div w:id="271595385">
      <w:bodyDiv w:val="1"/>
      <w:marLeft w:val="0"/>
      <w:marRight w:val="0"/>
      <w:marTop w:val="0"/>
      <w:marBottom w:val="0"/>
      <w:divBdr>
        <w:top w:val="none" w:sz="0" w:space="0" w:color="auto"/>
        <w:left w:val="none" w:sz="0" w:space="0" w:color="auto"/>
        <w:bottom w:val="none" w:sz="0" w:space="0" w:color="auto"/>
        <w:right w:val="none" w:sz="0" w:space="0" w:color="auto"/>
      </w:divBdr>
    </w:div>
    <w:div w:id="407534446">
      <w:bodyDiv w:val="1"/>
      <w:marLeft w:val="0"/>
      <w:marRight w:val="0"/>
      <w:marTop w:val="0"/>
      <w:marBottom w:val="0"/>
      <w:divBdr>
        <w:top w:val="none" w:sz="0" w:space="0" w:color="auto"/>
        <w:left w:val="none" w:sz="0" w:space="0" w:color="auto"/>
        <w:bottom w:val="none" w:sz="0" w:space="0" w:color="auto"/>
        <w:right w:val="none" w:sz="0" w:space="0" w:color="auto"/>
      </w:divBdr>
    </w:div>
    <w:div w:id="408506367">
      <w:bodyDiv w:val="1"/>
      <w:marLeft w:val="0"/>
      <w:marRight w:val="0"/>
      <w:marTop w:val="0"/>
      <w:marBottom w:val="0"/>
      <w:divBdr>
        <w:top w:val="none" w:sz="0" w:space="0" w:color="auto"/>
        <w:left w:val="none" w:sz="0" w:space="0" w:color="auto"/>
        <w:bottom w:val="none" w:sz="0" w:space="0" w:color="auto"/>
        <w:right w:val="none" w:sz="0" w:space="0" w:color="auto"/>
      </w:divBdr>
    </w:div>
    <w:div w:id="409931831">
      <w:bodyDiv w:val="1"/>
      <w:marLeft w:val="0"/>
      <w:marRight w:val="0"/>
      <w:marTop w:val="0"/>
      <w:marBottom w:val="0"/>
      <w:divBdr>
        <w:top w:val="none" w:sz="0" w:space="0" w:color="auto"/>
        <w:left w:val="none" w:sz="0" w:space="0" w:color="auto"/>
        <w:bottom w:val="none" w:sz="0" w:space="0" w:color="auto"/>
        <w:right w:val="none" w:sz="0" w:space="0" w:color="auto"/>
      </w:divBdr>
    </w:div>
    <w:div w:id="429282844">
      <w:bodyDiv w:val="1"/>
      <w:marLeft w:val="0"/>
      <w:marRight w:val="0"/>
      <w:marTop w:val="0"/>
      <w:marBottom w:val="0"/>
      <w:divBdr>
        <w:top w:val="none" w:sz="0" w:space="0" w:color="auto"/>
        <w:left w:val="none" w:sz="0" w:space="0" w:color="auto"/>
        <w:bottom w:val="none" w:sz="0" w:space="0" w:color="auto"/>
        <w:right w:val="none" w:sz="0" w:space="0" w:color="auto"/>
      </w:divBdr>
    </w:div>
    <w:div w:id="431248812">
      <w:bodyDiv w:val="1"/>
      <w:marLeft w:val="0"/>
      <w:marRight w:val="0"/>
      <w:marTop w:val="0"/>
      <w:marBottom w:val="0"/>
      <w:divBdr>
        <w:top w:val="none" w:sz="0" w:space="0" w:color="auto"/>
        <w:left w:val="none" w:sz="0" w:space="0" w:color="auto"/>
        <w:bottom w:val="none" w:sz="0" w:space="0" w:color="auto"/>
        <w:right w:val="none" w:sz="0" w:space="0" w:color="auto"/>
      </w:divBdr>
    </w:div>
    <w:div w:id="436485019">
      <w:bodyDiv w:val="1"/>
      <w:marLeft w:val="0"/>
      <w:marRight w:val="0"/>
      <w:marTop w:val="0"/>
      <w:marBottom w:val="0"/>
      <w:divBdr>
        <w:top w:val="none" w:sz="0" w:space="0" w:color="auto"/>
        <w:left w:val="none" w:sz="0" w:space="0" w:color="auto"/>
        <w:bottom w:val="none" w:sz="0" w:space="0" w:color="auto"/>
        <w:right w:val="none" w:sz="0" w:space="0" w:color="auto"/>
      </w:divBdr>
    </w:div>
    <w:div w:id="436682450">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496724373">
      <w:bodyDiv w:val="1"/>
      <w:marLeft w:val="0"/>
      <w:marRight w:val="0"/>
      <w:marTop w:val="0"/>
      <w:marBottom w:val="0"/>
      <w:divBdr>
        <w:top w:val="none" w:sz="0" w:space="0" w:color="auto"/>
        <w:left w:val="none" w:sz="0" w:space="0" w:color="auto"/>
        <w:bottom w:val="none" w:sz="0" w:space="0" w:color="auto"/>
        <w:right w:val="none" w:sz="0" w:space="0" w:color="auto"/>
      </w:divBdr>
    </w:div>
    <w:div w:id="542255951">
      <w:bodyDiv w:val="1"/>
      <w:marLeft w:val="0"/>
      <w:marRight w:val="0"/>
      <w:marTop w:val="0"/>
      <w:marBottom w:val="0"/>
      <w:divBdr>
        <w:top w:val="none" w:sz="0" w:space="0" w:color="auto"/>
        <w:left w:val="none" w:sz="0" w:space="0" w:color="auto"/>
        <w:bottom w:val="none" w:sz="0" w:space="0" w:color="auto"/>
        <w:right w:val="none" w:sz="0" w:space="0" w:color="auto"/>
      </w:divBdr>
    </w:div>
    <w:div w:id="590117767">
      <w:bodyDiv w:val="1"/>
      <w:marLeft w:val="0"/>
      <w:marRight w:val="0"/>
      <w:marTop w:val="0"/>
      <w:marBottom w:val="0"/>
      <w:divBdr>
        <w:top w:val="none" w:sz="0" w:space="0" w:color="auto"/>
        <w:left w:val="none" w:sz="0" w:space="0" w:color="auto"/>
        <w:bottom w:val="none" w:sz="0" w:space="0" w:color="auto"/>
        <w:right w:val="none" w:sz="0" w:space="0" w:color="auto"/>
      </w:divBdr>
    </w:div>
    <w:div w:id="632563024">
      <w:bodyDiv w:val="1"/>
      <w:marLeft w:val="0"/>
      <w:marRight w:val="0"/>
      <w:marTop w:val="0"/>
      <w:marBottom w:val="0"/>
      <w:divBdr>
        <w:top w:val="none" w:sz="0" w:space="0" w:color="auto"/>
        <w:left w:val="none" w:sz="0" w:space="0" w:color="auto"/>
        <w:bottom w:val="none" w:sz="0" w:space="0" w:color="auto"/>
        <w:right w:val="none" w:sz="0" w:space="0" w:color="auto"/>
      </w:divBdr>
    </w:div>
    <w:div w:id="661469969">
      <w:bodyDiv w:val="1"/>
      <w:marLeft w:val="0"/>
      <w:marRight w:val="0"/>
      <w:marTop w:val="0"/>
      <w:marBottom w:val="0"/>
      <w:divBdr>
        <w:top w:val="none" w:sz="0" w:space="0" w:color="auto"/>
        <w:left w:val="none" w:sz="0" w:space="0" w:color="auto"/>
        <w:bottom w:val="none" w:sz="0" w:space="0" w:color="auto"/>
        <w:right w:val="none" w:sz="0" w:space="0" w:color="auto"/>
      </w:divBdr>
    </w:div>
    <w:div w:id="732461181">
      <w:bodyDiv w:val="1"/>
      <w:marLeft w:val="0"/>
      <w:marRight w:val="0"/>
      <w:marTop w:val="0"/>
      <w:marBottom w:val="0"/>
      <w:divBdr>
        <w:top w:val="none" w:sz="0" w:space="0" w:color="auto"/>
        <w:left w:val="none" w:sz="0" w:space="0" w:color="auto"/>
        <w:bottom w:val="none" w:sz="0" w:space="0" w:color="auto"/>
        <w:right w:val="none" w:sz="0" w:space="0" w:color="auto"/>
      </w:divBdr>
    </w:div>
    <w:div w:id="752243598">
      <w:bodyDiv w:val="1"/>
      <w:marLeft w:val="0"/>
      <w:marRight w:val="0"/>
      <w:marTop w:val="0"/>
      <w:marBottom w:val="0"/>
      <w:divBdr>
        <w:top w:val="none" w:sz="0" w:space="0" w:color="auto"/>
        <w:left w:val="none" w:sz="0" w:space="0" w:color="auto"/>
        <w:bottom w:val="none" w:sz="0" w:space="0" w:color="auto"/>
        <w:right w:val="none" w:sz="0" w:space="0" w:color="auto"/>
      </w:divBdr>
    </w:div>
    <w:div w:id="759955833">
      <w:bodyDiv w:val="1"/>
      <w:marLeft w:val="0"/>
      <w:marRight w:val="0"/>
      <w:marTop w:val="0"/>
      <w:marBottom w:val="0"/>
      <w:divBdr>
        <w:top w:val="none" w:sz="0" w:space="0" w:color="auto"/>
        <w:left w:val="none" w:sz="0" w:space="0" w:color="auto"/>
        <w:bottom w:val="none" w:sz="0" w:space="0" w:color="auto"/>
        <w:right w:val="none" w:sz="0" w:space="0" w:color="auto"/>
      </w:divBdr>
    </w:div>
    <w:div w:id="763646522">
      <w:bodyDiv w:val="1"/>
      <w:marLeft w:val="0"/>
      <w:marRight w:val="0"/>
      <w:marTop w:val="0"/>
      <w:marBottom w:val="0"/>
      <w:divBdr>
        <w:top w:val="none" w:sz="0" w:space="0" w:color="auto"/>
        <w:left w:val="none" w:sz="0" w:space="0" w:color="auto"/>
        <w:bottom w:val="none" w:sz="0" w:space="0" w:color="auto"/>
        <w:right w:val="none" w:sz="0" w:space="0" w:color="auto"/>
      </w:divBdr>
    </w:div>
    <w:div w:id="778913471">
      <w:bodyDiv w:val="1"/>
      <w:marLeft w:val="0"/>
      <w:marRight w:val="0"/>
      <w:marTop w:val="0"/>
      <w:marBottom w:val="0"/>
      <w:divBdr>
        <w:top w:val="none" w:sz="0" w:space="0" w:color="auto"/>
        <w:left w:val="none" w:sz="0" w:space="0" w:color="auto"/>
        <w:bottom w:val="none" w:sz="0" w:space="0" w:color="auto"/>
        <w:right w:val="none" w:sz="0" w:space="0" w:color="auto"/>
      </w:divBdr>
    </w:div>
    <w:div w:id="785807262">
      <w:bodyDiv w:val="1"/>
      <w:marLeft w:val="0"/>
      <w:marRight w:val="0"/>
      <w:marTop w:val="0"/>
      <w:marBottom w:val="0"/>
      <w:divBdr>
        <w:top w:val="none" w:sz="0" w:space="0" w:color="auto"/>
        <w:left w:val="none" w:sz="0" w:space="0" w:color="auto"/>
        <w:bottom w:val="none" w:sz="0" w:space="0" w:color="auto"/>
        <w:right w:val="none" w:sz="0" w:space="0" w:color="auto"/>
      </w:divBdr>
    </w:div>
    <w:div w:id="801115427">
      <w:bodyDiv w:val="1"/>
      <w:marLeft w:val="0"/>
      <w:marRight w:val="0"/>
      <w:marTop w:val="0"/>
      <w:marBottom w:val="0"/>
      <w:divBdr>
        <w:top w:val="none" w:sz="0" w:space="0" w:color="auto"/>
        <w:left w:val="none" w:sz="0" w:space="0" w:color="auto"/>
        <w:bottom w:val="none" w:sz="0" w:space="0" w:color="auto"/>
        <w:right w:val="none" w:sz="0" w:space="0" w:color="auto"/>
      </w:divBdr>
    </w:div>
    <w:div w:id="861013019">
      <w:bodyDiv w:val="1"/>
      <w:marLeft w:val="0"/>
      <w:marRight w:val="0"/>
      <w:marTop w:val="0"/>
      <w:marBottom w:val="0"/>
      <w:divBdr>
        <w:top w:val="none" w:sz="0" w:space="0" w:color="auto"/>
        <w:left w:val="none" w:sz="0" w:space="0" w:color="auto"/>
        <w:bottom w:val="none" w:sz="0" w:space="0" w:color="auto"/>
        <w:right w:val="none" w:sz="0" w:space="0" w:color="auto"/>
      </w:divBdr>
    </w:div>
    <w:div w:id="878130057">
      <w:bodyDiv w:val="1"/>
      <w:marLeft w:val="0"/>
      <w:marRight w:val="0"/>
      <w:marTop w:val="0"/>
      <w:marBottom w:val="0"/>
      <w:divBdr>
        <w:top w:val="none" w:sz="0" w:space="0" w:color="auto"/>
        <w:left w:val="none" w:sz="0" w:space="0" w:color="auto"/>
        <w:bottom w:val="none" w:sz="0" w:space="0" w:color="auto"/>
        <w:right w:val="none" w:sz="0" w:space="0" w:color="auto"/>
      </w:divBdr>
    </w:div>
    <w:div w:id="990913698">
      <w:bodyDiv w:val="1"/>
      <w:marLeft w:val="0"/>
      <w:marRight w:val="0"/>
      <w:marTop w:val="0"/>
      <w:marBottom w:val="0"/>
      <w:divBdr>
        <w:top w:val="none" w:sz="0" w:space="0" w:color="auto"/>
        <w:left w:val="none" w:sz="0" w:space="0" w:color="auto"/>
        <w:bottom w:val="none" w:sz="0" w:space="0" w:color="auto"/>
        <w:right w:val="none" w:sz="0" w:space="0" w:color="auto"/>
      </w:divBdr>
    </w:div>
    <w:div w:id="105612978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114666302">
      <w:bodyDiv w:val="1"/>
      <w:marLeft w:val="0"/>
      <w:marRight w:val="0"/>
      <w:marTop w:val="0"/>
      <w:marBottom w:val="0"/>
      <w:divBdr>
        <w:top w:val="none" w:sz="0" w:space="0" w:color="auto"/>
        <w:left w:val="none" w:sz="0" w:space="0" w:color="auto"/>
        <w:bottom w:val="none" w:sz="0" w:space="0" w:color="auto"/>
        <w:right w:val="none" w:sz="0" w:space="0" w:color="auto"/>
      </w:divBdr>
    </w:div>
    <w:div w:id="1188132088">
      <w:bodyDiv w:val="1"/>
      <w:marLeft w:val="0"/>
      <w:marRight w:val="0"/>
      <w:marTop w:val="0"/>
      <w:marBottom w:val="0"/>
      <w:divBdr>
        <w:top w:val="none" w:sz="0" w:space="0" w:color="auto"/>
        <w:left w:val="none" w:sz="0" w:space="0" w:color="auto"/>
        <w:bottom w:val="none" w:sz="0" w:space="0" w:color="auto"/>
        <w:right w:val="none" w:sz="0" w:space="0" w:color="auto"/>
      </w:divBdr>
    </w:div>
    <w:div w:id="1202397903">
      <w:bodyDiv w:val="1"/>
      <w:marLeft w:val="0"/>
      <w:marRight w:val="0"/>
      <w:marTop w:val="0"/>
      <w:marBottom w:val="0"/>
      <w:divBdr>
        <w:top w:val="none" w:sz="0" w:space="0" w:color="auto"/>
        <w:left w:val="none" w:sz="0" w:space="0" w:color="auto"/>
        <w:bottom w:val="none" w:sz="0" w:space="0" w:color="auto"/>
        <w:right w:val="none" w:sz="0" w:space="0" w:color="auto"/>
      </w:divBdr>
    </w:div>
    <w:div w:id="1268154045">
      <w:bodyDiv w:val="1"/>
      <w:marLeft w:val="0"/>
      <w:marRight w:val="0"/>
      <w:marTop w:val="0"/>
      <w:marBottom w:val="0"/>
      <w:divBdr>
        <w:top w:val="none" w:sz="0" w:space="0" w:color="auto"/>
        <w:left w:val="none" w:sz="0" w:space="0" w:color="auto"/>
        <w:bottom w:val="none" w:sz="0" w:space="0" w:color="auto"/>
        <w:right w:val="none" w:sz="0" w:space="0" w:color="auto"/>
      </w:divBdr>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373581322">
      <w:bodyDiv w:val="1"/>
      <w:marLeft w:val="0"/>
      <w:marRight w:val="0"/>
      <w:marTop w:val="0"/>
      <w:marBottom w:val="0"/>
      <w:divBdr>
        <w:top w:val="none" w:sz="0" w:space="0" w:color="auto"/>
        <w:left w:val="none" w:sz="0" w:space="0" w:color="auto"/>
        <w:bottom w:val="none" w:sz="0" w:space="0" w:color="auto"/>
        <w:right w:val="none" w:sz="0" w:space="0" w:color="auto"/>
      </w:divBdr>
    </w:div>
    <w:div w:id="1402602441">
      <w:bodyDiv w:val="1"/>
      <w:marLeft w:val="0"/>
      <w:marRight w:val="0"/>
      <w:marTop w:val="0"/>
      <w:marBottom w:val="0"/>
      <w:divBdr>
        <w:top w:val="none" w:sz="0" w:space="0" w:color="auto"/>
        <w:left w:val="none" w:sz="0" w:space="0" w:color="auto"/>
        <w:bottom w:val="none" w:sz="0" w:space="0" w:color="auto"/>
        <w:right w:val="none" w:sz="0" w:space="0" w:color="auto"/>
      </w:divBdr>
    </w:div>
    <w:div w:id="1417361444">
      <w:bodyDiv w:val="1"/>
      <w:marLeft w:val="0"/>
      <w:marRight w:val="0"/>
      <w:marTop w:val="0"/>
      <w:marBottom w:val="0"/>
      <w:divBdr>
        <w:top w:val="none" w:sz="0" w:space="0" w:color="auto"/>
        <w:left w:val="none" w:sz="0" w:space="0" w:color="auto"/>
        <w:bottom w:val="none" w:sz="0" w:space="0" w:color="auto"/>
        <w:right w:val="none" w:sz="0" w:space="0" w:color="auto"/>
      </w:divBdr>
    </w:div>
    <w:div w:id="1434596775">
      <w:bodyDiv w:val="1"/>
      <w:marLeft w:val="0"/>
      <w:marRight w:val="0"/>
      <w:marTop w:val="0"/>
      <w:marBottom w:val="0"/>
      <w:divBdr>
        <w:top w:val="none" w:sz="0" w:space="0" w:color="auto"/>
        <w:left w:val="none" w:sz="0" w:space="0" w:color="auto"/>
        <w:bottom w:val="none" w:sz="0" w:space="0" w:color="auto"/>
        <w:right w:val="none" w:sz="0" w:space="0" w:color="auto"/>
      </w:divBdr>
    </w:div>
    <w:div w:id="1438596891">
      <w:bodyDiv w:val="1"/>
      <w:marLeft w:val="0"/>
      <w:marRight w:val="0"/>
      <w:marTop w:val="0"/>
      <w:marBottom w:val="0"/>
      <w:divBdr>
        <w:top w:val="none" w:sz="0" w:space="0" w:color="auto"/>
        <w:left w:val="none" w:sz="0" w:space="0" w:color="auto"/>
        <w:bottom w:val="none" w:sz="0" w:space="0" w:color="auto"/>
        <w:right w:val="none" w:sz="0" w:space="0" w:color="auto"/>
      </w:divBdr>
    </w:div>
    <w:div w:id="1465661782">
      <w:bodyDiv w:val="1"/>
      <w:marLeft w:val="0"/>
      <w:marRight w:val="0"/>
      <w:marTop w:val="0"/>
      <w:marBottom w:val="0"/>
      <w:divBdr>
        <w:top w:val="none" w:sz="0" w:space="0" w:color="auto"/>
        <w:left w:val="none" w:sz="0" w:space="0" w:color="auto"/>
        <w:bottom w:val="none" w:sz="0" w:space="0" w:color="auto"/>
        <w:right w:val="none" w:sz="0" w:space="0" w:color="auto"/>
      </w:divBdr>
    </w:div>
    <w:div w:id="1466238987">
      <w:bodyDiv w:val="1"/>
      <w:marLeft w:val="0"/>
      <w:marRight w:val="0"/>
      <w:marTop w:val="0"/>
      <w:marBottom w:val="0"/>
      <w:divBdr>
        <w:top w:val="none" w:sz="0" w:space="0" w:color="auto"/>
        <w:left w:val="none" w:sz="0" w:space="0" w:color="auto"/>
        <w:bottom w:val="none" w:sz="0" w:space="0" w:color="auto"/>
        <w:right w:val="none" w:sz="0" w:space="0" w:color="auto"/>
      </w:divBdr>
    </w:div>
    <w:div w:id="1482503933">
      <w:bodyDiv w:val="1"/>
      <w:marLeft w:val="0"/>
      <w:marRight w:val="0"/>
      <w:marTop w:val="0"/>
      <w:marBottom w:val="0"/>
      <w:divBdr>
        <w:top w:val="none" w:sz="0" w:space="0" w:color="auto"/>
        <w:left w:val="none" w:sz="0" w:space="0" w:color="auto"/>
        <w:bottom w:val="none" w:sz="0" w:space="0" w:color="auto"/>
        <w:right w:val="none" w:sz="0" w:space="0" w:color="auto"/>
      </w:divBdr>
    </w:div>
    <w:div w:id="1608925452">
      <w:bodyDiv w:val="1"/>
      <w:marLeft w:val="0"/>
      <w:marRight w:val="0"/>
      <w:marTop w:val="0"/>
      <w:marBottom w:val="0"/>
      <w:divBdr>
        <w:top w:val="none" w:sz="0" w:space="0" w:color="auto"/>
        <w:left w:val="none" w:sz="0" w:space="0" w:color="auto"/>
        <w:bottom w:val="none" w:sz="0" w:space="0" w:color="auto"/>
        <w:right w:val="none" w:sz="0" w:space="0" w:color="auto"/>
      </w:divBdr>
    </w:div>
    <w:div w:id="1611467602">
      <w:bodyDiv w:val="1"/>
      <w:marLeft w:val="0"/>
      <w:marRight w:val="0"/>
      <w:marTop w:val="0"/>
      <w:marBottom w:val="0"/>
      <w:divBdr>
        <w:top w:val="none" w:sz="0" w:space="0" w:color="auto"/>
        <w:left w:val="none" w:sz="0" w:space="0" w:color="auto"/>
        <w:bottom w:val="none" w:sz="0" w:space="0" w:color="auto"/>
        <w:right w:val="none" w:sz="0" w:space="0" w:color="auto"/>
      </w:divBdr>
    </w:div>
    <w:div w:id="1629504444">
      <w:bodyDiv w:val="1"/>
      <w:marLeft w:val="0"/>
      <w:marRight w:val="0"/>
      <w:marTop w:val="0"/>
      <w:marBottom w:val="0"/>
      <w:divBdr>
        <w:top w:val="none" w:sz="0" w:space="0" w:color="auto"/>
        <w:left w:val="none" w:sz="0" w:space="0" w:color="auto"/>
        <w:bottom w:val="none" w:sz="0" w:space="0" w:color="auto"/>
        <w:right w:val="none" w:sz="0" w:space="0" w:color="auto"/>
      </w:divBdr>
    </w:div>
    <w:div w:id="1629818256">
      <w:bodyDiv w:val="1"/>
      <w:marLeft w:val="0"/>
      <w:marRight w:val="0"/>
      <w:marTop w:val="0"/>
      <w:marBottom w:val="0"/>
      <w:divBdr>
        <w:top w:val="none" w:sz="0" w:space="0" w:color="auto"/>
        <w:left w:val="none" w:sz="0" w:space="0" w:color="auto"/>
        <w:bottom w:val="none" w:sz="0" w:space="0" w:color="auto"/>
        <w:right w:val="none" w:sz="0" w:space="0" w:color="auto"/>
      </w:divBdr>
    </w:div>
    <w:div w:id="1643386423">
      <w:bodyDiv w:val="1"/>
      <w:marLeft w:val="0"/>
      <w:marRight w:val="0"/>
      <w:marTop w:val="0"/>
      <w:marBottom w:val="0"/>
      <w:divBdr>
        <w:top w:val="none" w:sz="0" w:space="0" w:color="auto"/>
        <w:left w:val="none" w:sz="0" w:space="0" w:color="auto"/>
        <w:bottom w:val="none" w:sz="0" w:space="0" w:color="auto"/>
        <w:right w:val="none" w:sz="0" w:space="0" w:color="auto"/>
      </w:divBdr>
    </w:div>
    <w:div w:id="1699970866">
      <w:bodyDiv w:val="1"/>
      <w:marLeft w:val="0"/>
      <w:marRight w:val="0"/>
      <w:marTop w:val="0"/>
      <w:marBottom w:val="0"/>
      <w:divBdr>
        <w:top w:val="none" w:sz="0" w:space="0" w:color="auto"/>
        <w:left w:val="none" w:sz="0" w:space="0" w:color="auto"/>
        <w:bottom w:val="none" w:sz="0" w:space="0" w:color="auto"/>
        <w:right w:val="none" w:sz="0" w:space="0" w:color="auto"/>
      </w:divBdr>
    </w:div>
    <w:div w:id="1705010566">
      <w:bodyDiv w:val="1"/>
      <w:marLeft w:val="0"/>
      <w:marRight w:val="0"/>
      <w:marTop w:val="0"/>
      <w:marBottom w:val="0"/>
      <w:divBdr>
        <w:top w:val="none" w:sz="0" w:space="0" w:color="auto"/>
        <w:left w:val="none" w:sz="0" w:space="0" w:color="auto"/>
        <w:bottom w:val="none" w:sz="0" w:space="0" w:color="auto"/>
        <w:right w:val="none" w:sz="0" w:space="0" w:color="auto"/>
      </w:divBdr>
    </w:div>
    <w:div w:id="1709137318">
      <w:bodyDiv w:val="1"/>
      <w:marLeft w:val="0"/>
      <w:marRight w:val="0"/>
      <w:marTop w:val="0"/>
      <w:marBottom w:val="0"/>
      <w:divBdr>
        <w:top w:val="none" w:sz="0" w:space="0" w:color="auto"/>
        <w:left w:val="none" w:sz="0" w:space="0" w:color="auto"/>
        <w:bottom w:val="none" w:sz="0" w:space="0" w:color="auto"/>
        <w:right w:val="none" w:sz="0" w:space="0" w:color="auto"/>
      </w:divBdr>
    </w:div>
    <w:div w:id="1729377603">
      <w:bodyDiv w:val="1"/>
      <w:marLeft w:val="0"/>
      <w:marRight w:val="0"/>
      <w:marTop w:val="0"/>
      <w:marBottom w:val="0"/>
      <w:divBdr>
        <w:top w:val="none" w:sz="0" w:space="0" w:color="auto"/>
        <w:left w:val="none" w:sz="0" w:space="0" w:color="auto"/>
        <w:bottom w:val="none" w:sz="0" w:space="0" w:color="auto"/>
        <w:right w:val="none" w:sz="0" w:space="0" w:color="auto"/>
      </w:divBdr>
    </w:div>
    <w:div w:id="1753548064">
      <w:bodyDiv w:val="1"/>
      <w:marLeft w:val="0"/>
      <w:marRight w:val="0"/>
      <w:marTop w:val="0"/>
      <w:marBottom w:val="0"/>
      <w:divBdr>
        <w:top w:val="none" w:sz="0" w:space="0" w:color="auto"/>
        <w:left w:val="none" w:sz="0" w:space="0" w:color="auto"/>
        <w:bottom w:val="none" w:sz="0" w:space="0" w:color="auto"/>
        <w:right w:val="none" w:sz="0" w:space="0" w:color="auto"/>
      </w:divBdr>
    </w:div>
    <w:div w:id="1813401903">
      <w:bodyDiv w:val="1"/>
      <w:marLeft w:val="0"/>
      <w:marRight w:val="0"/>
      <w:marTop w:val="0"/>
      <w:marBottom w:val="0"/>
      <w:divBdr>
        <w:top w:val="none" w:sz="0" w:space="0" w:color="auto"/>
        <w:left w:val="none" w:sz="0" w:space="0" w:color="auto"/>
        <w:bottom w:val="none" w:sz="0" w:space="0" w:color="auto"/>
        <w:right w:val="none" w:sz="0" w:space="0" w:color="auto"/>
      </w:divBdr>
    </w:div>
    <w:div w:id="1821656318">
      <w:bodyDiv w:val="1"/>
      <w:marLeft w:val="0"/>
      <w:marRight w:val="0"/>
      <w:marTop w:val="0"/>
      <w:marBottom w:val="0"/>
      <w:divBdr>
        <w:top w:val="none" w:sz="0" w:space="0" w:color="auto"/>
        <w:left w:val="none" w:sz="0" w:space="0" w:color="auto"/>
        <w:bottom w:val="none" w:sz="0" w:space="0" w:color="auto"/>
        <w:right w:val="none" w:sz="0" w:space="0" w:color="auto"/>
      </w:divBdr>
    </w:div>
    <w:div w:id="1839807082">
      <w:bodyDiv w:val="1"/>
      <w:marLeft w:val="0"/>
      <w:marRight w:val="0"/>
      <w:marTop w:val="0"/>
      <w:marBottom w:val="0"/>
      <w:divBdr>
        <w:top w:val="none" w:sz="0" w:space="0" w:color="auto"/>
        <w:left w:val="none" w:sz="0" w:space="0" w:color="auto"/>
        <w:bottom w:val="none" w:sz="0" w:space="0" w:color="auto"/>
        <w:right w:val="none" w:sz="0" w:space="0" w:color="auto"/>
      </w:divBdr>
    </w:div>
    <w:div w:id="1856651934">
      <w:bodyDiv w:val="1"/>
      <w:marLeft w:val="0"/>
      <w:marRight w:val="0"/>
      <w:marTop w:val="0"/>
      <w:marBottom w:val="0"/>
      <w:divBdr>
        <w:top w:val="none" w:sz="0" w:space="0" w:color="auto"/>
        <w:left w:val="none" w:sz="0" w:space="0" w:color="auto"/>
        <w:bottom w:val="none" w:sz="0" w:space="0" w:color="auto"/>
        <w:right w:val="none" w:sz="0" w:space="0" w:color="auto"/>
      </w:divBdr>
    </w:div>
    <w:div w:id="1887064065">
      <w:bodyDiv w:val="1"/>
      <w:marLeft w:val="0"/>
      <w:marRight w:val="0"/>
      <w:marTop w:val="0"/>
      <w:marBottom w:val="0"/>
      <w:divBdr>
        <w:top w:val="none" w:sz="0" w:space="0" w:color="auto"/>
        <w:left w:val="none" w:sz="0" w:space="0" w:color="auto"/>
        <w:bottom w:val="none" w:sz="0" w:space="0" w:color="auto"/>
        <w:right w:val="none" w:sz="0" w:space="0" w:color="auto"/>
      </w:divBdr>
    </w:div>
    <w:div w:id="1968511255">
      <w:bodyDiv w:val="1"/>
      <w:marLeft w:val="0"/>
      <w:marRight w:val="0"/>
      <w:marTop w:val="0"/>
      <w:marBottom w:val="0"/>
      <w:divBdr>
        <w:top w:val="none" w:sz="0" w:space="0" w:color="auto"/>
        <w:left w:val="none" w:sz="0" w:space="0" w:color="auto"/>
        <w:bottom w:val="none" w:sz="0" w:space="0" w:color="auto"/>
        <w:right w:val="none" w:sz="0" w:space="0" w:color="auto"/>
      </w:divBdr>
    </w:div>
    <w:div w:id="1975062175">
      <w:bodyDiv w:val="1"/>
      <w:marLeft w:val="0"/>
      <w:marRight w:val="0"/>
      <w:marTop w:val="0"/>
      <w:marBottom w:val="0"/>
      <w:divBdr>
        <w:top w:val="none" w:sz="0" w:space="0" w:color="auto"/>
        <w:left w:val="none" w:sz="0" w:space="0" w:color="auto"/>
        <w:bottom w:val="none" w:sz="0" w:space="0" w:color="auto"/>
        <w:right w:val="none" w:sz="0" w:space="0" w:color="auto"/>
      </w:divBdr>
    </w:div>
    <w:div w:id="1984651067">
      <w:bodyDiv w:val="1"/>
      <w:marLeft w:val="0"/>
      <w:marRight w:val="0"/>
      <w:marTop w:val="0"/>
      <w:marBottom w:val="0"/>
      <w:divBdr>
        <w:top w:val="none" w:sz="0" w:space="0" w:color="auto"/>
        <w:left w:val="none" w:sz="0" w:space="0" w:color="auto"/>
        <w:bottom w:val="none" w:sz="0" w:space="0" w:color="auto"/>
        <w:right w:val="none" w:sz="0" w:space="0" w:color="auto"/>
      </w:divBdr>
    </w:div>
    <w:div w:id="2063746995">
      <w:bodyDiv w:val="1"/>
      <w:marLeft w:val="0"/>
      <w:marRight w:val="0"/>
      <w:marTop w:val="0"/>
      <w:marBottom w:val="0"/>
      <w:divBdr>
        <w:top w:val="none" w:sz="0" w:space="0" w:color="auto"/>
        <w:left w:val="none" w:sz="0" w:space="0" w:color="auto"/>
        <w:bottom w:val="none" w:sz="0" w:space="0" w:color="auto"/>
        <w:right w:val="none" w:sz="0" w:space="0" w:color="auto"/>
      </w:divBdr>
    </w:div>
    <w:div w:id="21056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regie-energie.qc.ca/audiences/NormesFiabiliteTransportElectricite/NormesFiabilite.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egie-energie.qc.ca/audiences/NormesFiabiliteTransportElectricite/index.html"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egie-energie.qc.ca/audiences/NormesFiabiliteTransportElectricite/RegistreEntit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69C1EC25CF92E4F9804CD73C73CB076" ma:contentTypeVersion="3" ma:contentTypeDescription="Create a new document." ma:contentTypeScope="" ma:versionID="843e5d294548ce9aaa3eaa67a2a5439d">
  <xsd:schema xmlns:xsd="http://www.w3.org/2001/XMLSchema" xmlns:xs="http://www.w3.org/2001/XMLSchema" xmlns:p="http://schemas.microsoft.com/office/2006/metadata/properties" xmlns:ns2="cbf880be-c7c2-4487-81cc-39803b2f2238" xmlns:ns3="987b8a77-3dc6-4154-9fe1-b1e590735b19" targetNamespace="http://schemas.microsoft.com/office/2006/metadata/properties" ma:root="true" ma:fieldsID="03e8101d9ee1d86867ca7fe04bbe58a6" ns2:_="" ns3:_="">
    <xsd:import namespace="cbf880be-c7c2-4487-81cc-39803b2f2238"/>
    <xsd:import namespace="987b8a77-3dc6-4154-9fe1-b1e590735b19"/>
    <xsd:element name="properties">
      <xsd:complexType>
        <xsd:sequence>
          <xsd:element name="documentManagement">
            <xsd:complexType>
              <xsd:all>
                <xsd:element ref="ns2:_dlc_DocId" minOccurs="0"/>
                <xsd:element ref="ns2:_dlc_DocIdUrl" minOccurs="0"/>
                <xsd:element ref="ns2:_dlc_DocIdPersistId" minOccurs="0"/>
                <xsd:element ref="ns3:Number" minOccurs="0"/>
                <xsd:element ref="ns3:Date" minOccurs="0"/>
                <xsd:element ref="ns3: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7b8a77-3dc6-4154-9fe1-b1e590735b19" elementFormDefault="qualified">
    <xsd:import namespace="http://schemas.microsoft.com/office/2006/documentManagement/types"/>
    <xsd:import namespace="http://schemas.microsoft.com/office/infopath/2007/PartnerControls"/>
    <xsd:element name="Number" ma:index="11" nillable="true" ma:displayName="Number" ma:internalName="Number">
      <xsd:simpleType>
        <xsd:restriction base="dms:Text">
          <xsd:maxLength value="255"/>
        </xsd:restriction>
      </xsd:simpleType>
    </xsd:element>
    <xsd:element name="Date" ma:index="12" nillable="true" ma:displayName="Date" ma:format="DateOnly" ma:internalName="Date">
      <xsd:simpleType>
        <xsd:restriction base="dms:DateTime"/>
      </xsd:simpleType>
    </xsd:element>
    <xsd:element name="Header" ma:index="13" nillable="true" ma:displayName="Header" ma:default="Current RSAWs for Use" ma:format="Dropdown" ma:internalName="Header">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eader xmlns="987b8a77-3dc6-4154-9fe1-b1e590735b19">Current RSAWs for Use</Header>
    <Number xmlns="987b8a77-3dc6-4154-9fe1-b1e590735b19">TOP-004-2</Number>
    <Date xmlns="987b8a77-3dc6-4154-9fe1-b1e590735b19">2011-10-16T04:00:00+00:00</Date>
  </documentManagement>
</p:properties>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B2FE03-C761-450D-A1AA-E81EB00286DC}">
  <ds:schemaRefs>
    <ds:schemaRef ds:uri="http://schemas.microsoft.com/sharepoint/events"/>
  </ds:schemaRefs>
</ds:datastoreItem>
</file>

<file path=customXml/itemProps2.xml><?xml version="1.0" encoding="utf-8"?>
<ds:datastoreItem xmlns:ds="http://schemas.openxmlformats.org/officeDocument/2006/customXml" ds:itemID="{889C0E17-BA22-4333-BBDB-CF63A9922C1C}">
  <ds:schemaRefs>
    <ds:schemaRef ds:uri="http://schemas.openxmlformats.org/officeDocument/2006/bibliography"/>
  </ds:schemaRefs>
</ds:datastoreItem>
</file>

<file path=customXml/itemProps3.xml><?xml version="1.0" encoding="utf-8"?>
<ds:datastoreItem xmlns:ds="http://schemas.openxmlformats.org/officeDocument/2006/customXml" ds:itemID="{FBD572A6-E96A-4D93-9EE8-3CD3E5870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880be-c7c2-4487-81cc-39803b2f2238"/>
    <ds:schemaRef ds:uri="987b8a77-3dc6-4154-9fe1-b1e59073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BFE194-8FB6-42B8-A18D-CAF4E6785FF9}">
  <ds:schemaRefs>
    <ds:schemaRef ds:uri="http://schemas.openxmlformats.org/package/2006/metadata/core-properties"/>
    <ds:schemaRef ds:uri="http://schemas.microsoft.com/office/2006/documentManagement/types"/>
    <ds:schemaRef ds:uri="987b8a77-3dc6-4154-9fe1-b1e590735b19"/>
    <ds:schemaRef ds:uri="http://purl.org/dc/elements/1.1/"/>
    <ds:schemaRef ds:uri="http://schemas.microsoft.com/office/2006/metadata/properties"/>
    <ds:schemaRef ds:uri="http://schemas.microsoft.com/office/infopath/2007/PartnerControls"/>
    <ds:schemaRef ds:uri="http://purl.org/dc/terms/"/>
    <ds:schemaRef ds:uri="cbf880be-c7c2-4487-81cc-39803b2f2238"/>
    <ds:schemaRef ds:uri="http://www.w3.org/XML/1998/namespace"/>
    <ds:schemaRef ds:uri="http://purl.org/dc/dcmitype/"/>
  </ds:schemaRefs>
</ds:datastoreItem>
</file>

<file path=customXml/itemProps5.xml><?xml version="1.0" encoding="utf-8"?>
<ds:datastoreItem xmlns:ds="http://schemas.openxmlformats.org/officeDocument/2006/customXml" ds:itemID="{831828DD-112D-4C6F-8C61-D548AE49A098}">
  <ds:schemaRefs>
    <ds:schemaRef ds:uri="http://schemas.microsoft.com/office/2006/metadata/longProperties"/>
  </ds:schemaRefs>
</ds:datastoreItem>
</file>

<file path=customXml/itemProps6.xml><?xml version="1.0" encoding="utf-8"?>
<ds:datastoreItem xmlns:ds="http://schemas.openxmlformats.org/officeDocument/2006/customXml" ds:itemID="{BAE26244-4764-472B-BBA5-D7CCBD0169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4662</Words>
  <Characters>26538</Characters>
  <Application>Microsoft Office Word</Application>
  <DocSecurity>0</DocSecurity>
  <Lines>221</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Transmission Operations</vt:lpstr>
      <vt:lpstr>Transmission Operations</vt:lpstr>
    </vt:vector>
  </TitlesOfParts>
  <Company>NPCC</Company>
  <LinksUpToDate>false</LinksUpToDate>
  <CharactersWithSpaces>31138</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 Operations</dc:title>
  <dc:creator>Kaywan.Sanjari@regie-energie.qc.ca</dc:creator>
  <cp:lastModifiedBy>L. Dumitrescu, ing.</cp:lastModifiedBy>
  <cp:revision>8</cp:revision>
  <cp:lastPrinted>2009-04-09T15:02:00Z</cp:lastPrinted>
  <dcterms:created xsi:type="dcterms:W3CDTF">2022-02-07T20:09:00Z</dcterms:created>
  <dcterms:modified xsi:type="dcterms:W3CDTF">2022-02-07T20:28:00Z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NERCASSETID-406-109</vt:lpwstr>
  </property>
  <property fmtid="{D5CDD505-2E9C-101B-9397-08002B2CF9AE}" pid="3" name="_dlc_DocIdItemGuid">
    <vt:lpwstr>e8226a5f-b6b0-449d-b2e0-53dc8403cd36</vt:lpwstr>
  </property>
  <property fmtid="{D5CDD505-2E9C-101B-9397-08002B2CF9AE}" pid="4" name="_dlc_DocIdUrl">
    <vt:lpwstr>http://www.nerc.com/pa/comp/_layouts/DocIdRedir.aspx?ID=NERCASSETID-406-109, NERCASSETID-406-109</vt:lpwstr>
  </property>
  <property fmtid="{D5CDD505-2E9C-101B-9397-08002B2CF9AE}" pid="5" name="xd_Signature">
    <vt:lpwstr/>
  </property>
  <property fmtid="{D5CDD505-2E9C-101B-9397-08002B2CF9AE}" pid="6" name="Order">
    <vt:lpwstr>10900.0000000000</vt:lpwstr>
  </property>
  <property fmtid="{D5CDD505-2E9C-101B-9397-08002B2CF9AE}" pid="7" name="TemplateUrl">
    <vt:lpwstr/>
  </property>
  <property fmtid="{D5CDD505-2E9C-101B-9397-08002B2CF9AE}" pid="8" name="xd_ProgID">
    <vt:lpwstr/>
  </property>
  <property fmtid="{D5CDD505-2E9C-101B-9397-08002B2CF9AE}" pid="9" name="_dlc_DocIdPersistId">
    <vt:lpwstr/>
  </property>
  <property fmtid="{D5CDD505-2E9C-101B-9397-08002B2CF9AE}" pid="10" name="_SourceUrl">
    <vt:lpwstr/>
  </property>
</Properties>
</file>