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26D870C6" w14:textId="5A76051F"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CAF5471" w14:textId="6B9CA768"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3CF3DFC" w14:textId="17782B61"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824EF0B" w14:textId="6D472F5B"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EF0B4D6" w14:textId="5C12B9A6"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568F3A3" w14:textId="7733FE44"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73662E2" w14:textId="629793AD" w:rsidR="005079E8" w:rsidRPr="003E7B4A" w:rsidRDefault="00CE1F2E" w:rsidP="005079E8">
      <w:pPr>
        <w:widowControl w:val="0"/>
        <w:tabs>
          <w:tab w:val="left" w:pos="0"/>
        </w:tabs>
        <w:rPr>
          <w:rFonts w:asciiTheme="minorHAnsi" w:hAnsiTheme="minorHAnsi" w:cstheme="minorHAnsi"/>
          <w:b/>
          <w:bCs/>
          <w:sz w:val="44"/>
          <w:szCs w:val="44"/>
          <w:lang w:val="fr-CA"/>
        </w:rPr>
      </w:pPr>
      <w:r w:rsidRPr="003E7B4A">
        <w:rPr>
          <w:rFonts w:asciiTheme="minorHAnsi" w:hAnsiTheme="minorHAnsi" w:cstheme="minorHAnsi"/>
          <w:b/>
          <w:bCs/>
          <w:sz w:val="44"/>
          <w:szCs w:val="44"/>
          <w:lang w:val="fr-CA"/>
        </w:rPr>
        <w:t>Formulaire d’audit de la norme de fiabilité au Québec</w:t>
      </w:r>
    </w:p>
    <w:p w14:paraId="5C7C5337" w14:textId="77777777" w:rsidR="005079E8" w:rsidRPr="003E7B4A" w:rsidRDefault="005079E8" w:rsidP="005079E8">
      <w:pPr>
        <w:widowControl w:val="0"/>
        <w:tabs>
          <w:tab w:val="left" w:pos="0"/>
        </w:tabs>
        <w:rPr>
          <w:rFonts w:asciiTheme="minorHAnsi" w:hAnsiTheme="minorHAnsi" w:cstheme="minorHAnsi"/>
          <w:b/>
          <w:bCs/>
          <w:lang w:val="fr-CA"/>
        </w:rPr>
      </w:pPr>
    </w:p>
    <w:p w14:paraId="28913A07" w14:textId="77777777" w:rsidR="005079E8" w:rsidRPr="003E7B4A" w:rsidRDefault="005079E8" w:rsidP="005079E8">
      <w:pPr>
        <w:widowControl w:val="0"/>
        <w:tabs>
          <w:tab w:val="left" w:pos="0"/>
        </w:tabs>
        <w:rPr>
          <w:rFonts w:asciiTheme="minorHAnsi" w:hAnsiTheme="minorHAnsi" w:cstheme="minorHAnsi"/>
          <w:b/>
          <w:bCs/>
          <w:lang w:val="fr-CA"/>
        </w:rPr>
      </w:pPr>
    </w:p>
    <w:p w14:paraId="666BD83C" w14:textId="63A4F1B9" w:rsidR="005079E8" w:rsidRPr="003E7B4A" w:rsidRDefault="005E54A3" w:rsidP="005079E8">
      <w:pPr>
        <w:pStyle w:val="Heading"/>
        <w:tabs>
          <w:tab w:val="left" w:pos="0"/>
        </w:tabs>
        <w:spacing w:before="0" w:after="0"/>
        <w:ind w:firstLine="1"/>
        <w:rPr>
          <w:rFonts w:asciiTheme="minorHAnsi" w:hAnsiTheme="minorHAnsi" w:cstheme="minorHAnsi"/>
          <w:sz w:val="22"/>
          <w:szCs w:val="22"/>
          <w:lang w:val="fr-CA"/>
        </w:rPr>
      </w:pPr>
      <w:r w:rsidRPr="003E7B4A">
        <w:rPr>
          <w:rFonts w:asciiTheme="minorHAnsi" w:hAnsiTheme="minorHAnsi" w:cstheme="minorHAnsi"/>
          <w:szCs w:val="28"/>
          <w:lang w:val="fr-CA"/>
        </w:rPr>
        <w:t>PER-006-1 — Formation particulière pour les employés</w:t>
      </w:r>
    </w:p>
    <w:p w14:paraId="525370C1" w14:textId="77777777" w:rsidR="005079E8" w:rsidRPr="003E7B4A" w:rsidRDefault="005079E8" w:rsidP="005079E8">
      <w:pPr>
        <w:widowControl w:val="0"/>
        <w:tabs>
          <w:tab w:val="left" w:pos="0"/>
        </w:tabs>
        <w:jc w:val="center"/>
        <w:rPr>
          <w:rFonts w:asciiTheme="minorHAnsi" w:hAnsiTheme="minorHAnsi" w:cstheme="minorHAnsi"/>
          <w:lang w:val="fr-CA"/>
        </w:rPr>
      </w:pPr>
    </w:p>
    <w:p w14:paraId="661978B9" w14:textId="4E8061FE" w:rsidR="005079E8" w:rsidRPr="003E7B4A" w:rsidRDefault="005079E8" w:rsidP="005079E8">
      <w:pPr>
        <w:tabs>
          <w:tab w:val="left" w:pos="0"/>
          <w:tab w:val="left" w:pos="1080"/>
        </w:tabs>
        <w:rPr>
          <w:rFonts w:asciiTheme="minorHAnsi" w:hAnsiTheme="minorHAnsi" w:cstheme="minorHAnsi"/>
          <w:b/>
          <w:i/>
          <w:color w:val="FF0000"/>
          <w:lang w:val="fr-CA"/>
        </w:rPr>
      </w:pPr>
      <w:r w:rsidRPr="003E7B4A">
        <w:rPr>
          <w:rFonts w:asciiTheme="minorHAnsi" w:hAnsiTheme="minorHAnsi" w:cstheme="minorHAnsi"/>
          <w:b/>
          <w:i/>
          <w:color w:val="FF0000"/>
          <w:lang w:val="fr-CA"/>
        </w:rPr>
        <w:t xml:space="preserve">Cette section doit être complétée par le NPCC. </w:t>
      </w:r>
    </w:p>
    <w:p w14:paraId="7A393E86" w14:textId="77777777" w:rsidR="005079E8" w:rsidRPr="003E7B4A"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3E7B4A" w14:paraId="4757A74C" w14:textId="77777777" w:rsidTr="003C69B1">
        <w:tc>
          <w:tcPr>
            <w:tcW w:w="4820" w:type="dxa"/>
          </w:tcPr>
          <w:p w14:paraId="01209B69" w14:textId="2804B7D5" w:rsidR="005079E8" w:rsidRPr="003E7B4A" w:rsidRDefault="003E1785" w:rsidP="003E1785">
            <w:pPr>
              <w:widowControl w:val="0"/>
              <w:tabs>
                <w:tab w:val="left" w:pos="0"/>
              </w:tabs>
              <w:rPr>
                <w:rFonts w:asciiTheme="minorHAnsi" w:hAnsiTheme="minorHAnsi" w:cstheme="minorHAnsi"/>
                <w:b/>
                <w:bCs/>
              </w:rPr>
            </w:pPr>
            <w:proofErr w:type="spellStart"/>
            <w:r w:rsidRPr="003E7B4A">
              <w:rPr>
                <w:rFonts w:asciiTheme="minorHAnsi" w:hAnsiTheme="minorHAnsi" w:cstheme="minorHAnsi"/>
                <w:b/>
                <w:bCs/>
              </w:rPr>
              <w:t>Numéro</w:t>
            </w:r>
            <w:proofErr w:type="spellEnd"/>
            <w:r w:rsidRPr="003E7B4A">
              <w:rPr>
                <w:rFonts w:asciiTheme="minorHAnsi" w:hAnsiTheme="minorHAnsi" w:cstheme="minorHAnsi"/>
                <w:b/>
                <w:bCs/>
              </w:rPr>
              <w:t xml:space="preserve"> de </w:t>
            </w:r>
            <w:proofErr w:type="spellStart"/>
            <w:r w:rsidRPr="003E7B4A">
              <w:rPr>
                <w:rFonts w:asciiTheme="minorHAnsi" w:hAnsiTheme="minorHAnsi" w:cstheme="minorHAnsi"/>
                <w:b/>
                <w:bCs/>
              </w:rPr>
              <w:t>l’audit</w:t>
            </w:r>
            <w:proofErr w:type="spellEnd"/>
            <w:r w:rsidR="005079E8" w:rsidRPr="003E7B4A">
              <w:rPr>
                <w:rFonts w:asciiTheme="minorHAnsi" w:hAnsiTheme="minorHAnsi" w:cstheme="minorHAnsi"/>
                <w:b/>
                <w:bCs/>
              </w:rPr>
              <w:t>:</w:t>
            </w:r>
          </w:p>
        </w:tc>
        <w:tc>
          <w:tcPr>
            <w:tcW w:w="5980" w:type="dxa"/>
            <w:vAlign w:val="center"/>
          </w:tcPr>
          <w:p w14:paraId="5AF6C104" w14:textId="472B2394" w:rsidR="005079E8" w:rsidRPr="003E7B4A" w:rsidRDefault="006A619B" w:rsidP="006A619B">
            <w:pPr>
              <w:widowControl w:val="0"/>
              <w:tabs>
                <w:tab w:val="left" w:pos="0"/>
              </w:tabs>
              <w:rPr>
                <w:rFonts w:asciiTheme="minorHAnsi" w:hAnsiTheme="minorHAnsi" w:cstheme="minorHAnsi"/>
                <w:bCs/>
                <w:color w:val="A6A6A6" w:themeColor="background1" w:themeShade="A6"/>
              </w:rPr>
            </w:pPr>
            <w:r w:rsidRPr="003E7B4A">
              <w:rPr>
                <w:rFonts w:asciiTheme="minorHAnsi" w:hAnsiTheme="minorHAnsi" w:cstheme="minorHAnsi"/>
                <w:bCs/>
                <w:color w:val="A6A6A6" w:themeColor="background1" w:themeShade="A6"/>
              </w:rPr>
              <w:t>NPCC</w:t>
            </w:r>
            <w:r w:rsidR="005079E8" w:rsidRPr="003E7B4A">
              <w:rPr>
                <w:rFonts w:asciiTheme="minorHAnsi" w:hAnsiTheme="minorHAnsi" w:cstheme="minorHAnsi"/>
                <w:bCs/>
                <w:color w:val="A6A6A6" w:themeColor="background1" w:themeShade="A6"/>
              </w:rPr>
              <w:t>-</w:t>
            </w:r>
            <w:proofErr w:type="spellStart"/>
            <w:r w:rsidR="005079E8" w:rsidRPr="003E7B4A">
              <w:rPr>
                <w:rFonts w:asciiTheme="minorHAnsi" w:hAnsiTheme="minorHAnsi" w:cstheme="minorHAnsi"/>
                <w:bCs/>
                <w:color w:val="A6A6A6" w:themeColor="background1" w:themeShade="A6"/>
              </w:rPr>
              <w:t>N</w:t>
            </w:r>
            <w:r w:rsidRPr="003E7B4A">
              <w:rPr>
                <w:rFonts w:asciiTheme="minorHAnsi" w:hAnsiTheme="minorHAnsi" w:cstheme="minorHAnsi"/>
                <w:bCs/>
                <w:color w:val="A6A6A6" w:themeColor="background1" w:themeShade="A6"/>
              </w:rPr>
              <w:t>I</w:t>
            </w:r>
            <w:r w:rsidR="005079E8" w:rsidRPr="003E7B4A">
              <w:rPr>
                <w:rFonts w:asciiTheme="minorHAnsi" w:hAnsiTheme="minorHAnsi" w:cstheme="minorHAnsi"/>
                <w:bCs/>
                <w:color w:val="A6A6A6" w:themeColor="background1" w:themeShade="A6"/>
              </w:rPr>
              <w:t>Rnnnn</w:t>
            </w:r>
            <w:proofErr w:type="spellEnd"/>
            <w:r w:rsidR="005079E8" w:rsidRPr="003E7B4A">
              <w:rPr>
                <w:rFonts w:asciiTheme="minorHAnsi" w:hAnsiTheme="minorHAnsi" w:cstheme="minorHAnsi"/>
                <w:bCs/>
                <w:color w:val="A6A6A6" w:themeColor="background1" w:themeShade="A6"/>
              </w:rPr>
              <w:t>-YYYYMMDD</w:t>
            </w:r>
          </w:p>
        </w:tc>
      </w:tr>
      <w:tr w:rsidR="00C72E23" w:rsidRPr="003E7B4A" w14:paraId="72081C95" w14:textId="77777777" w:rsidTr="003C69B1">
        <w:tc>
          <w:tcPr>
            <w:tcW w:w="4820" w:type="dxa"/>
          </w:tcPr>
          <w:p w14:paraId="08B9E2AF" w14:textId="72B21E31" w:rsidR="005079E8" w:rsidRPr="003E7B4A" w:rsidRDefault="005079E8" w:rsidP="00C416DE">
            <w:pPr>
              <w:widowControl w:val="0"/>
              <w:tabs>
                <w:tab w:val="left" w:pos="0"/>
              </w:tabs>
              <w:rPr>
                <w:rFonts w:asciiTheme="minorHAnsi" w:hAnsiTheme="minorHAnsi" w:cstheme="minorHAnsi"/>
                <w:i/>
                <w:iCs/>
              </w:rPr>
            </w:pPr>
            <w:proofErr w:type="spellStart"/>
            <w:r w:rsidRPr="003E7B4A">
              <w:rPr>
                <w:rFonts w:asciiTheme="minorHAnsi" w:hAnsiTheme="minorHAnsi" w:cstheme="minorHAnsi"/>
                <w:b/>
                <w:bCs/>
              </w:rPr>
              <w:t>Entité</w:t>
            </w:r>
            <w:proofErr w:type="spellEnd"/>
            <w:r w:rsidRPr="003E7B4A">
              <w:rPr>
                <w:rFonts w:asciiTheme="minorHAnsi" w:hAnsiTheme="minorHAnsi" w:cstheme="minorHAnsi"/>
                <w:b/>
                <w:bCs/>
              </w:rPr>
              <w:t xml:space="preserve"> </w:t>
            </w:r>
            <w:proofErr w:type="spellStart"/>
            <w:r w:rsidRPr="003E7B4A">
              <w:rPr>
                <w:rFonts w:asciiTheme="minorHAnsi" w:hAnsiTheme="minorHAnsi" w:cstheme="minorHAnsi"/>
                <w:b/>
                <w:bCs/>
              </w:rPr>
              <w:t>visée</w:t>
            </w:r>
            <w:proofErr w:type="spellEnd"/>
            <w:r w:rsidRPr="003E7B4A">
              <w:rPr>
                <w:rFonts w:asciiTheme="minorHAnsi" w:hAnsiTheme="minorHAnsi" w:cstheme="minorHAnsi"/>
                <w:b/>
                <w:bCs/>
              </w:rPr>
              <w:t>:</w:t>
            </w:r>
          </w:p>
        </w:tc>
        <w:tc>
          <w:tcPr>
            <w:tcW w:w="5980" w:type="dxa"/>
            <w:vAlign w:val="center"/>
          </w:tcPr>
          <w:p w14:paraId="5E39FF68" w14:textId="5519CA93" w:rsidR="005079E8" w:rsidRPr="003E7B4A" w:rsidRDefault="006A619B" w:rsidP="00C416DE">
            <w:pPr>
              <w:widowControl w:val="0"/>
              <w:tabs>
                <w:tab w:val="left" w:pos="0"/>
              </w:tabs>
              <w:rPr>
                <w:rFonts w:asciiTheme="minorHAnsi" w:hAnsiTheme="minorHAnsi" w:cstheme="minorHAnsi"/>
                <w:bCs/>
                <w:color w:val="A6A6A6" w:themeColor="background1" w:themeShade="A6"/>
              </w:rPr>
            </w:pPr>
            <w:r w:rsidRPr="003E7B4A">
              <w:rPr>
                <w:rFonts w:asciiTheme="minorHAnsi" w:hAnsiTheme="minorHAnsi" w:cstheme="minorHAnsi"/>
                <w:bCs/>
                <w:color w:val="A6A6A6" w:themeColor="background1" w:themeShade="A6"/>
              </w:rPr>
              <w:t xml:space="preserve">Nom de </w:t>
            </w:r>
            <w:proofErr w:type="spellStart"/>
            <w:r w:rsidRPr="003E7B4A">
              <w:rPr>
                <w:rFonts w:asciiTheme="minorHAnsi" w:hAnsiTheme="minorHAnsi" w:cstheme="minorHAnsi"/>
                <w:bCs/>
                <w:color w:val="A6A6A6" w:themeColor="background1" w:themeShade="A6"/>
              </w:rPr>
              <w:t>l’entité</w:t>
            </w:r>
            <w:proofErr w:type="spellEnd"/>
            <w:r w:rsidRPr="003E7B4A">
              <w:rPr>
                <w:rFonts w:asciiTheme="minorHAnsi" w:hAnsiTheme="minorHAnsi" w:cstheme="minorHAnsi"/>
                <w:bCs/>
                <w:color w:val="A6A6A6" w:themeColor="background1" w:themeShade="A6"/>
              </w:rPr>
              <w:t xml:space="preserve"> </w:t>
            </w:r>
            <w:proofErr w:type="spellStart"/>
            <w:r w:rsidRPr="003E7B4A">
              <w:rPr>
                <w:rFonts w:asciiTheme="minorHAnsi" w:hAnsiTheme="minorHAnsi" w:cstheme="minorHAnsi"/>
                <w:bCs/>
                <w:color w:val="A6A6A6" w:themeColor="background1" w:themeShade="A6"/>
              </w:rPr>
              <w:t>visée</w:t>
            </w:r>
            <w:proofErr w:type="spellEnd"/>
          </w:p>
        </w:tc>
      </w:tr>
      <w:tr w:rsidR="00C72E23" w:rsidRPr="003E7B4A" w14:paraId="62975B8B" w14:textId="77777777" w:rsidTr="003C69B1">
        <w:tc>
          <w:tcPr>
            <w:tcW w:w="4820" w:type="dxa"/>
          </w:tcPr>
          <w:p w14:paraId="3C3D7E3C" w14:textId="72829E56" w:rsidR="005079E8" w:rsidRPr="003E7B4A" w:rsidRDefault="005079E8" w:rsidP="00C416DE">
            <w:pPr>
              <w:widowControl w:val="0"/>
              <w:tabs>
                <w:tab w:val="left" w:pos="0"/>
              </w:tabs>
              <w:rPr>
                <w:rFonts w:asciiTheme="minorHAnsi" w:hAnsiTheme="minorHAnsi" w:cstheme="minorHAnsi"/>
                <w:i/>
                <w:iCs/>
                <w:lang w:val="fr-CA"/>
              </w:rPr>
            </w:pPr>
            <w:r w:rsidRPr="003E7B4A">
              <w:rPr>
                <w:rFonts w:asciiTheme="minorHAnsi" w:hAnsiTheme="minorHAnsi" w:cstheme="minorHAnsi"/>
                <w:b/>
                <w:bCs/>
                <w:lang w:val="fr-CA"/>
              </w:rPr>
              <w:t>Numé</w:t>
            </w:r>
            <w:r w:rsidR="00CA54D6" w:rsidRPr="003E7B4A">
              <w:rPr>
                <w:rFonts w:asciiTheme="minorHAnsi" w:hAnsiTheme="minorHAnsi" w:cstheme="minorHAnsi"/>
                <w:b/>
                <w:bCs/>
                <w:lang w:val="fr-CA"/>
              </w:rPr>
              <w:t>ro d’identification à la Régie:</w:t>
            </w:r>
          </w:p>
        </w:tc>
        <w:tc>
          <w:tcPr>
            <w:tcW w:w="5980" w:type="dxa"/>
            <w:vAlign w:val="center"/>
          </w:tcPr>
          <w:p w14:paraId="1E209240" w14:textId="1FB905F1" w:rsidR="005079E8" w:rsidRPr="003E7B4A"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3E7B4A">
              <w:rPr>
                <w:rFonts w:asciiTheme="minorHAnsi" w:hAnsiTheme="minorHAnsi" w:cstheme="minorHAnsi"/>
                <w:bCs/>
                <w:color w:val="A6A6A6" w:themeColor="background1" w:themeShade="A6"/>
              </w:rPr>
              <w:t>NIRnnnn</w:t>
            </w:r>
            <w:proofErr w:type="spellEnd"/>
          </w:p>
        </w:tc>
      </w:tr>
      <w:tr w:rsidR="00C72E23" w:rsidRPr="003E7B4A" w14:paraId="36C1B5B0" w14:textId="77777777" w:rsidTr="003C69B1">
        <w:tc>
          <w:tcPr>
            <w:tcW w:w="4820" w:type="dxa"/>
          </w:tcPr>
          <w:p w14:paraId="639FC979" w14:textId="61BD4114" w:rsidR="005079E8" w:rsidRPr="003E7B4A" w:rsidRDefault="00C72E23" w:rsidP="00C72E23">
            <w:pPr>
              <w:widowControl w:val="0"/>
              <w:tabs>
                <w:tab w:val="left" w:pos="0"/>
              </w:tabs>
              <w:rPr>
                <w:rFonts w:asciiTheme="minorHAnsi" w:hAnsiTheme="minorHAnsi" w:cstheme="minorHAnsi"/>
                <w:b/>
                <w:bCs/>
                <w:lang w:val="fr-CA"/>
              </w:rPr>
            </w:pPr>
            <w:r w:rsidRPr="003E7B4A">
              <w:rPr>
                <w:rFonts w:asciiTheme="minorHAnsi" w:hAnsiTheme="minorHAnsi" w:cstheme="minorHAnsi"/>
                <w:b/>
                <w:bCs/>
                <w:lang w:val="fr-CA"/>
              </w:rPr>
              <w:t>Responsable des mesures pour assurer la conformité</w:t>
            </w:r>
            <w:r w:rsidR="005079E8" w:rsidRPr="003E7B4A">
              <w:rPr>
                <w:rFonts w:asciiTheme="minorHAnsi" w:hAnsiTheme="minorHAnsi" w:cstheme="minorHAnsi"/>
                <w:b/>
                <w:bCs/>
                <w:lang w:val="fr-CA"/>
              </w:rPr>
              <w:t>:</w:t>
            </w:r>
          </w:p>
        </w:tc>
        <w:tc>
          <w:tcPr>
            <w:tcW w:w="5980" w:type="dxa"/>
            <w:vAlign w:val="center"/>
          </w:tcPr>
          <w:p w14:paraId="040108F8" w14:textId="1BB6EFD3" w:rsidR="005079E8" w:rsidRPr="003E7B4A" w:rsidRDefault="005079E8" w:rsidP="00C72E23">
            <w:pPr>
              <w:widowControl w:val="0"/>
              <w:tabs>
                <w:tab w:val="left" w:pos="0"/>
              </w:tabs>
              <w:rPr>
                <w:rFonts w:asciiTheme="minorHAnsi" w:hAnsiTheme="minorHAnsi" w:cstheme="minorHAnsi"/>
                <w:color w:val="A6A6A6" w:themeColor="background1" w:themeShade="A6"/>
              </w:rPr>
            </w:pPr>
            <w:proofErr w:type="spellStart"/>
            <w:r w:rsidRPr="003E7B4A">
              <w:rPr>
                <w:rFonts w:asciiTheme="minorHAnsi" w:hAnsiTheme="minorHAnsi" w:cstheme="minorHAnsi"/>
                <w:color w:val="A6A6A6" w:themeColor="background1" w:themeShade="A6"/>
              </w:rPr>
              <w:t>R</w:t>
            </w:r>
            <w:r w:rsidR="00C72E23" w:rsidRPr="003E7B4A">
              <w:rPr>
                <w:rFonts w:asciiTheme="minorHAnsi" w:hAnsiTheme="minorHAnsi" w:cstheme="minorHAnsi"/>
                <w:color w:val="A6A6A6" w:themeColor="background1" w:themeShade="A6"/>
              </w:rPr>
              <w:t>égie</w:t>
            </w:r>
            <w:proofErr w:type="spellEnd"/>
            <w:r w:rsidR="00C72E23" w:rsidRPr="003E7B4A">
              <w:rPr>
                <w:rFonts w:asciiTheme="minorHAnsi" w:hAnsiTheme="minorHAnsi" w:cstheme="minorHAnsi"/>
                <w:color w:val="A6A6A6" w:themeColor="background1" w:themeShade="A6"/>
              </w:rPr>
              <w:t xml:space="preserve"> de </w:t>
            </w:r>
            <w:proofErr w:type="spellStart"/>
            <w:r w:rsidR="00C72E23" w:rsidRPr="003E7B4A">
              <w:rPr>
                <w:rFonts w:asciiTheme="minorHAnsi" w:hAnsiTheme="minorHAnsi" w:cstheme="minorHAnsi"/>
                <w:color w:val="A6A6A6" w:themeColor="background1" w:themeShade="A6"/>
              </w:rPr>
              <w:t>l’énergie</w:t>
            </w:r>
            <w:proofErr w:type="spellEnd"/>
          </w:p>
        </w:tc>
      </w:tr>
      <w:tr w:rsidR="00C72E23" w:rsidRPr="00AD5F23" w14:paraId="3E73BC77" w14:textId="77777777" w:rsidTr="003C69B1">
        <w:tc>
          <w:tcPr>
            <w:tcW w:w="4820" w:type="dxa"/>
          </w:tcPr>
          <w:p w14:paraId="4063DF21" w14:textId="182AE280" w:rsidR="005079E8" w:rsidRPr="003E7B4A" w:rsidRDefault="005079E8" w:rsidP="003C69B1">
            <w:pPr>
              <w:widowControl w:val="0"/>
              <w:tabs>
                <w:tab w:val="left" w:pos="0"/>
              </w:tabs>
              <w:rPr>
                <w:rFonts w:asciiTheme="minorHAnsi" w:hAnsiTheme="minorHAnsi" w:cstheme="minorHAnsi"/>
                <w:b/>
                <w:bCs/>
                <w:lang w:val="fr-CA"/>
              </w:rPr>
            </w:pPr>
            <w:r w:rsidRPr="003E7B4A">
              <w:rPr>
                <w:rFonts w:asciiTheme="minorHAnsi" w:hAnsiTheme="minorHAnsi" w:cstheme="minorHAnsi"/>
                <w:b/>
                <w:bCs/>
                <w:lang w:val="fr-CA"/>
              </w:rPr>
              <w:t>Date(s)</w:t>
            </w:r>
            <w:r w:rsidRPr="003E7B4A">
              <w:rPr>
                <w:rStyle w:val="Appelnotedebasdep"/>
                <w:rFonts w:asciiTheme="minorHAnsi" w:hAnsiTheme="minorHAnsi" w:cstheme="minorHAnsi"/>
                <w:sz w:val="20"/>
                <w:szCs w:val="20"/>
              </w:rPr>
              <w:footnoteReference w:id="1"/>
            </w:r>
            <w:r w:rsidR="00C72E23" w:rsidRPr="003E7B4A">
              <w:rPr>
                <w:rFonts w:asciiTheme="minorHAnsi" w:hAnsiTheme="minorHAnsi" w:cstheme="minorHAnsi"/>
                <w:b/>
                <w:bCs/>
                <w:lang w:val="fr-CA"/>
              </w:rPr>
              <w:t xml:space="preserve"> d’évaluation de la conformité</w:t>
            </w:r>
            <w:r w:rsidRPr="003E7B4A">
              <w:rPr>
                <w:rFonts w:asciiTheme="minorHAnsi" w:hAnsiTheme="minorHAnsi" w:cstheme="minorHAnsi"/>
                <w:b/>
                <w:bCs/>
                <w:lang w:val="fr-CA"/>
              </w:rPr>
              <w:t>:</w:t>
            </w:r>
          </w:p>
        </w:tc>
        <w:tc>
          <w:tcPr>
            <w:tcW w:w="5980" w:type="dxa"/>
            <w:vAlign w:val="center"/>
          </w:tcPr>
          <w:p w14:paraId="5273C5AF" w14:textId="1999D6A2" w:rsidR="005079E8" w:rsidRPr="003E7B4A" w:rsidRDefault="003C69B1" w:rsidP="00C416DE">
            <w:pPr>
              <w:widowControl w:val="0"/>
              <w:tabs>
                <w:tab w:val="left" w:pos="0"/>
              </w:tabs>
              <w:rPr>
                <w:rFonts w:asciiTheme="minorHAnsi" w:hAnsiTheme="minorHAnsi" w:cstheme="minorHAnsi"/>
                <w:bCs/>
                <w:color w:val="A6A6A6" w:themeColor="background1" w:themeShade="A6"/>
                <w:lang w:val="fr-CA"/>
              </w:rPr>
            </w:pPr>
            <w:r w:rsidRPr="003E7B4A">
              <w:rPr>
                <w:rFonts w:asciiTheme="minorHAnsi" w:hAnsiTheme="minorHAnsi" w:cstheme="minorHAnsi"/>
                <w:bCs/>
                <w:color w:val="A6A6A6" w:themeColor="background1" w:themeShade="A6"/>
                <w:lang w:val="fr-CA"/>
              </w:rPr>
              <w:t>Du jour mois année au jour mois année</w:t>
            </w:r>
          </w:p>
        </w:tc>
      </w:tr>
      <w:tr w:rsidR="00C72E23" w:rsidRPr="00AD5F23" w14:paraId="04F0D2EA" w14:textId="77777777" w:rsidTr="003C69B1">
        <w:tc>
          <w:tcPr>
            <w:tcW w:w="4820" w:type="dxa"/>
          </w:tcPr>
          <w:p w14:paraId="7911FEAA" w14:textId="27D39321" w:rsidR="005079E8" w:rsidRPr="003E7B4A" w:rsidRDefault="005079E8" w:rsidP="00C416DE">
            <w:pPr>
              <w:widowControl w:val="0"/>
              <w:tabs>
                <w:tab w:val="left" w:pos="0"/>
              </w:tabs>
              <w:rPr>
                <w:rFonts w:asciiTheme="minorHAnsi" w:hAnsiTheme="minorHAnsi" w:cstheme="minorHAnsi"/>
                <w:b/>
                <w:bCs/>
                <w:lang w:val="fr-CA"/>
              </w:rPr>
            </w:pPr>
            <w:r w:rsidRPr="003E7B4A">
              <w:rPr>
                <w:rFonts w:asciiTheme="minorHAnsi" w:hAnsiTheme="minorHAnsi" w:cstheme="minorHAnsi"/>
                <w:b/>
                <w:bCs/>
                <w:lang w:val="fr-CA"/>
              </w:rPr>
              <w:t xml:space="preserve">Processus de surveillance de la conformité: </w:t>
            </w:r>
          </w:p>
        </w:tc>
        <w:tc>
          <w:tcPr>
            <w:tcW w:w="5980" w:type="dxa"/>
            <w:vAlign w:val="center"/>
          </w:tcPr>
          <w:p w14:paraId="4263AD01" w14:textId="5416C73D" w:rsidR="005079E8" w:rsidRPr="003E7B4A" w:rsidRDefault="005079E8" w:rsidP="005079E8">
            <w:pPr>
              <w:widowControl w:val="0"/>
              <w:tabs>
                <w:tab w:val="left" w:pos="0"/>
              </w:tabs>
              <w:rPr>
                <w:rFonts w:asciiTheme="minorHAnsi" w:hAnsiTheme="minorHAnsi" w:cstheme="minorHAnsi"/>
                <w:bCs/>
                <w:color w:val="A6A6A6" w:themeColor="background1" w:themeShade="A6"/>
                <w:lang w:val="fr-CA"/>
              </w:rPr>
            </w:pPr>
            <w:r w:rsidRPr="003E7B4A">
              <w:rPr>
                <w:rFonts w:asciiTheme="minorHAnsi" w:hAnsiTheme="minorHAnsi" w:cstheme="minorHAnsi"/>
                <w:bCs/>
                <w:color w:val="A6A6A6" w:themeColor="background1" w:themeShade="A6"/>
                <w:lang w:val="fr-CA"/>
              </w:rPr>
              <w:t>[Audit sur place | Audit hors site | Contrôle ponctuel]</w:t>
            </w:r>
          </w:p>
        </w:tc>
      </w:tr>
      <w:tr w:rsidR="00C72E23" w:rsidRPr="003E7B4A" w14:paraId="7963C895" w14:textId="77777777" w:rsidTr="003C69B1">
        <w:tc>
          <w:tcPr>
            <w:tcW w:w="4820" w:type="dxa"/>
          </w:tcPr>
          <w:p w14:paraId="25D7FC6E" w14:textId="70FE7BF9" w:rsidR="005079E8" w:rsidRPr="003E7B4A" w:rsidRDefault="005079E8" w:rsidP="005079E8">
            <w:pPr>
              <w:widowControl w:val="0"/>
              <w:tabs>
                <w:tab w:val="left" w:pos="0"/>
              </w:tabs>
              <w:rPr>
                <w:rFonts w:asciiTheme="minorHAnsi" w:hAnsiTheme="minorHAnsi" w:cstheme="minorHAnsi"/>
                <w:b/>
                <w:bCs/>
              </w:rPr>
            </w:pPr>
            <w:proofErr w:type="spellStart"/>
            <w:r w:rsidRPr="003E7B4A">
              <w:rPr>
                <w:rFonts w:asciiTheme="minorHAnsi" w:hAnsiTheme="minorHAnsi" w:cstheme="minorHAnsi"/>
                <w:b/>
                <w:bCs/>
              </w:rPr>
              <w:t>Noms</w:t>
            </w:r>
            <w:proofErr w:type="spellEnd"/>
            <w:r w:rsidRPr="003E7B4A">
              <w:rPr>
                <w:rFonts w:asciiTheme="minorHAnsi" w:hAnsiTheme="minorHAnsi" w:cstheme="minorHAnsi"/>
                <w:b/>
                <w:bCs/>
              </w:rPr>
              <w:t xml:space="preserve"> des </w:t>
            </w:r>
            <w:proofErr w:type="spellStart"/>
            <w:r w:rsidRPr="003E7B4A">
              <w:rPr>
                <w:rFonts w:asciiTheme="minorHAnsi" w:hAnsiTheme="minorHAnsi" w:cstheme="minorHAnsi"/>
                <w:b/>
                <w:bCs/>
              </w:rPr>
              <w:t>auditeurs</w:t>
            </w:r>
            <w:proofErr w:type="spellEnd"/>
            <w:r w:rsidRPr="003E7B4A">
              <w:rPr>
                <w:rFonts w:asciiTheme="minorHAnsi" w:hAnsiTheme="minorHAnsi" w:cstheme="minorHAnsi"/>
                <w:b/>
                <w:bCs/>
              </w:rPr>
              <w:t>:</w:t>
            </w:r>
          </w:p>
        </w:tc>
        <w:tc>
          <w:tcPr>
            <w:tcW w:w="5980" w:type="dxa"/>
            <w:vAlign w:val="center"/>
          </w:tcPr>
          <w:p w14:paraId="69FBBBE2" w14:textId="39BC32C8" w:rsidR="005079E8" w:rsidRPr="003E7B4A"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3E7B4A">
              <w:rPr>
                <w:rFonts w:asciiTheme="minorHAnsi" w:hAnsiTheme="minorHAnsi" w:cstheme="minorHAnsi"/>
                <w:bCs/>
                <w:color w:val="A6A6A6" w:themeColor="background1" w:themeShade="A6"/>
              </w:rPr>
              <w:t>Fournis</w:t>
            </w:r>
            <w:proofErr w:type="spellEnd"/>
            <w:r w:rsidRPr="003E7B4A">
              <w:rPr>
                <w:rFonts w:asciiTheme="minorHAnsi" w:hAnsiTheme="minorHAnsi" w:cstheme="minorHAnsi"/>
                <w:bCs/>
                <w:color w:val="A6A6A6" w:themeColor="background1" w:themeShade="A6"/>
              </w:rPr>
              <w:t xml:space="preserve"> par le NPCC</w:t>
            </w:r>
          </w:p>
        </w:tc>
      </w:tr>
    </w:tbl>
    <w:p w14:paraId="20AE5C62" w14:textId="77777777" w:rsidR="004C3756" w:rsidRPr="003E7B4A"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2295ECE" w14:textId="77777777" w:rsidR="00C53B00" w:rsidRPr="003E7B4A" w:rsidRDefault="00C53B00"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F4DF0FF" w14:textId="77777777" w:rsidR="00F46EF1" w:rsidRPr="003E7B4A" w:rsidRDefault="00F46EF1" w:rsidP="00CE1F2E">
      <w:pPr>
        <w:widowControl w:val="0"/>
        <w:tabs>
          <w:tab w:val="center" w:pos="5820"/>
        </w:tabs>
        <w:spacing w:line="240" w:lineRule="exact"/>
        <w:jc w:val="both"/>
        <w:rPr>
          <w:rFonts w:asciiTheme="minorHAnsi" w:hAnsiTheme="minorHAnsi" w:cstheme="minorHAnsi"/>
          <w:sz w:val="24"/>
          <w:szCs w:val="24"/>
          <w:lang w:val="fr-CA"/>
        </w:rPr>
      </w:pPr>
    </w:p>
    <w:p w14:paraId="75CFFCF3" w14:textId="7D200A91" w:rsidR="008C521E" w:rsidRPr="003E7B4A"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77777777" w:rsidR="004951DF" w:rsidRPr="003E7B4A" w:rsidRDefault="004951DF" w:rsidP="004951DF">
      <w:pPr>
        <w:pStyle w:val="SectHead"/>
        <w:rPr>
          <w:rFonts w:asciiTheme="minorHAnsi" w:hAnsiTheme="minorHAnsi" w:cstheme="minorHAnsi"/>
          <w:szCs w:val="24"/>
          <w:lang w:val="fr-CA"/>
        </w:rPr>
      </w:pPr>
      <w:r w:rsidRPr="003E7B4A">
        <w:rPr>
          <w:rFonts w:asciiTheme="minorHAnsi" w:hAnsiTheme="minorHAnsi" w:cstheme="minorHAnsi"/>
          <w:szCs w:val="24"/>
          <w:lang w:val="fr-CA"/>
        </w:rPr>
        <w:t>Applicabilité des exigences</w:t>
      </w:r>
      <w:r w:rsidR="00EF6A99" w:rsidRPr="003E7B4A">
        <w:rPr>
          <w:rFonts w:asciiTheme="minorHAnsi" w:hAnsiTheme="minorHAnsi" w:cstheme="minorHAnsi"/>
          <w:szCs w:val="24"/>
          <w:lang w:val="fr-CA"/>
        </w:rPr>
        <w:t>:</w:t>
      </w:r>
    </w:p>
    <w:p w14:paraId="12D4F4C1" w14:textId="77777777" w:rsidR="00A90193" w:rsidRPr="003E7B4A" w:rsidRDefault="00A90193" w:rsidP="004951DF">
      <w:pPr>
        <w:pStyle w:val="SectHead"/>
        <w:rPr>
          <w:rFonts w:asciiTheme="minorHAnsi" w:hAnsiTheme="minorHAnsi" w:cstheme="minorHAnsi"/>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3E7B4A" w14:paraId="2421DC17" w14:textId="77777777" w:rsidTr="005E54A3">
        <w:tc>
          <w:tcPr>
            <w:tcW w:w="605" w:type="dxa"/>
            <w:shd w:val="clear" w:color="auto" w:fill="DCDCFF"/>
          </w:tcPr>
          <w:p w14:paraId="1EE9F8B0" w14:textId="77777777" w:rsidR="00A10B10" w:rsidRPr="003E7B4A" w:rsidRDefault="00A10B10" w:rsidP="006712E5">
            <w:pPr>
              <w:jc w:val="center"/>
              <w:rPr>
                <w:rFonts w:asciiTheme="minorHAnsi" w:hAnsiTheme="minorHAnsi" w:cstheme="minorHAnsi"/>
                <w:b/>
                <w:sz w:val="24"/>
                <w:szCs w:val="24"/>
                <w:lang w:val="fr-CA"/>
              </w:rPr>
            </w:pPr>
          </w:p>
        </w:tc>
        <w:tc>
          <w:tcPr>
            <w:tcW w:w="851" w:type="dxa"/>
            <w:shd w:val="clear" w:color="auto" w:fill="DCDCFF"/>
          </w:tcPr>
          <w:p w14:paraId="10F64771"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BA</w:t>
            </w:r>
          </w:p>
        </w:tc>
        <w:tc>
          <w:tcPr>
            <w:tcW w:w="851" w:type="dxa"/>
            <w:shd w:val="clear" w:color="auto" w:fill="DCDCFF"/>
          </w:tcPr>
          <w:p w14:paraId="531F62D0"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DP</w:t>
            </w:r>
          </w:p>
        </w:tc>
        <w:tc>
          <w:tcPr>
            <w:tcW w:w="851" w:type="dxa"/>
            <w:shd w:val="clear" w:color="auto" w:fill="DCDCFF"/>
          </w:tcPr>
          <w:p w14:paraId="761E9835"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GO</w:t>
            </w:r>
          </w:p>
        </w:tc>
        <w:tc>
          <w:tcPr>
            <w:tcW w:w="851" w:type="dxa"/>
            <w:shd w:val="clear" w:color="auto" w:fill="DCDCFF"/>
          </w:tcPr>
          <w:p w14:paraId="0EC21082"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PA</w:t>
            </w:r>
          </w:p>
        </w:tc>
        <w:tc>
          <w:tcPr>
            <w:tcW w:w="851" w:type="dxa"/>
            <w:shd w:val="clear" w:color="auto" w:fill="DCDCFF"/>
          </w:tcPr>
          <w:p w14:paraId="0A12F326"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RC</w:t>
            </w:r>
          </w:p>
        </w:tc>
        <w:tc>
          <w:tcPr>
            <w:tcW w:w="851" w:type="dxa"/>
            <w:shd w:val="clear" w:color="auto" w:fill="DCDCFF"/>
          </w:tcPr>
          <w:p w14:paraId="1406B4C0"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RP</w:t>
            </w:r>
          </w:p>
        </w:tc>
        <w:tc>
          <w:tcPr>
            <w:tcW w:w="858" w:type="dxa"/>
            <w:shd w:val="clear" w:color="auto" w:fill="DCDCFF"/>
          </w:tcPr>
          <w:p w14:paraId="6050E936"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TO</w:t>
            </w:r>
          </w:p>
        </w:tc>
        <w:tc>
          <w:tcPr>
            <w:tcW w:w="851" w:type="dxa"/>
            <w:shd w:val="clear" w:color="auto" w:fill="DCDCFF"/>
          </w:tcPr>
          <w:p w14:paraId="1B0FB70D"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TP</w:t>
            </w:r>
          </w:p>
        </w:tc>
        <w:tc>
          <w:tcPr>
            <w:tcW w:w="853" w:type="dxa"/>
            <w:shd w:val="clear" w:color="auto" w:fill="DCDCFF"/>
          </w:tcPr>
          <w:p w14:paraId="0316FE2E" w14:textId="77777777" w:rsidR="00A10B10" w:rsidRPr="003E7B4A" w:rsidRDefault="00A10B10" w:rsidP="006712E5">
            <w:pPr>
              <w:jc w:val="center"/>
              <w:rPr>
                <w:rFonts w:asciiTheme="minorHAnsi" w:hAnsiTheme="minorHAnsi" w:cstheme="minorHAnsi"/>
                <w:b/>
                <w:sz w:val="24"/>
                <w:szCs w:val="24"/>
                <w:lang w:val="fr-CA"/>
              </w:rPr>
            </w:pPr>
            <w:r w:rsidRPr="003E7B4A">
              <w:rPr>
                <w:rFonts w:asciiTheme="minorHAnsi" w:hAnsiTheme="minorHAnsi" w:cstheme="minorHAnsi"/>
                <w:b/>
                <w:sz w:val="24"/>
                <w:szCs w:val="24"/>
                <w:lang w:val="fr-CA"/>
              </w:rPr>
              <w:t>TSP</w:t>
            </w:r>
          </w:p>
        </w:tc>
      </w:tr>
      <w:tr w:rsidR="00A10B10" w:rsidRPr="003E7B4A" w14:paraId="51F41566" w14:textId="77777777" w:rsidTr="005E54A3">
        <w:tc>
          <w:tcPr>
            <w:tcW w:w="605" w:type="dxa"/>
            <w:shd w:val="clear" w:color="auto" w:fill="DCDCFF"/>
          </w:tcPr>
          <w:p w14:paraId="42052CBC" w14:textId="2182A30F" w:rsidR="00A10B10" w:rsidRPr="003E7B4A" w:rsidRDefault="00A10B10" w:rsidP="006712E5">
            <w:pPr>
              <w:rPr>
                <w:rFonts w:asciiTheme="minorHAnsi" w:hAnsiTheme="minorHAnsi" w:cstheme="minorHAnsi"/>
                <w:b/>
                <w:sz w:val="24"/>
                <w:szCs w:val="24"/>
                <w:lang w:val="fr-CA"/>
              </w:rPr>
            </w:pPr>
            <w:r w:rsidRPr="003E7B4A">
              <w:rPr>
                <w:rFonts w:asciiTheme="minorHAnsi" w:hAnsiTheme="minorHAnsi" w:cstheme="minorHAnsi"/>
                <w:b/>
                <w:sz w:val="24"/>
                <w:szCs w:val="24"/>
                <w:lang w:val="fr-CA"/>
              </w:rPr>
              <w:t>E1</w:t>
            </w:r>
          </w:p>
        </w:tc>
        <w:tc>
          <w:tcPr>
            <w:tcW w:w="851" w:type="dxa"/>
            <w:shd w:val="clear" w:color="auto" w:fill="DCDCFF"/>
          </w:tcPr>
          <w:p w14:paraId="5B91F2A0"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0915C529"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233971FD"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6DD6C44F" w14:textId="23F7812C" w:rsidR="00A10B10" w:rsidRPr="003E7B4A" w:rsidRDefault="005E54A3" w:rsidP="006712E5">
            <w:pPr>
              <w:jc w:val="center"/>
              <w:rPr>
                <w:rFonts w:asciiTheme="minorHAnsi" w:hAnsiTheme="minorHAnsi" w:cstheme="minorHAnsi"/>
                <w:sz w:val="24"/>
                <w:szCs w:val="24"/>
                <w:lang w:val="fr-CA"/>
              </w:rPr>
            </w:pPr>
            <w:r w:rsidRPr="003E7B4A">
              <w:rPr>
                <w:rFonts w:asciiTheme="minorHAnsi" w:hAnsiTheme="minorHAnsi" w:cstheme="minorHAnsi"/>
                <w:sz w:val="24"/>
                <w:szCs w:val="24"/>
                <w:lang w:val="fr-CA"/>
              </w:rPr>
              <w:t>X</w:t>
            </w:r>
            <w:r w:rsidRPr="003E7B4A">
              <w:rPr>
                <w:rStyle w:val="Appelnotedebasdep"/>
                <w:rFonts w:asciiTheme="minorHAnsi" w:hAnsiTheme="minorHAnsi" w:cstheme="minorHAnsi"/>
                <w:b w:val="0"/>
                <w:sz w:val="20"/>
                <w:szCs w:val="20"/>
                <w:lang w:val="fr-CA"/>
              </w:rPr>
              <w:footnoteReference w:id="2"/>
            </w:r>
          </w:p>
        </w:tc>
        <w:tc>
          <w:tcPr>
            <w:tcW w:w="851" w:type="dxa"/>
            <w:shd w:val="clear" w:color="auto" w:fill="DCDCFF"/>
          </w:tcPr>
          <w:p w14:paraId="6335FCE3"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293389C7"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39394DB1"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66665431" w14:textId="77777777" w:rsidR="00A10B10" w:rsidRPr="003E7B4A" w:rsidRDefault="00A10B10" w:rsidP="006712E5">
            <w:pPr>
              <w:jc w:val="center"/>
              <w:rPr>
                <w:rFonts w:asciiTheme="minorHAnsi" w:hAnsiTheme="minorHAnsi" w:cstheme="minorHAnsi"/>
                <w:sz w:val="24"/>
                <w:szCs w:val="24"/>
                <w:lang w:val="fr-CA"/>
              </w:rPr>
            </w:pPr>
          </w:p>
        </w:tc>
        <w:tc>
          <w:tcPr>
            <w:tcW w:w="858" w:type="dxa"/>
            <w:shd w:val="clear" w:color="auto" w:fill="DCDCFF"/>
          </w:tcPr>
          <w:p w14:paraId="7EB8D448"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13B4D15C" w14:textId="77777777" w:rsidR="00A10B10" w:rsidRPr="003E7B4A" w:rsidRDefault="00A10B10" w:rsidP="006712E5">
            <w:pPr>
              <w:jc w:val="center"/>
              <w:rPr>
                <w:rFonts w:asciiTheme="minorHAnsi" w:hAnsiTheme="minorHAnsi" w:cstheme="minorHAnsi"/>
                <w:sz w:val="24"/>
                <w:szCs w:val="24"/>
                <w:lang w:val="fr-CA"/>
              </w:rPr>
            </w:pPr>
          </w:p>
        </w:tc>
        <w:tc>
          <w:tcPr>
            <w:tcW w:w="851" w:type="dxa"/>
            <w:shd w:val="clear" w:color="auto" w:fill="DCDCFF"/>
          </w:tcPr>
          <w:p w14:paraId="1AD06C00" w14:textId="77777777" w:rsidR="00A10B10" w:rsidRPr="003E7B4A" w:rsidRDefault="00A10B10" w:rsidP="006712E5">
            <w:pPr>
              <w:jc w:val="center"/>
              <w:rPr>
                <w:rFonts w:asciiTheme="minorHAnsi" w:hAnsiTheme="minorHAnsi" w:cstheme="minorHAnsi"/>
                <w:sz w:val="24"/>
                <w:szCs w:val="24"/>
                <w:lang w:val="fr-CA"/>
              </w:rPr>
            </w:pPr>
          </w:p>
        </w:tc>
        <w:tc>
          <w:tcPr>
            <w:tcW w:w="853" w:type="dxa"/>
            <w:shd w:val="clear" w:color="auto" w:fill="DCDCFF"/>
          </w:tcPr>
          <w:p w14:paraId="48CBEA9B" w14:textId="77777777" w:rsidR="00A10B10" w:rsidRPr="003E7B4A" w:rsidRDefault="00A10B10" w:rsidP="006712E5">
            <w:pPr>
              <w:jc w:val="center"/>
              <w:rPr>
                <w:rFonts w:asciiTheme="minorHAnsi" w:hAnsiTheme="minorHAnsi" w:cstheme="minorHAnsi"/>
                <w:sz w:val="24"/>
                <w:szCs w:val="24"/>
                <w:lang w:val="fr-CA"/>
              </w:rPr>
            </w:pPr>
          </w:p>
        </w:tc>
      </w:tr>
    </w:tbl>
    <w:p w14:paraId="5EF4C05A" w14:textId="77777777" w:rsidR="00076B11" w:rsidRPr="003E7B4A" w:rsidRDefault="00076B11" w:rsidP="00CC0E92">
      <w:pPr>
        <w:autoSpaceDE/>
        <w:autoSpaceDN/>
        <w:adjustRightInd/>
        <w:rPr>
          <w:rFonts w:asciiTheme="minorHAnsi" w:hAnsiTheme="minorHAnsi" w:cstheme="minorHAnsi"/>
          <w:b/>
          <w:bCs/>
          <w:sz w:val="24"/>
          <w:szCs w:val="24"/>
          <w:u w:val="single"/>
          <w:lang w:val="fr-CA"/>
        </w:rPr>
      </w:pPr>
    </w:p>
    <w:p w14:paraId="09E575F2" w14:textId="77777777" w:rsidR="00CC0E92" w:rsidRPr="003E7B4A" w:rsidRDefault="00CC0E92" w:rsidP="00CC0E92">
      <w:pPr>
        <w:autoSpaceDE/>
        <w:autoSpaceDN/>
        <w:adjustRightInd/>
        <w:rPr>
          <w:rFonts w:asciiTheme="minorHAnsi" w:hAnsiTheme="minorHAnsi" w:cstheme="minorHAnsi"/>
          <w:b/>
          <w:bCs/>
          <w:sz w:val="24"/>
          <w:szCs w:val="24"/>
          <w:u w:val="single"/>
          <w:lang w:val="fr-CA"/>
        </w:rPr>
      </w:pPr>
      <w:r w:rsidRPr="003E7B4A">
        <w:rPr>
          <w:rFonts w:asciiTheme="minorHAnsi" w:hAnsiTheme="minorHAnsi" w:cstheme="minorHAnsi"/>
          <w:b/>
          <w:bCs/>
          <w:sz w:val="24"/>
          <w:szCs w:val="24"/>
          <w:u w:val="single"/>
          <w:lang w:val="fr-CA"/>
        </w:rPr>
        <w:t>L</w:t>
      </w:r>
      <w:r w:rsidR="005845F6" w:rsidRPr="003E7B4A">
        <w:rPr>
          <w:rFonts w:asciiTheme="minorHAnsi" w:hAnsiTheme="minorHAnsi" w:cstheme="minorHAnsi"/>
          <w:b/>
          <w:bCs/>
          <w:sz w:val="24"/>
          <w:szCs w:val="24"/>
          <w:u w:val="single"/>
          <w:lang w:val="fr-CA"/>
        </w:rPr>
        <w:t>é</w:t>
      </w:r>
      <w:r w:rsidRPr="003E7B4A">
        <w:rPr>
          <w:rFonts w:asciiTheme="minorHAnsi" w:hAnsiTheme="minorHAnsi" w:cstheme="minorHAnsi"/>
          <w:b/>
          <w:bCs/>
          <w:sz w:val="24"/>
          <w:szCs w:val="24"/>
          <w:u w:val="single"/>
          <w:lang w:val="fr-CA"/>
        </w:rPr>
        <w:t>gend</w:t>
      </w:r>
      <w:r w:rsidR="005845F6" w:rsidRPr="003E7B4A">
        <w:rPr>
          <w:rFonts w:asciiTheme="minorHAnsi" w:hAnsiTheme="minorHAnsi" w:cstheme="minorHAnsi"/>
          <w:b/>
          <w:bCs/>
          <w:sz w:val="24"/>
          <w:szCs w:val="24"/>
          <w:u w:val="single"/>
          <w:lang w:val="fr-CA"/>
        </w:rPr>
        <w:t>e</w:t>
      </w:r>
      <w:r w:rsidRPr="003E7B4A">
        <w:rPr>
          <w:rFonts w:asciiTheme="minorHAnsi" w:hAnsiTheme="minorHAnsi" w:cstheme="minorHAnsi"/>
          <w:b/>
          <w:bCs/>
          <w:sz w:val="24"/>
          <w:szCs w:val="24"/>
          <w:u w:val="single"/>
          <w:lang w:val="fr-CA"/>
        </w:rPr>
        <w:t>:</w:t>
      </w:r>
    </w:p>
    <w:p w14:paraId="42EA764B" w14:textId="77777777" w:rsidR="00A90193" w:rsidRPr="003E7B4A"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AD5F23" w14:paraId="60E2EFE0" w14:textId="77777777" w:rsidTr="005845F6">
        <w:tc>
          <w:tcPr>
            <w:tcW w:w="4158" w:type="dxa"/>
            <w:tcBorders>
              <w:bottom w:val="single" w:sz="4" w:space="0" w:color="auto"/>
            </w:tcBorders>
            <w:shd w:val="clear" w:color="auto" w:fill="DCDCFF"/>
          </w:tcPr>
          <w:p w14:paraId="37C8E99F" w14:textId="4871E7E1" w:rsidR="00CC0E92" w:rsidRPr="003E7B4A" w:rsidRDefault="00CC0E92" w:rsidP="00125B22">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t>Text</w:t>
            </w:r>
            <w:r w:rsidR="005845F6" w:rsidRPr="003E7B4A">
              <w:rPr>
                <w:rFonts w:asciiTheme="minorHAnsi" w:hAnsiTheme="minorHAnsi" w:cstheme="minorHAnsi"/>
                <w:bCs/>
                <w:sz w:val="24"/>
                <w:szCs w:val="24"/>
                <w:lang w:val="fr-CA"/>
              </w:rPr>
              <w:t xml:space="preserve">e </w:t>
            </w:r>
            <w:r w:rsidR="00125B22" w:rsidRPr="003E7B4A">
              <w:rPr>
                <w:rFonts w:asciiTheme="minorHAnsi" w:hAnsiTheme="minorHAnsi" w:cstheme="minorHAnsi"/>
                <w:bCs/>
                <w:sz w:val="24"/>
                <w:szCs w:val="24"/>
                <w:lang w:val="fr-CA"/>
              </w:rPr>
              <w:t>avec</w:t>
            </w:r>
            <w:r w:rsidR="0091373D" w:rsidRPr="003E7B4A">
              <w:rPr>
                <w:rFonts w:asciiTheme="minorHAnsi" w:hAnsiTheme="minorHAnsi" w:cstheme="minorHAnsi"/>
                <w:bCs/>
                <w:sz w:val="24"/>
                <w:szCs w:val="24"/>
                <w:lang w:val="fr-CA"/>
              </w:rPr>
              <w:t xml:space="preserve"> fond bleu</w:t>
            </w:r>
            <w:r w:rsidRPr="003E7B4A">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3E7B4A" w:rsidRDefault="005845F6" w:rsidP="005845F6">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t>Texte figé</w:t>
            </w:r>
            <w:r w:rsidR="00CC0E92" w:rsidRPr="003E7B4A">
              <w:rPr>
                <w:rFonts w:asciiTheme="minorHAnsi" w:hAnsiTheme="minorHAnsi" w:cstheme="minorHAnsi"/>
                <w:bCs/>
                <w:sz w:val="24"/>
                <w:szCs w:val="24"/>
                <w:lang w:val="fr-CA"/>
              </w:rPr>
              <w:t xml:space="preserve"> – </w:t>
            </w:r>
            <w:r w:rsidRPr="003E7B4A">
              <w:rPr>
                <w:rFonts w:asciiTheme="minorHAnsi" w:hAnsiTheme="minorHAnsi" w:cstheme="minorHAnsi"/>
                <w:bCs/>
                <w:sz w:val="24"/>
                <w:szCs w:val="24"/>
                <w:lang w:val="fr-CA"/>
              </w:rPr>
              <w:t>ne pas modifier</w:t>
            </w:r>
          </w:p>
        </w:tc>
      </w:tr>
      <w:tr w:rsidR="00CC0E92" w:rsidRPr="003E7B4A" w14:paraId="7C3905D5" w14:textId="77777777" w:rsidTr="005845F6">
        <w:tc>
          <w:tcPr>
            <w:tcW w:w="4158" w:type="dxa"/>
            <w:shd w:val="clear" w:color="auto" w:fill="CDFFCD"/>
          </w:tcPr>
          <w:p w14:paraId="7D194601" w14:textId="5A74B18A" w:rsidR="00CC0E92" w:rsidRPr="003E7B4A" w:rsidRDefault="005845F6" w:rsidP="0091373D">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t xml:space="preserve">Zone d’entrée de texte </w:t>
            </w:r>
            <w:r w:rsidR="00125B22" w:rsidRPr="003E7B4A">
              <w:rPr>
                <w:rFonts w:asciiTheme="minorHAnsi" w:hAnsiTheme="minorHAnsi" w:cstheme="minorHAnsi"/>
                <w:bCs/>
                <w:sz w:val="24"/>
                <w:szCs w:val="24"/>
                <w:lang w:val="fr-CA"/>
              </w:rPr>
              <w:t>avec</w:t>
            </w:r>
            <w:r w:rsidRPr="003E7B4A">
              <w:rPr>
                <w:rFonts w:asciiTheme="minorHAnsi" w:hAnsiTheme="minorHAnsi" w:cstheme="minorHAnsi"/>
                <w:bCs/>
                <w:sz w:val="24"/>
                <w:szCs w:val="24"/>
                <w:lang w:val="fr-CA"/>
              </w:rPr>
              <w:t xml:space="preserve"> fond vert</w:t>
            </w:r>
            <w:r w:rsidR="00CC0E92" w:rsidRPr="003E7B4A">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3E7B4A" w:rsidRDefault="005845F6" w:rsidP="00CC0E92">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t>Information fournie par l’entité</w:t>
            </w:r>
          </w:p>
        </w:tc>
      </w:tr>
      <w:tr w:rsidR="005845F6" w:rsidRPr="003E7B4A" w14:paraId="67F68056" w14:textId="77777777" w:rsidTr="005845F6">
        <w:tc>
          <w:tcPr>
            <w:tcW w:w="4158" w:type="dxa"/>
          </w:tcPr>
          <w:p w14:paraId="32A1BF81" w14:textId="3D1F3275" w:rsidR="005845F6" w:rsidRPr="003E7B4A" w:rsidRDefault="005845F6" w:rsidP="005845F6">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t>Zone d’</w:t>
            </w:r>
            <w:r w:rsidR="0091373D" w:rsidRPr="003E7B4A">
              <w:rPr>
                <w:rFonts w:asciiTheme="minorHAnsi" w:hAnsiTheme="minorHAnsi" w:cstheme="minorHAnsi"/>
                <w:bCs/>
                <w:sz w:val="24"/>
                <w:szCs w:val="24"/>
                <w:lang w:val="fr-CA"/>
              </w:rPr>
              <w:t>entrée de texte avec fond blanc</w:t>
            </w:r>
            <w:r w:rsidRPr="003E7B4A">
              <w:rPr>
                <w:rFonts w:asciiTheme="minorHAnsi" w:hAnsiTheme="minorHAnsi" w:cstheme="minorHAnsi"/>
                <w:bCs/>
                <w:sz w:val="24"/>
                <w:szCs w:val="24"/>
                <w:lang w:val="fr-CA"/>
              </w:rPr>
              <w:t>:</w:t>
            </w:r>
          </w:p>
        </w:tc>
        <w:tc>
          <w:tcPr>
            <w:tcW w:w="3747" w:type="dxa"/>
          </w:tcPr>
          <w:p w14:paraId="023C8CE9" w14:textId="77777777" w:rsidR="005845F6" w:rsidRPr="003E7B4A" w:rsidRDefault="005845F6" w:rsidP="00CC0E92">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t>Information fournie par l’auditeur</w:t>
            </w:r>
          </w:p>
        </w:tc>
      </w:tr>
    </w:tbl>
    <w:p w14:paraId="76A65E33" w14:textId="77777777" w:rsidR="00EA1CB0" w:rsidRPr="003E7B4A" w:rsidRDefault="00F21EED" w:rsidP="00BA2C46">
      <w:pPr>
        <w:autoSpaceDE/>
        <w:autoSpaceDN/>
        <w:adjustRightInd/>
        <w:rPr>
          <w:rFonts w:asciiTheme="minorHAnsi" w:hAnsiTheme="minorHAnsi" w:cstheme="minorHAnsi"/>
          <w:bCs/>
          <w:sz w:val="24"/>
          <w:szCs w:val="24"/>
          <w:lang w:val="fr-CA"/>
        </w:rPr>
      </w:pPr>
      <w:r w:rsidRPr="003E7B4A">
        <w:rPr>
          <w:rFonts w:asciiTheme="minorHAnsi" w:hAnsiTheme="minorHAnsi" w:cstheme="minorHAnsi"/>
          <w:bCs/>
          <w:sz w:val="24"/>
          <w:szCs w:val="24"/>
          <w:lang w:val="fr-CA"/>
        </w:rPr>
        <w:br w:type="page"/>
      </w:r>
      <w:r w:rsidR="00EA1CB0" w:rsidRPr="003E7B4A">
        <w:rPr>
          <w:rFonts w:asciiTheme="minorHAnsi" w:hAnsiTheme="minorHAnsi" w:cstheme="minorHAnsi"/>
          <w:b/>
          <w:bCs/>
          <w:color w:val="003366"/>
          <w:sz w:val="24"/>
          <w:szCs w:val="24"/>
          <w:lang w:val="fr-CA"/>
        </w:rPr>
        <w:lastRenderedPageBreak/>
        <w:t>Clause de non-responsabilité</w:t>
      </w:r>
    </w:p>
    <w:p w14:paraId="6778BE24" w14:textId="77777777" w:rsidR="00EA1CB0" w:rsidRPr="003E7B4A" w:rsidRDefault="00EA1CB0" w:rsidP="00EA1CB0">
      <w:pPr>
        <w:widowControl w:val="0"/>
        <w:tabs>
          <w:tab w:val="left" w:pos="120"/>
        </w:tabs>
        <w:rPr>
          <w:rFonts w:asciiTheme="minorHAnsi" w:hAnsiTheme="minorHAnsi" w:cstheme="minorHAnsi"/>
          <w:sz w:val="24"/>
          <w:szCs w:val="24"/>
          <w:lang w:val="fr-CA"/>
        </w:rPr>
      </w:pPr>
    </w:p>
    <w:p w14:paraId="1E234F69" w14:textId="3CAFF48C" w:rsidR="00EA1CB0" w:rsidRPr="003E7B4A" w:rsidRDefault="00A40B95" w:rsidP="00EA1CB0">
      <w:pPr>
        <w:widowControl w:val="0"/>
        <w:tabs>
          <w:tab w:val="left" w:pos="120"/>
        </w:tabs>
        <w:jc w:val="both"/>
        <w:rPr>
          <w:rFonts w:asciiTheme="minorHAnsi" w:hAnsiTheme="minorHAnsi" w:cstheme="minorHAnsi"/>
          <w:sz w:val="24"/>
          <w:szCs w:val="24"/>
          <w:lang w:val="fr-CA"/>
        </w:rPr>
      </w:pPr>
      <w:r w:rsidRPr="003E7B4A">
        <w:rPr>
          <w:rFonts w:asciiTheme="minorHAnsi" w:hAnsiTheme="minorHAnsi" w:cstheme="minorHAnsi"/>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toutes les questions et tous les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Bien que l’information contenue dans ce formulaire dévoile en partie la méthodologie que le NPCC a choisi</w:t>
      </w:r>
      <w:r w:rsidR="00690ED1" w:rsidRPr="003E7B4A">
        <w:rPr>
          <w:rFonts w:asciiTheme="minorHAnsi" w:hAnsiTheme="minorHAnsi" w:cstheme="minorHAnsi"/>
          <w:sz w:val="24"/>
          <w:szCs w:val="24"/>
          <w:lang w:val="fr-CA"/>
        </w:rPr>
        <w:t>e</w:t>
      </w:r>
      <w:r w:rsidRPr="003E7B4A">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sidRPr="003E7B4A">
          <w:rPr>
            <w:rStyle w:val="Lienhypertexte"/>
            <w:rFonts w:asciiTheme="minorHAnsi" w:hAnsiTheme="minorHAnsi" w:cstheme="minorHAnsi"/>
            <w:sz w:val="24"/>
            <w:szCs w:val="24"/>
            <w:lang w:val="fr-CA"/>
          </w:rPr>
          <w:t>sur le site inte</w:t>
        </w:r>
        <w:r w:rsidRPr="003E7B4A">
          <w:rPr>
            <w:rStyle w:val="Lienhypertexte"/>
            <w:rFonts w:asciiTheme="minorHAnsi" w:hAnsiTheme="minorHAnsi" w:cstheme="minorHAnsi"/>
            <w:sz w:val="24"/>
            <w:szCs w:val="24"/>
            <w:lang w:val="fr-CA"/>
          </w:rPr>
          <w:t>rnet de la Régie</w:t>
        </w:r>
      </w:hyperlink>
      <w:r w:rsidRPr="003E7B4A">
        <w:rPr>
          <w:rFonts w:asciiTheme="minorHAnsi" w:hAnsiTheme="minorHAnsi" w:cstheme="minorHAnsi"/>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sidRPr="003E7B4A">
          <w:rPr>
            <w:rStyle w:val="Lienhypertexte"/>
            <w:rFonts w:asciiTheme="minorHAnsi" w:hAnsiTheme="minorHAnsi" w:cstheme="minorHAnsi"/>
            <w:sz w:val="24"/>
            <w:szCs w:val="24"/>
            <w:lang w:val="fr-CA"/>
          </w:rPr>
          <w:t>au registre d</w:t>
        </w:r>
        <w:r w:rsidRPr="003E7B4A">
          <w:rPr>
            <w:rStyle w:val="Lienhypertexte"/>
            <w:rFonts w:asciiTheme="minorHAnsi" w:hAnsiTheme="minorHAnsi" w:cstheme="minorHAnsi"/>
            <w:sz w:val="24"/>
            <w:szCs w:val="24"/>
            <w:lang w:val="fr-CA"/>
          </w:rPr>
          <w:t>es entités</w:t>
        </w:r>
      </w:hyperlink>
      <w:r w:rsidRPr="003E7B4A">
        <w:rPr>
          <w:rFonts w:asciiTheme="minorHAnsi" w:hAnsiTheme="minorHAnsi" w:cstheme="minorHAnsi"/>
          <w:sz w:val="24"/>
          <w:szCs w:val="24"/>
          <w:lang w:val="fr-CA"/>
        </w:rPr>
        <w:t>.</w:t>
      </w:r>
    </w:p>
    <w:p w14:paraId="4BAA2AF0" w14:textId="77777777" w:rsidR="00EA1CB0" w:rsidRPr="003E7B4A" w:rsidRDefault="00EA1CB0" w:rsidP="00EA1CB0">
      <w:pPr>
        <w:widowControl w:val="0"/>
        <w:tabs>
          <w:tab w:val="left" w:pos="284"/>
        </w:tabs>
        <w:jc w:val="both"/>
        <w:rPr>
          <w:rFonts w:asciiTheme="minorHAnsi" w:hAnsiTheme="minorHAnsi" w:cstheme="minorHAnsi"/>
          <w:sz w:val="24"/>
          <w:szCs w:val="24"/>
          <w:lang w:val="fr-CA"/>
        </w:rPr>
      </w:pPr>
    </w:p>
    <w:p w14:paraId="5A3E1114" w14:textId="77777777" w:rsidR="00EA1CB0" w:rsidRPr="003E7B4A" w:rsidRDefault="00EA1CB0" w:rsidP="00EA1CB0">
      <w:pPr>
        <w:jc w:val="both"/>
        <w:rPr>
          <w:rFonts w:asciiTheme="minorHAnsi" w:hAnsiTheme="minorHAnsi" w:cstheme="minorHAnsi"/>
          <w:sz w:val="24"/>
          <w:szCs w:val="24"/>
          <w:lang w:val="fr-CA"/>
        </w:rPr>
      </w:pPr>
    </w:p>
    <w:p w14:paraId="1A220894" w14:textId="3AD82330" w:rsidR="00D45795" w:rsidRPr="003E7B4A" w:rsidRDefault="00EA1CB0" w:rsidP="00EA1CB0">
      <w:pPr>
        <w:widowControl w:val="0"/>
        <w:tabs>
          <w:tab w:val="left" w:pos="284"/>
        </w:tabs>
        <w:jc w:val="both"/>
        <w:rPr>
          <w:rFonts w:asciiTheme="minorHAnsi" w:hAnsiTheme="minorHAnsi" w:cstheme="minorHAnsi"/>
          <w:color w:val="000000"/>
          <w:sz w:val="24"/>
          <w:szCs w:val="24"/>
          <w:lang w:val="fr-CA"/>
        </w:rPr>
      </w:pPr>
      <w:r w:rsidRPr="003E7B4A">
        <w:rPr>
          <w:rFonts w:asciiTheme="minorHAnsi" w:hAnsiTheme="minorHAnsi" w:cstheme="minorHAnsi"/>
          <w:sz w:val="24"/>
          <w:szCs w:val="24"/>
          <w:lang w:val="fr-CA"/>
        </w:rPr>
        <w:t xml:space="preserve">Ce formulaire fournit, à titre d’information seulement, une liste non-exclusive d’exemples de types de </w:t>
      </w:r>
      <w:r w:rsidR="0065759E" w:rsidRPr="003E7B4A">
        <w:rPr>
          <w:rFonts w:asciiTheme="minorHAnsi" w:hAnsiTheme="minorHAnsi" w:cstheme="minorHAnsi"/>
          <w:sz w:val="24"/>
          <w:szCs w:val="24"/>
          <w:lang w:val="fr-CA"/>
        </w:rPr>
        <w:t>pièces justificatives</w:t>
      </w:r>
      <w:r w:rsidRPr="003E7B4A">
        <w:rPr>
          <w:rFonts w:asciiTheme="minorHAnsi" w:hAnsiTheme="minorHAnsi" w:cstheme="minorHAnsi"/>
          <w:sz w:val="24"/>
          <w:szCs w:val="24"/>
          <w:lang w:val="fr-CA"/>
        </w:rPr>
        <w:t xml:space="preserve"> qu’une entité visée pourrait devoir fournir ou pourrait être demandée de fournir pour démontrer la conformité à la norme de fiabilité. Les </w:t>
      </w:r>
      <w:r w:rsidR="0065759E" w:rsidRPr="003E7B4A">
        <w:rPr>
          <w:rFonts w:asciiTheme="minorHAnsi" w:hAnsiTheme="minorHAnsi" w:cstheme="minorHAnsi"/>
          <w:sz w:val="24"/>
          <w:szCs w:val="24"/>
          <w:lang w:val="fr-CA"/>
        </w:rPr>
        <w:t>pièces justificatives</w:t>
      </w:r>
      <w:r w:rsidRPr="003E7B4A">
        <w:rPr>
          <w:rFonts w:asciiTheme="minorHAnsi" w:hAnsiTheme="minorHAnsi" w:cstheme="minorHAnsi"/>
          <w:sz w:val="24"/>
          <w:szCs w:val="24"/>
          <w:lang w:val="fr-CA"/>
        </w:rPr>
        <w:t xml:space="preserve"> soumises par l’entité visée pour répondre aux exemples de ce formulaire n’assurent pas nécessairement la conformité à la norme de fiabilité, et le NPCC se réserve l</w:t>
      </w:r>
      <w:r w:rsidR="0065759E" w:rsidRPr="003E7B4A">
        <w:rPr>
          <w:rFonts w:asciiTheme="minorHAnsi" w:hAnsiTheme="minorHAnsi" w:cstheme="minorHAnsi"/>
          <w:sz w:val="24"/>
          <w:szCs w:val="24"/>
          <w:lang w:val="fr-CA"/>
        </w:rPr>
        <w:t>e droit de demander des pièces justificatives</w:t>
      </w:r>
      <w:r w:rsidRPr="003E7B4A">
        <w:rPr>
          <w:rFonts w:asciiTheme="minorHAnsi" w:hAnsiTheme="minorHAnsi" w:cstheme="minorHAnsi"/>
          <w:sz w:val="24"/>
          <w:szCs w:val="24"/>
          <w:lang w:val="fr-CA"/>
        </w:rPr>
        <w:t xml:space="preserve"> additionnelle</w:t>
      </w:r>
      <w:r w:rsidR="0065759E" w:rsidRPr="003E7B4A">
        <w:rPr>
          <w:rFonts w:asciiTheme="minorHAnsi" w:hAnsiTheme="minorHAnsi" w:cstheme="minorHAnsi"/>
          <w:sz w:val="24"/>
          <w:szCs w:val="24"/>
          <w:lang w:val="fr-CA"/>
        </w:rPr>
        <w:t>s</w:t>
      </w:r>
      <w:r w:rsidRPr="003E7B4A">
        <w:rPr>
          <w:rFonts w:asciiTheme="minorHAnsi" w:hAnsiTheme="minorHAnsi" w:cstheme="minorHAnsi"/>
          <w:sz w:val="24"/>
          <w:szCs w:val="24"/>
          <w:lang w:val="fr-CA"/>
        </w:rPr>
        <w:t>, non contenue dans le formulaire, de la part de l’entité visée.</w:t>
      </w:r>
    </w:p>
    <w:p w14:paraId="26AFE737" w14:textId="77777777" w:rsidR="00B67303" w:rsidRPr="003E7B4A" w:rsidRDefault="00B67303" w:rsidP="00D45795">
      <w:pPr>
        <w:widowControl w:val="0"/>
        <w:tabs>
          <w:tab w:val="left" w:pos="284"/>
        </w:tabs>
        <w:ind w:left="284"/>
        <w:jc w:val="both"/>
        <w:rPr>
          <w:rFonts w:asciiTheme="minorHAnsi" w:hAnsiTheme="minorHAnsi" w:cstheme="minorHAnsi"/>
          <w:i/>
          <w:color w:val="000000"/>
          <w:lang w:val="fr-CA"/>
        </w:rPr>
      </w:pPr>
      <w:r w:rsidRPr="003E7B4A">
        <w:rPr>
          <w:rFonts w:asciiTheme="minorHAnsi" w:hAnsiTheme="minorHAnsi" w:cstheme="minorHAnsi"/>
          <w:i/>
          <w:color w:val="000000"/>
          <w:lang w:val="fr-CA"/>
        </w:rPr>
        <w:br w:type="page"/>
      </w:r>
    </w:p>
    <w:p w14:paraId="4545ED77" w14:textId="35651F30" w:rsidR="00CC0E92" w:rsidRPr="003E7B4A" w:rsidRDefault="00FE75D9" w:rsidP="00CC0E92">
      <w:pPr>
        <w:pStyle w:val="SectHead"/>
        <w:rPr>
          <w:rFonts w:asciiTheme="minorHAnsi" w:hAnsiTheme="minorHAnsi" w:cstheme="minorHAnsi"/>
          <w:lang w:val="fr-CA"/>
        </w:rPr>
      </w:pPr>
      <w:r w:rsidRPr="003E7B4A">
        <w:rPr>
          <w:rFonts w:asciiTheme="minorHAnsi" w:hAnsiTheme="minorHAnsi" w:cstheme="minorHAnsi"/>
          <w:lang w:val="fr-CA"/>
        </w:rPr>
        <w:lastRenderedPageBreak/>
        <w:t>Constats</w:t>
      </w:r>
    </w:p>
    <w:p w14:paraId="26B3C8D2" w14:textId="77777777" w:rsidR="00CC0E92" w:rsidRPr="003E7B4A" w:rsidRDefault="00CC0E92" w:rsidP="00CC0E92">
      <w:pPr>
        <w:widowControl w:val="0"/>
        <w:rPr>
          <w:rFonts w:asciiTheme="minorHAnsi" w:hAnsiTheme="minorHAnsi" w:cstheme="minorHAnsi"/>
          <w:b/>
          <w:bCs/>
          <w:color w:val="264D74"/>
          <w:sz w:val="24"/>
          <w:szCs w:val="24"/>
          <w:lang w:val="fr-CA"/>
        </w:rPr>
      </w:pPr>
      <w:r w:rsidRPr="003E7B4A">
        <w:rPr>
          <w:rFonts w:asciiTheme="minorHAnsi" w:hAnsiTheme="minorHAnsi" w:cstheme="minorHAnsi"/>
          <w:b/>
          <w:bCs/>
          <w:color w:val="FF0000"/>
          <w:sz w:val="24"/>
          <w:szCs w:val="24"/>
          <w:lang w:val="fr-CA"/>
        </w:rPr>
        <w:t>(</w:t>
      </w:r>
      <w:r w:rsidR="00BC3633" w:rsidRPr="003E7B4A">
        <w:rPr>
          <w:rFonts w:asciiTheme="minorHAnsi" w:hAnsiTheme="minorHAnsi" w:cstheme="minorHAnsi"/>
          <w:b/>
          <w:iCs/>
          <w:color w:val="FF0000"/>
          <w:sz w:val="24"/>
          <w:szCs w:val="24"/>
          <w:lang w:val="fr-CA"/>
        </w:rPr>
        <w:t xml:space="preserve">Cette section </w:t>
      </w:r>
      <w:r w:rsidR="00A570E9" w:rsidRPr="003E7B4A">
        <w:rPr>
          <w:rFonts w:asciiTheme="minorHAnsi" w:hAnsiTheme="minorHAnsi" w:cstheme="minorHAnsi"/>
          <w:b/>
          <w:iCs/>
          <w:color w:val="FF0000"/>
          <w:sz w:val="24"/>
          <w:szCs w:val="24"/>
          <w:lang w:val="fr-CA"/>
        </w:rPr>
        <w:t>doit être</w:t>
      </w:r>
      <w:r w:rsidR="00BC3633" w:rsidRPr="003E7B4A">
        <w:rPr>
          <w:rFonts w:asciiTheme="minorHAnsi" w:hAnsiTheme="minorHAnsi" w:cstheme="minorHAnsi"/>
          <w:b/>
          <w:iCs/>
          <w:color w:val="FF0000"/>
          <w:sz w:val="24"/>
          <w:szCs w:val="24"/>
          <w:lang w:val="fr-CA"/>
        </w:rPr>
        <w:t xml:space="preserve"> complétée par le NPCC</w:t>
      </w:r>
      <w:r w:rsidRPr="003E7B4A">
        <w:rPr>
          <w:rFonts w:asciiTheme="minorHAnsi" w:hAnsiTheme="minorHAnsi" w:cstheme="minorHAnsi"/>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3E7B4A" w14:paraId="1AF402D0" w14:textId="77777777" w:rsidTr="003B7E5A">
        <w:tc>
          <w:tcPr>
            <w:tcW w:w="743" w:type="dxa"/>
            <w:tcBorders>
              <w:bottom w:val="single" w:sz="4" w:space="0" w:color="auto"/>
            </w:tcBorders>
            <w:shd w:val="clear" w:color="auto" w:fill="DCDCFF"/>
          </w:tcPr>
          <w:p w14:paraId="5A2BEAEB" w14:textId="77777777" w:rsidR="00CC0E92" w:rsidRPr="003E7B4A" w:rsidRDefault="00EA1CB0" w:rsidP="00CC0E92">
            <w:pPr>
              <w:widowControl w:val="0"/>
              <w:jc w:val="center"/>
              <w:rPr>
                <w:rFonts w:asciiTheme="minorHAnsi" w:hAnsiTheme="minorHAnsi" w:cstheme="minorHAnsi"/>
                <w:b/>
                <w:bCs/>
                <w:lang w:val="fr-CA"/>
              </w:rPr>
            </w:pPr>
            <w:proofErr w:type="spellStart"/>
            <w:r w:rsidRPr="003E7B4A">
              <w:rPr>
                <w:rFonts w:asciiTheme="minorHAnsi" w:hAnsiTheme="minorHAnsi" w:cstheme="minorHAnsi"/>
                <w:b/>
                <w:bCs/>
                <w:lang w:val="fr-CA"/>
              </w:rPr>
              <w:t>Exig</w:t>
            </w:r>
            <w:proofErr w:type="spellEnd"/>
            <w:r w:rsidR="00CC0E92" w:rsidRPr="003E7B4A">
              <w:rPr>
                <w:rFonts w:asciiTheme="minorHAnsi" w:hAnsiTheme="minorHAnsi" w:cstheme="minorHAnsi"/>
                <w:b/>
                <w:bCs/>
                <w:lang w:val="fr-CA"/>
              </w:rPr>
              <w:t>.</w:t>
            </w:r>
          </w:p>
        </w:tc>
        <w:tc>
          <w:tcPr>
            <w:tcW w:w="1425" w:type="dxa"/>
            <w:shd w:val="clear" w:color="auto" w:fill="DCDCFF"/>
          </w:tcPr>
          <w:p w14:paraId="61E00FE9" w14:textId="0AA4BD17" w:rsidR="00CC0E92" w:rsidRPr="003E7B4A" w:rsidRDefault="00FE75D9" w:rsidP="00FE75D9">
            <w:pPr>
              <w:widowControl w:val="0"/>
              <w:jc w:val="center"/>
              <w:rPr>
                <w:rFonts w:asciiTheme="minorHAnsi" w:hAnsiTheme="minorHAnsi" w:cstheme="minorHAnsi"/>
                <w:b/>
                <w:bCs/>
                <w:lang w:val="fr-CA"/>
              </w:rPr>
            </w:pPr>
            <w:r w:rsidRPr="003E7B4A">
              <w:rPr>
                <w:rFonts w:asciiTheme="minorHAnsi" w:hAnsiTheme="minorHAnsi" w:cstheme="minorHAnsi"/>
                <w:b/>
                <w:bCs/>
                <w:lang w:val="fr-CA"/>
              </w:rPr>
              <w:t>Constat</w:t>
            </w:r>
          </w:p>
        </w:tc>
        <w:tc>
          <w:tcPr>
            <w:tcW w:w="6131" w:type="dxa"/>
            <w:shd w:val="clear" w:color="auto" w:fill="DCDCFF"/>
          </w:tcPr>
          <w:p w14:paraId="6BCF55FA" w14:textId="77777777" w:rsidR="00CC0E92" w:rsidRPr="003E7B4A" w:rsidRDefault="00BC3633" w:rsidP="00BC3633">
            <w:pPr>
              <w:widowControl w:val="0"/>
              <w:tabs>
                <w:tab w:val="left" w:pos="1470"/>
                <w:tab w:val="center" w:pos="3040"/>
              </w:tabs>
              <w:jc w:val="center"/>
              <w:rPr>
                <w:rFonts w:asciiTheme="minorHAnsi" w:hAnsiTheme="minorHAnsi" w:cstheme="minorHAnsi"/>
                <w:b/>
                <w:bCs/>
                <w:lang w:val="fr-CA"/>
              </w:rPr>
            </w:pPr>
            <w:r w:rsidRPr="003E7B4A">
              <w:rPr>
                <w:rFonts w:asciiTheme="minorHAnsi" w:hAnsiTheme="minorHAnsi" w:cstheme="minorHAnsi"/>
                <w:b/>
                <w:bCs/>
                <w:lang w:val="fr-CA"/>
              </w:rPr>
              <w:t>Résumé et d</w:t>
            </w:r>
            <w:r w:rsidR="00CC0E92" w:rsidRPr="003E7B4A">
              <w:rPr>
                <w:rFonts w:asciiTheme="minorHAnsi" w:hAnsiTheme="minorHAnsi" w:cstheme="minorHAnsi"/>
                <w:b/>
                <w:bCs/>
                <w:lang w:val="fr-CA"/>
              </w:rPr>
              <w:t>ocumentation</w:t>
            </w:r>
          </w:p>
        </w:tc>
        <w:tc>
          <w:tcPr>
            <w:tcW w:w="2491" w:type="dxa"/>
            <w:shd w:val="clear" w:color="auto" w:fill="DCDCFF"/>
          </w:tcPr>
          <w:p w14:paraId="0C224D16" w14:textId="77777777" w:rsidR="00CC0E92" w:rsidRPr="003E7B4A" w:rsidRDefault="000C6DA6" w:rsidP="00BC3633">
            <w:pPr>
              <w:widowControl w:val="0"/>
              <w:jc w:val="center"/>
              <w:rPr>
                <w:rFonts w:asciiTheme="minorHAnsi" w:hAnsiTheme="minorHAnsi" w:cstheme="minorHAnsi"/>
                <w:b/>
                <w:bCs/>
                <w:lang w:val="fr-CA"/>
              </w:rPr>
            </w:pPr>
            <w:r w:rsidRPr="003E7B4A">
              <w:rPr>
                <w:rFonts w:asciiTheme="minorHAnsi" w:hAnsiTheme="minorHAnsi" w:cstheme="minorHAnsi"/>
                <w:b/>
                <w:bCs/>
                <w:lang w:val="fr-CA"/>
              </w:rPr>
              <w:t>Fonctions</w:t>
            </w:r>
            <w:r w:rsidR="00CC0E92" w:rsidRPr="003E7B4A">
              <w:rPr>
                <w:rFonts w:asciiTheme="minorHAnsi" w:hAnsiTheme="minorHAnsi" w:cstheme="minorHAnsi"/>
                <w:b/>
                <w:bCs/>
                <w:lang w:val="fr-CA"/>
              </w:rPr>
              <w:t xml:space="preserve"> </w:t>
            </w:r>
            <w:r w:rsidR="00BC3633" w:rsidRPr="003E7B4A">
              <w:rPr>
                <w:rFonts w:asciiTheme="minorHAnsi" w:hAnsiTheme="minorHAnsi" w:cstheme="minorHAnsi"/>
                <w:b/>
                <w:bCs/>
                <w:lang w:val="fr-CA"/>
              </w:rPr>
              <w:t>surveillées</w:t>
            </w:r>
          </w:p>
        </w:tc>
      </w:tr>
      <w:tr w:rsidR="00CC0E92" w:rsidRPr="003E7B4A" w14:paraId="5C612D30" w14:textId="77777777" w:rsidTr="003B7E5A">
        <w:tc>
          <w:tcPr>
            <w:tcW w:w="743" w:type="dxa"/>
            <w:shd w:val="clear" w:color="auto" w:fill="DCDCFF"/>
            <w:vAlign w:val="center"/>
          </w:tcPr>
          <w:p w14:paraId="1E1C936C" w14:textId="77777777" w:rsidR="00CC0E92" w:rsidRPr="003E7B4A" w:rsidRDefault="00EA1CB0" w:rsidP="00CC0E92">
            <w:pPr>
              <w:widowControl w:val="0"/>
              <w:jc w:val="center"/>
              <w:rPr>
                <w:rFonts w:asciiTheme="minorHAnsi" w:hAnsiTheme="minorHAnsi" w:cstheme="minorHAnsi"/>
                <w:b/>
                <w:bCs/>
                <w:sz w:val="22"/>
                <w:szCs w:val="22"/>
                <w:lang w:val="fr-CA"/>
              </w:rPr>
            </w:pPr>
            <w:r w:rsidRPr="003E7B4A">
              <w:rPr>
                <w:rFonts w:asciiTheme="minorHAnsi" w:hAnsiTheme="minorHAnsi" w:cstheme="minorHAnsi"/>
                <w:b/>
                <w:bCs/>
                <w:sz w:val="22"/>
                <w:szCs w:val="22"/>
                <w:lang w:val="fr-CA"/>
              </w:rPr>
              <w:t>E</w:t>
            </w:r>
            <w:r w:rsidR="00CC0E92" w:rsidRPr="003E7B4A">
              <w:rPr>
                <w:rFonts w:asciiTheme="minorHAnsi" w:hAnsiTheme="minorHAnsi" w:cstheme="minorHAnsi"/>
                <w:b/>
                <w:bCs/>
                <w:sz w:val="22"/>
                <w:szCs w:val="22"/>
                <w:lang w:val="fr-CA"/>
              </w:rPr>
              <w:t>1</w:t>
            </w:r>
          </w:p>
        </w:tc>
        <w:tc>
          <w:tcPr>
            <w:tcW w:w="1425" w:type="dxa"/>
          </w:tcPr>
          <w:p w14:paraId="49505001" w14:textId="77777777" w:rsidR="00CC0E92" w:rsidRPr="003E7B4A" w:rsidRDefault="00CC0E92" w:rsidP="00CC0E92">
            <w:pPr>
              <w:widowControl w:val="0"/>
              <w:rPr>
                <w:rFonts w:asciiTheme="minorHAnsi" w:hAnsiTheme="minorHAnsi" w:cstheme="minorHAnsi"/>
                <w:bCs/>
                <w:sz w:val="22"/>
                <w:szCs w:val="22"/>
                <w:lang w:val="fr-CA"/>
              </w:rPr>
            </w:pPr>
          </w:p>
        </w:tc>
        <w:tc>
          <w:tcPr>
            <w:tcW w:w="6131" w:type="dxa"/>
          </w:tcPr>
          <w:p w14:paraId="291A11ED" w14:textId="77777777" w:rsidR="00CC0E92" w:rsidRPr="003E7B4A" w:rsidRDefault="00CC0E92" w:rsidP="00CC0E92">
            <w:pPr>
              <w:widowControl w:val="0"/>
              <w:rPr>
                <w:rFonts w:asciiTheme="minorHAnsi" w:hAnsiTheme="minorHAnsi" w:cstheme="minorHAnsi"/>
                <w:bCs/>
                <w:sz w:val="22"/>
                <w:szCs w:val="22"/>
                <w:lang w:val="fr-CA"/>
              </w:rPr>
            </w:pPr>
          </w:p>
        </w:tc>
        <w:tc>
          <w:tcPr>
            <w:tcW w:w="2491" w:type="dxa"/>
          </w:tcPr>
          <w:p w14:paraId="682E8996" w14:textId="77777777" w:rsidR="00CC0E92" w:rsidRPr="003E7B4A" w:rsidRDefault="00CC0E92" w:rsidP="00CC0E92">
            <w:pPr>
              <w:widowControl w:val="0"/>
              <w:rPr>
                <w:rFonts w:asciiTheme="minorHAnsi" w:hAnsiTheme="minorHAnsi" w:cstheme="minorHAnsi"/>
                <w:bCs/>
                <w:sz w:val="22"/>
                <w:szCs w:val="22"/>
                <w:lang w:val="fr-CA"/>
              </w:rPr>
            </w:pPr>
          </w:p>
        </w:tc>
      </w:tr>
    </w:tbl>
    <w:p w14:paraId="26869774" w14:textId="1E443BFD" w:rsidR="00CC0E92" w:rsidRPr="003E7B4A" w:rsidRDefault="00CC0E92" w:rsidP="00CC0E92">
      <w:pPr>
        <w:widowControl w:val="0"/>
        <w:rPr>
          <w:rFonts w:asciiTheme="minorHAnsi" w:hAnsiTheme="minorHAnsi" w:cstheme="minorHAnsi"/>
          <w:b/>
          <w:bCs/>
          <w:color w:val="000000"/>
          <w:sz w:val="24"/>
          <w:szCs w:val="24"/>
          <w:lang w:val="fr-CA"/>
        </w:rPr>
      </w:pPr>
    </w:p>
    <w:p w14:paraId="3ABE23C4" w14:textId="77777777" w:rsidR="003B7E5A" w:rsidRPr="003E7B4A" w:rsidRDefault="003B7E5A" w:rsidP="00CC0E92">
      <w:pPr>
        <w:widowControl w:val="0"/>
        <w:rPr>
          <w:rFonts w:asciiTheme="minorHAnsi" w:hAnsiTheme="minorHAnsi" w:cstheme="minorHAnsi"/>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3E7B4A" w14:paraId="55056A8A" w14:textId="77777777" w:rsidTr="003B7E5A">
        <w:tc>
          <w:tcPr>
            <w:tcW w:w="743" w:type="dxa"/>
            <w:shd w:val="clear" w:color="auto" w:fill="DCDCFF"/>
          </w:tcPr>
          <w:p w14:paraId="146CF7BD" w14:textId="77777777" w:rsidR="00CC0E92" w:rsidRPr="003E7B4A" w:rsidRDefault="00EA1CB0" w:rsidP="00CC0E92">
            <w:pPr>
              <w:widowControl w:val="0"/>
              <w:jc w:val="center"/>
              <w:rPr>
                <w:rFonts w:asciiTheme="minorHAnsi" w:hAnsiTheme="minorHAnsi" w:cstheme="minorHAnsi"/>
                <w:b/>
                <w:bCs/>
                <w:lang w:val="fr-CA"/>
              </w:rPr>
            </w:pPr>
            <w:proofErr w:type="spellStart"/>
            <w:r w:rsidRPr="003E7B4A">
              <w:rPr>
                <w:rFonts w:asciiTheme="minorHAnsi" w:hAnsiTheme="minorHAnsi" w:cstheme="minorHAnsi"/>
                <w:b/>
                <w:bCs/>
                <w:lang w:val="fr-CA"/>
              </w:rPr>
              <w:t>Exig</w:t>
            </w:r>
            <w:proofErr w:type="spellEnd"/>
            <w:r w:rsidRPr="003E7B4A">
              <w:rPr>
                <w:rFonts w:asciiTheme="minorHAnsi" w:hAnsiTheme="minorHAnsi" w:cstheme="minorHAnsi"/>
                <w:b/>
                <w:bCs/>
                <w:lang w:val="fr-CA"/>
              </w:rPr>
              <w:t>.</w:t>
            </w:r>
          </w:p>
        </w:tc>
        <w:tc>
          <w:tcPr>
            <w:tcW w:w="10047" w:type="dxa"/>
            <w:shd w:val="clear" w:color="auto" w:fill="DCDCFF"/>
          </w:tcPr>
          <w:p w14:paraId="3368C2C9" w14:textId="77777777" w:rsidR="00CC0E92" w:rsidRPr="003E7B4A" w:rsidRDefault="00512C1A" w:rsidP="0076200B">
            <w:pPr>
              <w:widowControl w:val="0"/>
              <w:jc w:val="center"/>
              <w:rPr>
                <w:rFonts w:asciiTheme="minorHAnsi" w:hAnsiTheme="minorHAnsi" w:cstheme="minorHAnsi"/>
                <w:b/>
                <w:bCs/>
                <w:lang w:val="fr-CA"/>
              </w:rPr>
            </w:pPr>
            <w:r w:rsidRPr="003E7B4A">
              <w:rPr>
                <w:rFonts w:asciiTheme="minorHAnsi" w:hAnsiTheme="minorHAnsi" w:cstheme="minorHAnsi"/>
                <w:b/>
                <w:bCs/>
                <w:lang w:val="fr-CA"/>
              </w:rPr>
              <w:t>S</w:t>
            </w:r>
            <w:r w:rsidR="0076200B" w:rsidRPr="003E7B4A">
              <w:rPr>
                <w:rFonts w:asciiTheme="minorHAnsi" w:hAnsiTheme="minorHAnsi" w:cstheme="minorHAnsi"/>
                <w:b/>
                <w:bCs/>
                <w:lang w:val="fr-CA"/>
              </w:rPr>
              <w:t>ujets de préoccupation</w:t>
            </w:r>
          </w:p>
        </w:tc>
      </w:tr>
      <w:tr w:rsidR="00CC0E92" w:rsidRPr="003E7B4A" w14:paraId="4E419364" w14:textId="77777777" w:rsidTr="003B7E5A">
        <w:tc>
          <w:tcPr>
            <w:tcW w:w="743" w:type="dxa"/>
          </w:tcPr>
          <w:p w14:paraId="4BD521F3" w14:textId="77777777" w:rsidR="00CC0E92" w:rsidRPr="003E7B4A" w:rsidRDefault="00CC0E92" w:rsidP="00CC0E92">
            <w:pPr>
              <w:widowControl w:val="0"/>
              <w:rPr>
                <w:rFonts w:asciiTheme="minorHAnsi" w:hAnsiTheme="minorHAnsi" w:cstheme="minorHAnsi"/>
                <w:bCs/>
                <w:sz w:val="22"/>
                <w:szCs w:val="22"/>
                <w:lang w:val="fr-CA"/>
              </w:rPr>
            </w:pPr>
          </w:p>
        </w:tc>
        <w:tc>
          <w:tcPr>
            <w:tcW w:w="10047" w:type="dxa"/>
          </w:tcPr>
          <w:p w14:paraId="4A843DBF" w14:textId="77777777" w:rsidR="00CC0E92" w:rsidRPr="003E7B4A" w:rsidRDefault="00CC0E92" w:rsidP="00CC0E92">
            <w:pPr>
              <w:widowControl w:val="0"/>
              <w:rPr>
                <w:rFonts w:asciiTheme="minorHAnsi" w:hAnsiTheme="minorHAnsi" w:cstheme="minorHAnsi"/>
                <w:bCs/>
                <w:sz w:val="22"/>
                <w:szCs w:val="22"/>
                <w:lang w:val="fr-CA"/>
              </w:rPr>
            </w:pPr>
          </w:p>
        </w:tc>
      </w:tr>
    </w:tbl>
    <w:p w14:paraId="5F42A364" w14:textId="79869FBA" w:rsidR="00CC0E92" w:rsidRPr="003E7B4A" w:rsidRDefault="00CC0E92" w:rsidP="00CC0E92">
      <w:pPr>
        <w:autoSpaceDE/>
        <w:autoSpaceDN/>
        <w:adjustRightInd/>
        <w:rPr>
          <w:rFonts w:asciiTheme="minorHAnsi" w:hAnsiTheme="minorHAnsi" w:cstheme="minorHAnsi"/>
          <w:b/>
          <w:sz w:val="24"/>
          <w:szCs w:val="24"/>
          <w:u w:val="single"/>
          <w:lang w:val="fr-CA"/>
        </w:rPr>
      </w:pPr>
    </w:p>
    <w:p w14:paraId="3CAAA2EC" w14:textId="77777777" w:rsidR="003B7E5A" w:rsidRPr="003E7B4A" w:rsidRDefault="003B7E5A"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3E7B4A" w14:paraId="0FA0BE93" w14:textId="77777777" w:rsidTr="003B7E5A">
        <w:tc>
          <w:tcPr>
            <w:tcW w:w="743" w:type="dxa"/>
            <w:shd w:val="clear" w:color="auto" w:fill="DCDCFF"/>
          </w:tcPr>
          <w:p w14:paraId="1A830A79" w14:textId="77777777" w:rsidR="00CC0E92" w:rsidRPr="003E7B4A" w:rsidRDefault="00EA1CB0" w:rsidP="00CC0E92">
            <w:pPr>
              <w:widowControl w:val="0"/>
              <w:jc w:val="center"/>
              <w:rPr>
                <w:rFonts w:asciiTheme="minorHAnsi" w:hAnsiTheme="minorHAnsi" w:cstheme="minorHAnsi"/>
                <w:b/>
                <w:bCs/>
                <w:lang w:val="fr-CA"/>
              </w:rPr>
            </w:pPr>
            <w:proofErr w:type="spellStart"/>
            <w:r w:rsidRPr="003E7B4A">
              <w:rPr>
                <w:rFonts w:asciiTheme="minorHAnsi" w:hAnsiTheme="minorHAnsi" w:cstheme="minorHAnsi"/>
                <w:b/>
                <w:bCs/>
                <w:lang w:val="fr-CA"/>
              </w:rPr>
              <w:t>Exig</w:t>
            </w:r>
            <w:proofErr w:type="spellEnd"/>
            <w:r w:rsidRPr="003E7B4A">
              <w:rPr>
                <w:rFonts w:asciiTheme="minorHAnsi" w:hAnsiTheme="minorHAnsi" w:cstheme="minorHAnsi"/>
                <w:b/>
                <w:bCs/>
                <w:lang w:val="fr-CA"/>
              </w:rPr>
              <w:t>.</w:t>
            </w:r>
          </w:p>
        </w:tc>
        <w:tc>
          <w:tcPr>
            <w:tcW w:w="10047" w:type="dxa"/>
            <w:shd w:val="clear" w:color="auto" w:fill="DCDCFF"/>
          </w:tcPr>
          <w:p w14:paraId="303580F3" w14:textId="77777777" w:rsidR="00CC0E92" w:rsidRPr="003E7B4A" w:rsidRDefault="000C6DA6" w:rsidP="00CC0E92">
            <w:pPr>
              <w:widowControl w:val="0"/>
              <w:jc w:val="center"/>
              <w:rPr>
                <w:rFonts w:asciiTheme="minorHAnsi" w:hAnsiTheme="minorHAnsi" w:cstheme="minorHAnsi"/>
                <w:b/>
                <w:bCs/>
                <w:lang w:val="fr-CA"/>
              </w:rPr>
            </w:pPr>
            <w:r w:rsidRPr="003E7B4A">
              <w:rPr>
                <w:rFonts w:asciiTheme="minorHAnsi" w:hAnsiTheme="minorHAnsi" w:cstheme="minorHAnsi"/>
                <w:b/>
                <w:bCs/>
                <w:lang w:val="fr-CA"/>
              </w:rPr>
              <w:t>Recommandations</w:t>
            </w:r>
          </w:p>
        </w:tc>
      </w:tr>
      <w:tr w:rsidR="00CC0E92" w:rsidRPr="003E7B4A" w14:paraId="5633512E" w14:textId="77777777" w:rsidTr="003B7E5A">
        <w:tc>
          <w:tcPr>
            <w:tcW w:w="743" w:type="dxa"/>
          </w:tcPr>
          <w:p w14:paraId="24BBCE24" w14:textId="77777777" w:rsidR="00CC0E92" w:rsidRPr="003E7B4A" w:rsidRDefault="00CC0E92" w:rsidP="00CC0E92">
            <w:pPr>
              <w:widowControl w:val="0"/>
              <w:rPr>
                <w:rFonts w:asciiTheme="minorHAnsi" w:hAnsiTheme="minorHAnsi" w:cstheme="minorHAnsi"/>
                <w:bCs/>
                <w:sz w:val="22"/>
                <w:szCs w:val="22"/>
                <w:lang w:val="fr-CA"/>
              </w:rPr>
            </w:pPr>
          </w:p>
        </w:tc>
        <w:tc>
          <w:tcPr>
            <w:tcW w:w="10047" w:type="dxa"/>
          </w:tcPr>
          <w:p w14:paraId="53E01285" w14:textId="77777777" w:rsidR="00CC0E92" w:rsidRPr="003E7B4A" w:rsidRDefault="00CC0E92" w:rsidP="00CC0E92">
            <w:pPr>
              <w:widowControl w:val="0"/>
              <w:rPr>
                <w:rFonts w:asciiTheme="minorHAnsi" w:hAnsiTheme="minorHAnsi" w:cstheme="minorHAnsi"/>
                <w:bCs/>
                <w:sz w:val="22"/>
                <w:szCs w:val="22"/>
                <w:lang w:val="fr-CA"/>
              </w:rPr>
            </w:pPr>
          </w:p>
        </w:tc>
      </w:tr>
    </w:tbl>
    <w:p w14:paraId="6EB47AAF" w14:textId="24D88F06" w:rsidR="00CC0E92" w:rsidRPr="003E7B4A" w:rsidRDefault="00CC0E92" w:rsidP="00CC0E92">
      <w:pPr>
        <w:autoSpaceDE/>
        <w:autoSpaceDN/>
        <w:adjustRightInd/>
        <w:rPr>
          <w:rFonts w:asciiTheme="minorHAnsi" w:hAnsiTheme="minorHAnsi" w:cstheme="minorHAnsi"/>
          <w:b/>
          <w:sz w:val="24"/>
          <w:szCs w:val="24"/>
          <w:u w:val="single"/>
          <w:lang w:val="fr-CA"/>
        </w:rPr>
      </w:pPr>
    </w:p>
    <w:p w14:paraId="22F3AED3" w14:textId="77777777" w:rsidR="003B7E5A" w:rsidRPr="003E7B4A" w:rsidRDefault="003B7E5A"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3E7B4A" w14:paraId="50D62FE7" w14:textId="77777777" w:rsidTr="003B7E5A">
        <w:tc>
          <w:tcPr>
            <w:tcW w:w="743" w:type="dxa"/>
            <w:shd w:val="clear" w:color="auto" w:fill="DCDCFF"/>
          </w:tcPr>
          <w:p w14:paraId="1CD38436" w14:textId="77777777" w:rsidR="00CC0E92" w:rsidRPr="003E7B4A" w:rsidRDefault="00EA1CB0" w:rsidP="00CC0E92">
            <w:pPr>
              <w:widowControl w:val="0"/>
              <w:jc w:val="center"/>
              <w:rPr>
                <w:rFonts w:asciiTheme="minorHAnsi" w:hAnsiTheme="minorHAnsi" w:cstheme="minorHAnsi"/>
                <w:b/>
                <w:bCs/>
                <w:lang w:val="fr-CA"/>
              </w:rPr>
            </w:pPr>
            <w:proofErr w:type="spellStart"/>
            <w:r w:rsidRPr="003E7B4A">
              <w:rPr>
                <w:rFonts w:asciiTheme="minorHAnsi" w:hAnsiTheme="minorHAnsi" w:cstheme="minorHAnsi"/>
                <w:b/>
                <w:bCs/>
                <w:lang w:val="fr-CA"/>
              </w:rPr>
              <w:t>Exig</w:t>
            </w:r>
            <w:proofErr w:type="spellEnd"/>
            <w:r w:rsidRPr="003E7B4A">
              <w:rPr>
                <w:rFonts w:asciiTheme="minorHAnsi" w:hAnsiTheme="minorHAnsi" w:cstheme="minorHAnsi"/>
                <w:b/>
                <w:bCs/>
                <w:lang w:val="fr-CA"/>
              </w:rPr>
              <w:t>.</w:t>
            </w:r>
          </w:p>
        </w:tc>
        <w:tc>
          <w:tcPr>
            <w:tcW w:w="10047" w:type="dxa"/>
            <w:shd w:val="clear" w:color="auto" w:fill="DCDCFF"/>
          </w:tcPr>
          <w:p w14:paraId="7983D02C" w14:textId="77777777" w:rsidR="00CC0E92" w:rsidRPr="003E7B4A" w:rsidRDefault="00CC0E92" w:rsidP="00CC0E92">
            <w:pPr>
              <w:widowControl w:val="0"/>
              <w:jc w:val="center"/>
              <w:rPr>
                <w:rFonts w:asciiTheme="minorHAnsi" w:hAnsiTheme="minorHAnsi" w:cstheme="minorHAnsi"/>
                <w:b/>
                <w:bCs/>
                <w:lang w:val="fr-CA"/>
              </w:rPr>
            </w:pPr>
            <w:r w:rsidRPr="003E7B4A">
              <w:rPr>
                <w:rFonts w:asciiTheme="minorHAnsi" w:hAnsiTheme="minorHAnsi" w:cstheme="minorHAnsi"/>
                <w:b/>
                <w:bCs/>
                <w:lang w:val="fr-CA"/>
              </w:rPr>
              <w:t>Observations</w:t>
            </w:r>
            <w:r w:rsidR="00EA1CB0" w:rsidRPr="003E7B4A">
              <w:rPr>
                <w:rFonts w:asciiTheme="minorHAnsi" w:hAnsiTheme="minorHAnsi" w:cstheme="minorHAnsi"/>
                <w:b/>
                <w:bCs/>
                <w:lang w:val="fr-CA"/>
              </w:rPr>
              <w:t xml:space="preserve"> positives</w:t>
            </w:r>
          </w:p>
        </w:tc>
      </w:tr>
      <w:tr w:rsidR="00CC0E92" w:rsidRPr="003E7B4A" w14:paraId="49929D34" w14:textId="77777777" w:rsidTr="003B7E5A">
        <w:tc>
          <w:tcPr>
            <w:tcW w:w="743" w:type="dxa"/>
          </w:tcPr>
          <w:p w14:paraId="43F89DF0" w14:textId="77777777" w:rsidR="00CC0E92" w:rsidRPr="003E7B4A" w:rsidRDefault="00CC0E92" w:rsidP="00CC0E92">
            <w:pPr>
              <w:widowControl w:val="0"/>
              <w:rPr>
                <w:rFonts w:asciiTheme="minorHAnsi" w:hAnsiTheme="minorHAnsi" w:cstheme="minorHAnsi"/>
                <w:bCs/>
                <w:sz w:val="22"/>
                <w:szCs w:val="22"/>
                <w:lang w:val="fr-CA"/>
              </w:rPr>
            </w:pPr>
          </w:p>
        </w:tc>
        <w:tc>
          <w:tcPr>
            <w:tcW w:w="10047" w:type="dxa"/>
          </w:tcPr>
          <w:p w14:paraId="33CFE50B" w14:textId="77777777" w:rsidR="00CC0E92" w:rsidRPr="003E7B4A" w:rsidRDefault="00CC0E92" w:rsidP="00CC0E92">
            <w:pPr>
              <w:widowControl w:val="0"/>
              <w:rPr>
                <w:rFonts w:asciiTheme="minorHAnsi" w:hAnsiTheme="minorHAnsi" w:cstheme="minorHAnsi"/>
                <w:bCs/>
                <w:sz w:val="22"/>
                <w:szCs w:val="22"/>
                <w:lang w:val="fr-CA"/>
              </w:rPr>
            </w:pPr>
          </w:p>
        </w:tc>
      </w:tr>
    </w:tbl>
    <w:p w14:paraId="067FBF1C" w14:textId="77777777" w:rsidR="00CC0E92" w:rsidRPr="003E7B4A" w:rsidRDefault="00CC0E92" w:rsidP="00CC0E92">
      <w:pPr>
        <w:autoSpaceDE/>
        <w:autoSpaceDN/>
        <w:adjustRightInd/>
        <w:rPr>
          <w:rFonts w:asciiTheme="minorHAnsi" w:hAnsiTheme="minorHAnsi" w:cstheme="minorHAnsi"/>
          <w:b/>
          <w:sz w:val="24"/>
          <w:szCs w:val="24"/>
          <w:lang w:val="fr-CA"/>
        </w:rPr>
      </w:pPr>
      <w:r w:rsidRPr="003E7B4A">
        <w:rPr>
          <w:rFonts w:asciiTheme="minorHAnsi" w:hAnsiTheme="minorHAnsi" w:cstheme="minorHAnsi"/>
          <w:b/>
          <w:sz w:val="24"/>
          <w:szCs w:val="24"/>
          <w:lang w:val="fr-CA"/>
        </w:rPr>
        <w:br w:type="page"/>
      </w:r>
    </w:p>
    <w:p w14:paraId="6DD35C20" w14:textId="77777777" w:rsidR="00CC0E92" w:rsidRPr="003E7B4A" w:rsidRDefault="00AC740F" w:rsidP="00CC0E92">
      <w:pPr>
        <w:autoSpaceDE/>
        <w:autoSpaceDN/>
        <w:adjustRightInd/>
        <w:outlineLvl w:val="0"/>
        <w:rPr>
          <w:rFonts w:asciiTheme="minorHAnsi" w:hAnsiTheme="minorHAnsi" w:cstheme="minorHAnsi"/>
          <w:b/>
          <w:sz w:val="24"/>
          <w:szCs w:val="22"/>
          <w:u w:val="single"/>
          <w:lang w:val="fr-CA"/>
        </w:rPr>
      </w:pPr>
      <w:r w:rsidRPr="003E7B4A">
        <w:rPr>
          <w:rFonts w:asciiTheme="minorHAnsi" w:hAnsiTheme="minorHAnsi" w:cstheme="minorHAnsi"/>
          <w:b/>
          <w:sz w:val="24"/>
          <w:szCs w:val="22"/>
          <w:u w:val="single"/>
          <w:lang w:val="fr-CA"/>
        </w:rPr>
        <w:lastRenderedPageBreak/>
        <w:t>Experts en la matière</w:t>
      </w:r>
    </w:p>
    <w:p w14:paraId="6082385A" w14:textId="1AD457C3" w:rsidR="00CC0E92" w:rsidRPr="003E7B4A" w:rsidRDefault="00512C1A" w:rsidP="00CC0E92">
      <w:pPr>
        <w:widowControl w:val="0"/>
        <w:rPr>
          <w:rFonts w:asciiTheme="minorHAnsi" w:hAnsiTheme="minorHAnsi" w:cstheme="minorHAnsi"/>
          <w:color w:val="000000"/>
          <w:sz w:val="24"/>
          <w:szCs w:val="24"/>
          <w:lang w:val="fr-CA"/>
        </w:rPr>
      </w:pPr>
      <w:r w:rsidRPr="003E7B4A">
        <w:rPr>
          <w:rFonts w:asciiTheme="minorHAnsi" w:hAnsiTheme="minorHAnsi" w:cstheme="minorHAnsi"/>
          <w:color w:val="000000"/>
          <w:sz w:val="24"/>
          <w:szCs w:val="24"/>
          <w:lang w:val="fr-CA"/>
        </w:rPr>
        <w:t>Identifier l</w:t>
      </w:r>
      <w:r w:rsidR="00A570E9" w:rsidRPr="003E7B4A">
        <w:rPr>
          <w:rFonts w:asciiTheme="minorHAnsi" w:hAnsiTheme="minorHAnsi" w:cstheme="minorHAnsi"/>
          <w:color w:val="000000"/>
          <w:sz w:val="24"/>
          <w:szCs w:val="24"/>
          <w:lang w:val="fr-CA"/>
        </w:rPr>
        <w:t xml:space="preserve">e ou </w:t>
      </w:r>
      <w:r w:rsidRPr="003E7B4A">
        <w:rPr>
          <w:rFonts w:asciiTheme="minorHAnsi" w:hAnsiTheme="minorHAnsi" w:cstheme="minorHAnsi"/>
          <w:color w:val="000000"/>
          <w:sz w:val="24"/>
          <w:szCs w:val="24"/>
          <w:lang w:val="fr-CA"/>
        </w:rPr>
        <w:t>les</w:t>
      </w:r>
      <w:r w:rsidR="00A570E9" w:rsidRPr="003E7B4A">
        <w:rPr>
          <w:rFonts w:asciiTheme="minorHAnsi" w:hAnsiTheme="minorHAnsi" w:cstheme="minorHAnsi"/>
          <w:color w:val="000000"/>
          <w:sz w:val="24"/>
          <w:szCs w:val="24"/>
          <w:lang w:val="fr-CA"/>
        </w:rPr>
        <w:t xml:space="preserve"> </w:t>
      </w:r>
      <w:r w:rsidR="00EF7650" w:rsidRPr="003E7B4A">
        <w:rPr>
          <w:rFonts w:asciiTheme="minorHAnsi" w:hAnsiTheme="minorHAnsi" w:cstheme="minorHAnsi"/>
          <w:color w:val="000000"/>
          <w:sz w:val="24"/>
          <w:szCs w:val="24"/>
          <w:lang w:val="fr-CA"/>
        </w:rPr>
        <w:t xml:space="preserve">experts en la matière, </w:t>
      </w:r>
      <w:r w:rsidRPr="003E7B4A">
        <w:rPr>
          <w:rFonts w:asciiTheme="minorHAnsi" w:hAnsiTheme="minorHAnsi" w:cstheme="minorHAnsi"/>
          <w:color w:val="000000"/>
          <w:sz w:val="24"/>
          <w:szCs w:val="24"/>
          <w:lang w:val="fr-CA"/>
        </w:rPr>
        <w:t>responsables de la norme de fiabilité.</w:t>
      </w:r>
      <w:r w:rsidR="00CC0E92" w:rsidRPr="003E7B4A">
        <w:rPr>
          <w:rFonts w:asciiTheme="minorHAnsi" w:hAnsiTheme="minorHAnsi" w:cstheme="minorHAnsi"/>
          <w:color w:val="000000"/>
          <w:sz w:val="24"/>
          <w:szCs w:val="24"/>
          <w:lang w:val="fr-CA"/>
        </w:rPr>
        <w:t xml:space="preserve"> </w:t>
      </w:r>
    </w:p>
    <w:p w14:paraId="7EB8B0EE" w14:textId="77777777" w:rsidR="00CC0E92" w:rsidRPr="003E7B4A"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3E7B4A" w:rsidRDefault="00CC0E92" w:rsidP="00CC0E92">
      <w:pPr>
        <w:widowControl w:val="0"/>
        <w:rPr>
          <w:rFonts w:asciiTheme="minorHAnsi" w:hAnsiTheme="minorHAnsi" w:cstheme="minorHAnsi"/>
          <w:b/>
          <w:bCs/>
          <w:color w:val="264D74"/>
          <w:sz w:val="24"/>
          <w:szCs w:val="24"/>
          <w:lang w:val="fr-CA"/>
        </w:rPr>
      </w:pPr>
      <w:r w:rsidRPr="003E7B4A">
        <w:rPr>
          <w:rFonts w:asciiTheme="minorHAnsi" w:hAnsiTheme="minorHAnsi" w:cstheme="minorHAnsi"/>
          <w:b/>
          <w:bCs/>
          <w:color w:val="000000"/>
          <w:sz w:val="24"/>
          <w:szCs w:val="24"/>
          <w:lang w:val="fr-CA"/>
        </w:rPr>
        <w:t>R</w:t>
      </w:r>
      <w:r w:rsidR="00512C1A" w:rsidRPr="003E7B4A">
        <w:rPr>
          <w:rFonts w:asciiTheme="minorHAnsi" w:hAnsiTheme="minorHAnsi" w:cstheme="minorHAnsi"/>
          <w:b/>
          <w:bCs/>
          <w:color w:val="000000"/>
          <w:sz w:val="24"/>
          <w:szCs w:val="24"/>
          <w:lang w:val="fr-CA"/>
        </w:rPr>
        <w:t>éponse de l’entité visée</w:t>
      </w:r>
      <w:r w:rsidRPr="003E7B4A">
        <w:rPr>
          <w:rFonts w:asciiTheme="minorHAnsi" w:hAnsiTheme="minorHAnsi" w:cstheme="minorHAnsi"/>
          <w:b/>
          <w:bCs/>
          <w:color w:val="000000"/>
          <w:sz w:val="24"/>
          <w:szCs w:val="24"/>
          <w:lang w:val="fr-CA"/>
        </w:rPr>
        <w:t xml:space="preserve"> </w:t>
      </w:r>
      <w:r w:rsidRPr="003E7B4A">
        <w:rPr>
          <w:rFonts w:asciiTheme="minorHAnsi" w:hAnsiTheme="minorHAnsi" w:cstheme="minorHAnsi"/>
          <w:b/>
          <w:bCs/>
          <w:color w:val="FF0000"/>
          <w:sz w:val="24"/>
          <w:szCs w:val="24"/>
          <w:lang w:val="fr-CA"/>
        </w:rPr>
        <w:t>(Requi</w:t>
      </w:r>
      <w:r w:rsidR="00512C1A" w:rsidRPr="003E7B4A">
        <w:rPr>
          <w:rFonts w:asciiTheme="minorHAnsi" w:hAnsiTheme="minorHAnsi" w:cstheme="minorHAnsi"/>
          <w:b/>
          <w:bCs/>
          <w:color w:val="FF0000"/>
          <w:sz w:val="24"/>
          <w:szCs w:val="24"/>
          <w:lang w:val="fr-CA"/>
        </w:rPr>
        <w:t>se</w:t>
      </w:r>
      <w:r w:rsidRPr="003E7B4A">
        <w:rPr>
          <w:rFonts w:asciiTheme="minorHAnsi" w:hAnsiTheme="minorHAnsi" w:cstheme="minorHAnsi"/>
          <w:b/>
          <w:bCs/>
          <w:color w:val="FF0000"/>
          <w:sz w:val="24"/>
          <w:szCs w:val="24"/>
          <w:lang w:val="fr-CA"/>
        </w:rPr>
        <w:t xml:space="preserve">; </w:t>
      </w:r>
      <w:r w:rsidR="00512C1A" w:rsidRPr="003E7B4A">
        <w:rPr>
          <w:rFonts w:asciiTheme="minorHAnsi" w:hAnsiTheme="minorHAnsi" w:cstheme="minorHAnsi"/>
          <w:b/>
          <w:bCs/>
          <w:color w:val="FF0000"/>
          <w:sz w:val="24"/>
          <w:szCs w:val="24"/>
          <w:lang w:val="fr-CA"/>
        </w:rPr>
        <w:t>Veuillez insérez des lignes supplémentaires</w:t>
      </w:r>
      <w:r w:rsidR="00EE6C44" w:rsidRPr="003E7B4A">
        <w:rPr>
          <w:rFonts w:asciiTheme="minorHAnsi" w:hAnsiTheme="minorHAnsi" w:cstheme="minorHAnsi"/>
          <w:b/>
          <w:bCs/>
          <w:color w:val="FF0000"/>
          <w:sz w:val="24"/>
          <w:szCs w:val="24"/>
          <w:lang w:val="fr-CA"/>
        </w:rPr>
        <w:t>,</w:t>
      </w:r>
      <w:r w:rsidR="00512C1A" w:rsidRPr="003E7B4A">
        <w:rPr>
          <w:rFonts w:asciiTheme="minorHAnsi" w:hAnsiTheme="minorHAnsi" w:cstheme="minorHAnsi"/>
          <w:b/>
          <w:bCs/>
          <w:color w:val="FF0000"/>
          <w:sz w:val="24"/>
          <w:szCs w:val="24"/>
          <w:lang w:val="fr-CA"/>
        </w:rPr>
        <w:t xml:space="preserve"> si nécessaire)</w:t>
      </w:r>
      <w:r w:rsidR="00CA0FC3" w:rsidRPr="003E7B4A">
        <w:rPr>
          <w:rFonts w:asciiTheme="minorHAnsi" w:hAnsiTheme="minorHAnsi" w:cstheme="minorHAnsi"/>
          <w:b/>
          <w:bCs/>
          <w:color w:val="FF0000"/>
          <w:sz w:val="24"/>
          <w:szCs w:val="24"/>
          <w:lang w:val="fr-CA"/>
        </w:rPr>
        <w:t> </w:t>
      </w:r>
      <w:r w:rsidRPr="003E7B4A">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3E7B4A" w14:paraId="62B2174E" w14:textId="77777777" w:rsidTr="00CC0E92">
        <w:tc>
          <w:tcPr>
            <w:tcW w:w="2754" w:type="dxa"/>
            <w:shd w:val="clear" w:color="auto" w:fill="DCDCFF"/>
          </w:tcPr>
          <w:p w14:paraId="5BB4F817" w14:textId="77777777" w:rsidR="00CC0E92" w:rsidRPr="003E7B4A" w:rsidRDefault="00AC740F" w:rsidP="00AC740F">
            <w:pPr>
              <w:widowControl w:val="0"/>
              <w:jc w:val="center"/>
              <w:rPr>
                <w:rFonts w:asciiTheme="minorHAnsi" w:hAnsiTheme="minorHAnsi" w:cstheme="minorHAnsi"/>
                <w:b/>
                <w:bCs/>
                <w:lang w:val="fr-CA"/>
              </w:rPr>
            </w:pPr>
            <w:r w:rsidRPr="003E7B4A">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3E7B4A" w:rsidRDefault="00CC0E92" w:rsidP="00512C1A">
            <w:pPr>
              <w:widowControl w:val="0"/>
              <w:jc w:val="center"/>
              <w:rPr>
                <w:rFonts w:asciiTheme="minorHAnsi" w:hAnsiTheme="minorHAnsi" w:cstheme="minorHAnsi"/>
                <w:b/>
                <w:bCs/>
                <w:lang w:val="fr-CA"/>
              </w:rPr>
            </w:pPr>
            <w:r w:rsidRPr="003E7B4A">
              <w:rPr>
                <w:rFonts w:asciiTheme="minorHAnsi" w:hAnsiTheme="minorHAnsi" w:cstheme="minorHAnsi"/>
                <w:b/>
                <w:bCs/>
                <w:lang w:val="fr-CA"/>
              </w:rPr>
              <w:t>Tit</w:t>
            </w:r>
            <w:r w:rsidR="00512C1A" w:rsidRPr="003E7B4A">
              <w:rPr>
                <w:rFonts w:asciiTheme="minorHAnsi" w:hAnsiTheme="minorHAnsi" w:cstheme="minorHAnsi"/>
                <w:b/>
                <w:bCs/>
                <w:lang w:val="fr-CA"/>
              </w:rPr>
              <w:t>r</w:t>
            </w:r>
            <w:r w:rsidRPr="003E7B4A">
              <w:rPr>
                <w:rFonts w:asciiTheme="minorHAnsi" w:hAnsiTheme="minorHAnsi" w:cstheme="minorHAnsi"/>
                <w:b/>
                <w:bCs/>
                <w:lang w:val="fr-CA"/>
              </w:rPr>
              <w:t>e</w:t>
            </w:r>
          </w:p>
        </w:tc>
        <w:tc>
          <w:tcPr>
            <w:tcW w:w="2754" w:type="dxa"/>
            <w:shd w:val="clear" w:color="auto" w:fill="DCDCFF"/>
          </w:tcPr>
          <w:p w14:paraId="019BAB24" w14:textId="77777777" w:rsidR="00CC0E92" w:rsidRPr="003E7B4A" w:rsidRDefault="000C6DA6" w:rsidP="00CC0E92">
            <w:pPr>
              <w:widowControl w:val="0"/>
              <w:jc w:val="center"/>
              <w:rPr>
                <w:rFonts w:asciiTheme="minorHAnsi" w:hAnsiTheme="minorHAnsi" w:cstheme="minorHAnsi"/>
                <w:b/>
                <w:bCs/>
                <w:lang w:val="fr-CA"/>
              </w:rPr>
            </w:pPr>
            <w:r w:rsidRPr="003E7B4A">
              <w:rPr>
                <w:rFonts w:asciiTheme="minorHAnsi" w:hAnsiTheme="minorHAnsi" w:cstheme="minorHAnsi"/>
                <w:b/>
                <w:bCs/>
                <w:lang w:val="fr-CA"/>
              </w:rPr>
              <w:t>Organisation</w:t>
            </w:r>
          </w:p>
        </w:tc>
        <w:tc>
          <w:tcPr>
            <w:tcW w:w="2754" w:type="dxa"/>
            <w:shd w:val="clear" w:color="auto" w:fill="DCDCFF"/>
          </w:tcPr>
          <w:p w14:paraId="4C01233F" w14:textId="77777777" w:rsidR="00CC0E92" w:rsidRPr="003E7B4A" w:rsidRDefault="00512C1A" w:rsidP="00CC0E92">
            <w:pPr>
              <w:widowControl w:val="0"/>
              <w:jc w:val="center"/>
              <w:rPr>
                <w:rFonts w:asciiTheme="minorHAnsi" w:hAnsiTheme="minorHAnsi" w:cstheme="minorHAnsi"/>
                <w:b/>
                <w:bCs/>
                <w:lang w:val="fr-CA"/>
              </w:rPr>
            </w:pPr>
            <w:r w:rsidRPr="003E7B4A">
              <w:rPr>
                <w:rFonts w:asciiTheme="minorHAnsi" w:hAnsiTheme="minorHAnsi" w:cstheme="minorHAnsi"/>
                <w:b/>
                <w:bCs/>
                <w:lang w:val="fr-CA"/>
              </w:rPr>
              <w:t>Exigence(</w:t>
            </w:r>
            <w:r w:rsidR="00CC0E92" w:rsidRPr="003E7B4A">
              <w:rPr>
                <w:rFonts w:asciiTheme="minorHAnsi" w:hAnsiTheme="minorHAnsi" w:cstheme="minorHAnsi"/>
                <w:b/>
                <w:bCs/>
                <w:lang w:val="fr-CA"/>
              </w:rPr>
              <w:t>s)</w:t>
            </w:r>
          </w:p>
        </w:tc>
      </w:tr>
      <w:tr w:rsidR="00CC0E92" w:rsidRPr="003E7B4A" w14:paraId="450422B6" w14:textId="77777777" w:rsidTr="00CC0E92">
        <w:tc>
          <w:tcPr>
            <w:tcW w:w="2754" w:type="dxa"/>
            <w:shd w:val="clear" w:color="auto" w:fill="CDFFCD"/>
          </w:tcPr>
          <w:p w14:paraId="6534F475"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3E7B4A" w:rsidRDefault="00CC0E92" w:rsidP="00CC0E92">
            <w:pPr>
              <w:widowControl w:val="0"/>
              <w:rPr>
                <w:rFonts w:asciiTheme="minorHAnsi" w:hAnsiTheme="minorHAnsi" w:cstheme="minorHAnsi"/>
                <w:bCs/>
                <w:sz w:val="22"/>
                <w:szCs w:val="22"/>
                <w:lang w:val="fr-CA"/>
              </w:rPr>
            </w:pPr>
          </w:p>
        </w:tc>
      </w:tr>
      <w:tr w:rsidR="00CC0E92" w:rsidRPr="003E7B4A" w14:paraId="53DAE4A2" w14:textId="77777777" w:rsidTr="00CC0E92">
        <w:tc>
          <w:tcPr>
            <w:tcW w:w="2754" w:type="dxa"/>
            <w:shd w:val="clear" w:color="auto" w:fill="CDFFCD"/>
          </w:tcPr>
          <w:p w14:paraId="4AB47C94"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3E7B4A" w:rsidRDefault="00CC0E92" w:rsidP="00CC0E92">
            <w:pPr>
              <w:widowControl w:val="0"/>
              <w:rPr>
                <w:rFonts w:asciiTheme="minorHAnsi" w:hAnsiTheme="minorHAnsi" w:cstheme="minorHAnsi"/>
                <w:bCs/>
                <w:sz w:val="22"/>
                <w:szCs w:val="22"/>
                <w:lang w:val="fr-CA"/>
              </w:rPr>
            </w:pPr>
          </w:p>
        </w:tc>
      </w:tr>
      <w:tr w:rsidR="00CC0E92" w:rsidRPr="003E7B4A" w14:paraId="79FB4DF1" w14:textId="77777777" w:rsidTr="00CC0E92">
        <w:tc>
          <w:tcPr>
            <w:tcW w:w="2754" w:type="dxa"/>
            <w:shd w:val="clear" w:color="auto" w:fill="CDFFCD"/>
          </w:tcPr>
          <w:p w14:paraId="0F81EE8D"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3E7B4A"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3E7B4A" w:rsidRDefault="00CC0E92" w:rsidP="00CC0E92">
            <w:pPr>
              <w:widowControl w:val="0"/>
              <w:rPr>
                <w:rFonts w:asciiTheme="minorHAnsi" w:hAnsiTheme="minorHAnsi" w:cstheme="minorHAnsi"/>
                <w:bCs/>
                <w:sz w:val="22"/>
                <w:szCs w:val="22"/>
                <w:lang w:val="fr-CA"/>
              </w:rPr>
            </w:pPr>
          </w:p>
        </w:tc>
      </w:tr>
    </w:tbl>
    <w:p w14:paraId="38EA0A8A" w14:textId="77777777" w:rsidR="00CC0E92" w:rsidRPr="003E7B4A" w:rsidRDefault="00CC0E92" w:rsidP="00CC0E92">
      <w:pPr>
        <w:autoSpaceDE/>
        <w:autoSpaceDN/>
        <w:adjustRightInd/>
        <w:rPr>
          <w:rFonts w:asciiTheme="minorHAnsi" w:hAnsiTheme="minorHAnsi" w:cstheme="minorHAnsi"/>
          <w:sz w:val="24"/>
          <w:szCs w:val="22"/>
          <w:lang w:val="fr-CA"/>
        </w:rPr>
      </w:pPr>
      <w:r w:rsidRPr="003E7B4A">
        <w:rPr>
          <w:rFonts w:asciiTheme="minorHAnsi" w:hAnsiTheme="minorHAnsi" w:cstheme="minorHAnsi"/>
          <w:sz w:val="24"/>
          <w:szCs w:val="22"/>
          <w:lang w:val="fr-CA"/>
        </w:rPr>
        <w:br w:type="page"/>
      </w:r>
    </w:p>
    <w:p w14:paraId="05A330DE" w14:textId="246CD294" w:rsidR="00CC0E92" w:rsidRPr="003E7B4A" w:rsidRDefault="00BA6996" w:rsidP="00F00C86">
      <w:pPr>
        <w:autoSpaceDE/>
        <w:autoSpaceDN/>
        <w:adjustRightInd/>
        <w:jc w:val="both"/>
        <w:outlineLvl w:val="0"/>
        <w:rPr>
          <w:rFonts w:asciiTheme="minorHAnsi" w:hAnsiTheme="minorHAnsi" w:cstheme="minorHAnsi"/>
          <w:b/>
          <w:sz w:val="24"/>
          <w:szCs w:val="22"/>
          <w:u w:val="single"/>
          <w:lang w:val="fr-CA"/>
        </w:rPr>
      </w:pPr>
      <w:r w:rsidRPr="003E7B4A">
        <w:rPr>
          <w:rFonts w:asciiTheme="minorHAnsi" w:hAnsiTheme="minorHAnsi" w:cstheme="minorHAnsi"/>
          <w:b/>
          <w:sz w:val="24"/>
          <w:szCs w:val="22"/>
          <w:u w:val="single"/>
          <w:lang w:val="fr-CA"/>
        </w:rPr>
        <w:lastRenderedPageBreak/>
        <w:t>E</w:t>
      </w:r>
      <w:r w:rsidR="000854D1" w:rsidRPr="003E7B4A">
        <w:rPr>
          <w:rFonts w:asciiTheme="minorHAnsi" w:hAnsiTheme="minorHAnsi" w:cstheme="minorHAnsi"/>
          <w:b/>
          <w:sz w:val="24"/>
          <w:szCs w:val="22"/>
          <w:u w:val="single"/>
          <w:lang w:val="fr-CA"/>
        </w:rPr>
        <w:t>1</w:t>
      </w:r>
      <w:r w:rsidR="005E116E" w:rsidRPr="003E7B4A">
        <w:rPr>
          <w:rFonts w:asciiTheme="minorHAnsi" w:hAnsiTheme="minorHAnsi" w:cstheme="minorHAnsi"/>
          <w:b/>
          <w:sz w:val="24"/>
          <w:szCs w:val="22"/>
          <w:u w:val="single"/>
          <w:lang w:val="fr-CA"/>
        </w:rPr>
        <w:t xml:space="preserve"> </w:t>
      </w:r>
      <w:r w:rsidR="00CC0E92" w:rsidRPr="003E7B4A">
        <w:rPr>
          <w:rFonts w:asciiTheme="minorHAnsi" w:hAnsiTheme="minorHAnsi" w:cstheme="minorHAnsi"/>
          <w:b/>
          <w:sz w:val="24"/>
          <w:szCs w:val="22"/>
          <w:u w:val="single"/>
          <w:lang w:val="fr-CA"/>
        </w:rPr>
        <w:t>Documentation</w:t>
      </w:r>
      <w:r w:rsidR="005E116E" w:rsidRPr="003E7B4A">
        <w:rPr>
          <w:rFonts w:asciiTheme="minorHAnsi" w:hAnsiTheme="minorHAnsi" w:cstheme="minorHAnsi"/>
          <w:b/>
          <w:sz w:val="24"/>
          <w:szCs w:val="22"/>
          <w:u w:val="single"/>
          <w:lang w:val="fr-CA"/>
        </w:rPr>
        <w:t xml:space="preserve"> et </w:t>
      </w:r>
      <w:r w:rsidR="00E965CD" w:rsidRPr="003E7B4A">
        <w:rPr>
          <w:rFonts w:asciiTheme="minorHAnsi" w:hAnsiTheme="minorHAnsi" w:cstheme="minorHAnsi"/>
          <w:b/>
          <w:sz w:val="24"/>
          <w:szCs w:val="22"/>
          <w:u w:val="single"/>
          <w:lang w:val="fr-CA"/>
        </w:rPr>
        <w:t>pièce</w:t>
      </w:r>
      <w:r w:rsidR="003813A7" w:rsidRPr="003E7B4A">
        <w:rPr>
          <w:rFonts w:asciiTheme="minorHAnsi" w:hAnsiTheme="minorHAnsi" w:cstheme="minorHAnsi"/>
          <w:b/>
          <w:sz w:val="24"/>
          <w:szCs w:val="22"/>
          <w:u w:val="single"/>
          <w:lang w:val="fr-CA"/>
        </w:rPr>
        <w:t>s</w:t>
      </w:r>
      <w:r w:rsidR="00E965CD" w:rsidRPr="003E7B4A">
        <w:rPr>
          <w:rFonts w:asciiTheme="minorHAnsi" w:hAnsiTheme="minorHAnsi" w:cstheme="minorHAnsi"/>
          <w:b/>
          <w:sz w:val="24"/>
          <w:szCs w:val="22"/>
          <w:u w:val="single"/>
          <w:lang w:val="fr-CA"/>
        </w:rPr>
        <w:t xml:space="preserve"> justificative</w:t>
      </w:r>
      <w:r w:rsidR="003813A7" w:rsidRPr="003E7B4A">
        <w:rPr>
          <w:rFonts w:asciiTheme="minorHAnsi" w:hAnsiTheme="minorHAnsi" w:cstheme="minorHAnsi"/>
          <w:b/>
          <w:sz w:val="24"/>
          <w:szCs w:val="22"/>
          <w:u w:val="single"/>
          <w:lang w:val="fr-CA"/>
        </w:rPr>
        <w:t>s</w:t>
      </w:r>
      <w:r w:rsidR="00E965CD" w:rsidRPr="003E7B4A">
        <w:rPr>
          <w:rFonts w:asciiTheme="minorHAnsi" w:hAnsiTheme="minorHAnsi" w:cstheme="minorHAnsi"/>
          <w:b/>
          <w:sz w:val="24"/>
          <w:szCs w:val="22"/>
          <w:u w:val="single"/>
          <w:lang w:val="fr-CA"/>
        </w:rPr>
        <w:t xml:space="preserve"> </w:t>
      </w:r>
      <w:r w:rsidR="005E116E" w:rsidRPr="003E7B4A">
        <w:rPr>
          <w:rFonts w:asciiTheme="minorHAnsi" w:hAnsiTheme="minorHAnsi" w:cstheme="minorHAnsi"/>
          <w:b/>
          <w:sz w:val="24"/>
          <w:szCs w:val="22"/>
          <w:u w:val="single"/>
          <w:lang w:val="fr-CA"/>
        </w:rPr>
        <w:t>à l’appui</w:t>
      </w:r>
    </w:p>
    <w:p w14:paraId="60967B3B" w14:textId="77777777" w:rsidR="005166D8" w:rsidRPr="003E7B4A" w:rsidRDefault="005166D8" w:rsidP="00F00C86">
      <w:pPr>
        <w:autoSpaceDE/>
        <w:autoSpaceDN/>
        <w:adjustRightInd/>
        <w:jc w:val="both"/>
        <w:outlineLvl w:val="0"/>
        <w:rPr>
          <w:rFonts w:asciiTheme="minorHAnsi" w:hAnsiTheme="minorHAnsi" w:cstheme="minorHAnsi"/>
          <w:b/>
          <w:sz w:val="24"/>
          <w:szCs w:val="24"/>
          <w:lang w:val="fr-CA"/>
        </w:rPr>
      </w:pPr>
    </w:p>
    <w:p w14:paraId="265EBBA7" w14:textId="77777777" w:rsidR="003B7E5A" w:rsidRPr="003E7B4A" w:rsidRDefault="003B7E5A" w:rsidP="003B7E5A">
      <w:pPr>
        <w:pStyle w:val="Paragraphedeliste"/>
        <w:numPr>
          <w:ilvl w:val="0"/>
          <w:numId w:val="21"/>
        </w:numPr>
        <w:jc w:val="both"/>
        <w:rPr>
          <w:rFonts w:asciiTheme="minorHAnsi" w:eastAsiaTheme="minorEastAsia" w:hAnsiTheme="minorHAnsi" w:cstheme="minorHAnsi"/>
          <w:color w:val="000000"/>
          <w:sz w:val="24"/>
          <w:szCs w:val="24"/>
          <w:lang w:val="fr-CA" w:eastAsia="fr-CA"/>
        </w:rPr>
      </w:pPr>
      <w:r w:rsidRPr="003E7B4A">
        <w:rPr>
          <w:rFonts w:asciiTheme="minorHAnsi" w:eastAsiaTheme="minorEastAsia" w:hAnsiTheme="minorHAnsi" w:cstheme="minorHAnsi"/>
          <w:color w:val="000000"/>
          <w:sz w:val="24"/>
          <w:szCs w:val="24"/>
          <w:lang w:val="fr-CA" w:eastAsia="fr-CA"/>
        </w:rPr>
        <w:t xml:space="preserve">Chaque </w:t>
      </w:r>
      <w:r w:rsidRPr="003E7B4A">
        <w:rPr>
          <w:rFonts w:asciiTheme="minorHAnsi" w:eastAsiaTheme="minorEastAsia" w:hAnsiTheme="minorHAnsi" w:cstheme="minorHAnsi"/>
          <w:i/>
          <w:iCs/>
          <w:color w:val="000000"/>
          <w:sz w:val="24"/>
          <w:szCs w:val="24"/>
          <w:lang w:val="fr-CA" w:eastAsia="fr-CA"/>
        </w:rPr>
        <w:t xml:space="preserve">exploitant d’installation de production </w:t>
      </w:r>
      <w:r w:rsidRPr="003E7B4A">
        <w:rPr>
          <w:rFonts w:asciiTheme="minorHAnsi" w:eastAsiaTheme="minorEastAsia" w:hAnsiTheme="minorHAnsi" w:cstheme="minorHAnsi"/>
          <w:color w:val="000000"/>
          <w:sz w:val="24"/>
          <w:szCs w:val="24"/>
          <w:lang w:val="fr-CA" w:eastAsia="fr-CA"/>
        </w:rPr>
        <w:t xml:space="preserve">doit donner aux employés indiqués à l’alinéa 4.1.1.1 de la section Applicabilité une formation sur le comportement opérationnel des </w:t>
      </w:r>
      <w:r w:rsidRPr="003E7B4A">
        <w:rPr>
          <w:rFonts w:asciiTheme="minorHAnsi" w:eastAsiaTheme="minorEastAsia" w:hAnsiTheme="minorHAnsi" w:cstheme="minorHAnsi"/>
          <w:i/>
          <w:iCs/>
          <w:color w:val="000000"/>
          <w:sz w:val="24"/>
          <w:szCs w:val="24"/>
          <w:lang w:val="fr-CA" w:eastAsia="fr-CA"/>
        </w:rPr>
        <w:t xml:space="preserve">systèmes de protection </w:t>
      </w:r>
      <w:r w:rsidRPr="003E7B4A">
        <w:rPr>
          <w:rFonts w:asciiTheme="minorHAnsi" w:eastAsiaTheme="minorEastAsia" w:hAnsiTheme="minorHAnsi" w:cstheme="minorHAnsi"/>
          <w:color w:val="000000"/>
          <w:sz w:val="24"/>
          <w:szCs w:val="24"/>
          <w:lang w:val="fr-CA" w:eastAsia="fr-CA"/>
        </w:rPr>
        <w:t xml:space="preserve">et des </w:t>
      </w:r>
      <w:r w:rsidRPr="003E7B4A">
        <w:rPr>
          <w:rFonts w:asciiTheme="minorHAnsi" w:eastAsiaTheme="minorEastAsia" w:hAnsiTheme="minorHAnsi" w:cstheme="minorHAnsi"/>
          <w:i/>
          <w:iCs/>
          <w:color w:val="000000"/>
          <w:sz w:val="24"/>
          <w:szCs w:val="24"/>
          <w:lang w:val="fr-CA" w:eastAsia="fr-CA"/>
        </w:rPr>
        <w:t xml:space="preserve">automatismes de réseau </w:t>
      </w:r>
      <w:r w:rsidRPr="003E7B4A">
        <w:rPr>
          <w:rFonts w:asciiTheme="minorHAnsi" w:eastAsiaTheme="minorEastAsia" w:hAnsiTheme="minorHAnsi" w:cstheme="minorHAnsi"/>
          <w:color w:val="000000"/>
          <w:sz w:val="24"/>
          <w:szCs w:val="24"/>
          <w:lang w:val="fr-CA" w:eastAsia="fr-CA"/>
        </w:rPr>
        <w:t>(</w:t>
      </w:r>
      <w:r w:rsidRPr="003E7B4A">
        <w:rPr>
          <w:rFonts w:asciiTheme="minorHAnsi" w:eastAsiaTheme="minorEastAsia" w:hAnsiTheme="minorHAnsi" w:cstheme="minorHAnsi"/>
          <w:i/>
          <w:iCs/>
          <w:color w:val="000000"/>
          <w:sz w:val="24"/>
          <w:szCs w:val="24"/>
          <w:lang w:val="fr-CA" w:eastAsia="fr-CA"/>
        </w:rPr>
        <w:t>RAS</w:t>
      </w:r>
      <w:r w:rsidRPr="003E7B4A">
        <w:rPr>
          <w:rFonts w:asciiTheme="minorHAnsi" w:eastAsiaTheme="minorEastAsia" w:hAnsiTheme="minorHAnsi" w:cstheme="minorHAnsi"/>
          <w:color w:val="000000"/>
          <w:sz w:val="24"/>
          <w:szCs w:val="24"/>
          <w:lang w:val="fr-CA" w:eastAsia="fr-CA"/>
        </w:rPr>
        <w:t xml:space="preserve">) qui influent sur la production des </w:t>
      </w:r>
      <w:r w:rsidRPr="003E7B4A">
        <w:rPr>
          <w:rFonts w:asciiTheme="minorHAnsi" w:eastAsiaTheme="minorEastAsia" w:hAnsiTheme="minorHAnsi" w:cstheme="minorHAnsi"/>
          <w:i/>
          <w:iCs/>
          <w:color w:val="000000"/>
          <w:sz w:val="24"/>
          <w:szCs w:val="24"/>
          <w:lang w:val="fr-CA" w:eastAsia="fr-CA"/>
        </w:rPr>
        <w:t xml:space="preserve">installations </w:t>
      </w:r>
      <w:r w:rsidRPr="003E7B4A">
        <w:rPr>
          <w:rFonts w:asciiTheme="minorHAnsi" w:eastAsiaTheme="minorEastAsia" w:hAnsiTheme="minorHAnsi" w:cstheme="minorHAnsi"/>
          <w:color w:val="000000"/>
          <w:sz w:val="24"/>
          <w:szCs w:val="24"/>
          <w:lang w:val="fr-CA" w:eastAsia="fr-CA"/>
        </w:rPr>
        <w:t xml:space="preserve">de production qu’il exploite. </w:t>
      </w:r>
    </w:p>
    <w:p w14:paraId="08026453" w14:textId="7FD778B0" w:rsidR="00DC1431" w:rsidRPr="003E7B4A" w:rsidRDefault="003B7E5A" w:rsidP="003B7E5A">
      <w:pPr>
        <w:pStyle w:val="Paragraphedeliste"/>
        <w:autoSpaceDE/>
        <w:autoSpaceDN/>
        <w:adjustRightInd/>
        <w:ind w:left="576"/>
        <w:jc w:val="both"/>
        <w:outlineLvl w:val="0"/>
        <w:rPr>
          <w:rFonts w:asciiTheme="minorHAnsi" w:hAnsiTheme="minorHAnsi" w:cstheme="minorHAnsi"/>
          <w:sz w:val="24"/>
          <w:szCs w:val="24"/>
          <w:lang w:val="fr-CA"/>
        </w:rPr>
      </w:pPr>
      <w:r w:rsidRPr="003E7B4A">
        <w:rPr>
          <w:rFonts w:asciiTheme="minorHAnsi" w:hAnsiTheme="minorHAnsi" w:cstheme="minorHAnsi"/>
          <w:i/>
          <w:iCs/>
          <w:color w:val="000000"/>
          <w:sz w:val="24"/>
          <w:szCs w:val="24"/>
          <w:lang w:val="fr-CA"/>
        </w:rPr>
        <w:t>[Facteur de risque de non-conformité : moyen] [Horizon : planification à long terme]</w:t>
      </w:r>
    </w:p>
    <w:p w14:paraId="5ECF681E" w14:textId="77777777" w:rsidR="005166D8" w:rsidRPr="003E7B4A" w:rsidRDefault="005166D8" w:rsidP="00F00C86">
      <w:pPr>
        <w:autoSpaceDE/>
        <w:autoSpaceDN/>
        <w:adjustRightInd/>
        <w:jc w:val="both"/>
        <w:outlineLvl w:val="0"/>
        <w:rPr>
          <w:rFonts w:asciiTheme="minorHAnsi" w:hAnsiTheme="minorHAnsi" w:cstheme="minorHAnsi"/>
          <w:sz w:val="24"/>
          <w:szCs w:val="24"/>
          <w:lang w:val="fr-CA"/>
        </w:rPr>
      </w:pPr>
    </w:p>
    <w:p w14:paraId="55DA27EE" w14:textId="168F77E4" w:rsidR="00D2299F" w:rsidRPr="003E7B4A" w:rsidRDefault="003B7E5A" w:rsidP="00F00C86">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3E7B4A">
        <w:rPr>
          <w:rFonts w:asciiTheme="minorHAnsi" w:hAnsiTheme="minorHAnsi" w:cstheme="minorHAnsi"/>
          <w:color w:val="000000"/>
          <w:sz w:val="24"/>
          <w:szCs w:val="24"/>
          <w:lang w:val="fr-CA"/>
        </w:rPr>
        <w:t xml:space="preserve">Chaque </w:t>
      </w:r>
      <w:r w:rsidRPr="003E7B4A">
        <w:rPr>
          <w:rFonts w:asciiTheme="minorHAnsi" w:hAnsiTheme="minorHAnsi" w:cstheme="minorHAnsi"/>
          <w:i/>
          <w:iCs/>
          <w:color w:val="000000"/>
          <w:sz w:val="24"/>
          <w:szCs w:val="24"/>
          <w:lang w:val="fr-CA"/>
        </w:rPr>
        <w:t xml:space="preserve">exploitant d’installation de production </w:t>
      </w:r>
      <w:r w:rsidRPr="003E7B4A">
        <w:rPr>
          <w:rFonts w:asciiTheme="minorHAnsi" w:hAnsiTheme="minorHAnsi" w:cstheme="minorHAnsi"/>
          <w:color w:val="000000"/>
          <w:sz w:val="24"/>
          <w:szCs w:val="24"/>
          <w:lang w:val="fr-CA"/>
        </w:rPr>
        <w:t>doit pouvoir produire lors d’une inspection une ou des pièces justificatives attestant que ses employés visés ont reçu la formation prescrite. Exemples de pièces justificatives acceptables : dossiers de formation montrant que la formation a été réussie, comportant du matériel de formation et précisant le nom de l’employé et la date de la formation</w:t>
      </w:r>
    </w:p>
    <w:p w14:paraId="2D3AB7EB" w14:textId="54C65F71" w:rsidR="000B40FF" w:rsidRPr="003E7B4A" w:rsidRDefault="000B40FF" w:rsidP="00F00C86">
      <w:pPr>
        <w:autoSpaceDE/>
        <w:autoSpaceDN/>
        <w:adjustRightInd/>
        <w:jc w:val="both"/>
        <w:outlineLvl w:val="0"/>
        <w:rPr>
          <w:rFonts w:asciiTheme="minorHAnsi" w:hAnsiTheme="minorHAnsi" w:cstheme="minorHAnsi"/>
          <w:sz w:val="24"/>
          <w:szCs w:val="24"/>
          <w:lang w:val="fr-CA"/>
        </w:rPr>
      </w:pPr>
    </w:p>
    <w:p w14:paraId="370AB4D2" w14:textId="77777777" w:rsidR="00625827" w:rsidRPr="003E7B4A" w:rsidRDefault="00625827" w:rsidP="00F00C86">
      <w:pPr>
        <w:jc w:val="both"/>
        <w:rPr>
          <w:rFonts w:asciiTheme="minorHAnsi" w:hAnsiTheme="minorHAnsi" w:cstheme="minorHAnsi"/>
          <w:b/>
          <w:color w:val="000000"/>
          <w:sz w:val="24"/>
          <w:szCs w:val="24"/>
          <w:lang w:val="fr-CA"/>
        </w:rPr>
      </w:pPr>
      <w:r w:rsidRPr="003E7B4A">
        <w:rPr>
          <w:rFonts w:asciiTheme="minorHAnsi" w:hAnsiTheme="minorHAnsi" w:cstheme="minorHAnsi"/>
          <w:b/>
          <w:color w:val="000000"/>
          <w:sz w:val="24"/>
          <w:szCs w:val="24"/>
          <w:lang w:val="fr-CA"/>
        </w:rPr>
        <w:t xml:space="preserve">Réponse de l’entité visée </w:t>
      </w:r>
      <w:r w:rsidRPr="003E7B4A">
        <w:rPr>
          <w:rFonts w:asciiTheme="minorHAnsi" w:hAnsiTheme="minorHAnsi" w:cstheme="minorHAnsi"/>
          <w:b/>
          <w:color w:val="FF0000"/>
          <w:sz w:val="24"/>
          <w:szCs w:val="24"/>
          <w:lang w:val="fr-CA"/>
        </w:rPr>
        <w:t>(Requise)</w:t>
      </w:r>
      <w:r w:rsidRPr="003E7B4A">
        <w:rPr>
          <w:rFonts w:asciiTheme="minorHAnsi" w:hAnsiTheme="minorHAnsi" w:cstheme="minorHAnsi"/>
          <w:b/>
          <w:color w:val="000000"/>
          <w:sz w:val="24"/>
          <w:szCs w:val="24"/>
          <w:lang w:val="fr-CA"/>
        </w:rPr>
        <w:t>:</w:t>
      </w:r>
    </w:p>
    <w:p w14:paraId="3769DBC9" w14:textId="77777777" w:rsidR="003B7E5A" w:rsidRPr="003E7B4A" w:rsidRDefault="003B7E5A" w:rsidP="003B7E5A">
      <w:pPr>
        <w:jc w:val="both"/>
        <w:rPr>
          <w:rFonts w:asciiTheme="minorHAnsi" w:hAnsiTheme="minorHAnsi" w:cstheme="minorHAnsi"/>
          <w:color w:val="000000"/>
          <w:sz w:val="24"/>
          <w:szCs w:val="24"/>
          <w:lang w:val="fr-CA"/>
        </w:rPr>
      </w:pPr>
      <w:r w:rsidRPr="003E7B4A">
        <w:rPr>
          <w:rFonts w:asciiTheme="minorHAnsi" w:hAnsiTheme="minorHAnsi" w:cstheme="minorHAnsi"/>
          <w:b/>
          <w:color w:val="000000"/>
          <w:sz w:val="24"/>
          <w:szCs w:val="24"/>
          <w:lang w:val="fr-CA"/>
        </w:rPr>
        <w:t xml:space="preserve">Question : </w:t>
      </w:r>
      <w:r w:rsidRPr="003E7B4A">
        <w:rPr>
          <w:rFonts w:asciiTheme="minorHAnsi" w:hAnsiTheme="minorHAnsi" w:cstheme="minorHAnsi"/>
          <w:color w:val="000000"/>
          <w:sz w:val="24"/>
          <w:szCs w:val="24"/>
          <w:lang w:val="fr-CA"/>
        </w:rPr>
        <w:t xml:space="preserve">Durant la période d’audit, y a-t-il eu des changements au comportement opérationnel </w:t>
      </w:r>
      <w:r w:rsidRPr="003E7B4A">
        <w:rPr>
          <w:rFonts w:asciiTheme="minorHAnsi" w:eastAsiaTheme="minorEastAsia" w:hAnsiTheme="minorHAnsi" w:cstheme="minorHAnsi"/>
          <w:color w:val="000000"/>
          <w:sz w:val="24"/>
          <w:szCs w:val="24"/>
          <w:lang w:val="fr-CA" w:eastAsia="fr-CA"/>
        </w:rPr>
        <w:t xml:space="preserve">des </w:t>
      </w:r>
      <w:r w:rsidRPr="003E7B4A">
        <w:rPr>
          <w:rFonts w:asciiTheme="minorHAnsi" w:eastAsiaTheme="minorEastAsia" w:hAnsiTheme="minorHAnsi" w:cstheme="minorHAnsi"/>
          <w:i/>
          <w:iCs/>
          <w:color w:val="000000"/>
          <w:sz w:val="24"/>
          <w:szCs w:val="24"/>
          <w:lang w:val="fr-CA" w:eastAsia="fr-CA"/>
        </w:rPr>
        <w:t xml:space="preserve">systèmes de protection </w:t>
      </w:r>
      <w:r w:rsidRPr="003E7B4A">
        <w:rPr>
          <w:rFonts w:asciiTheme="minorHAnsi" w:eastAsiaTheme="minorEastAsia" w:hAnsiTheme="minorHAnsi" w:cstheme="minorHAnsi"/>
          <w:color w:val="000000"/>
          <w:sz w:val="24"/>
          <w:szCs w:val="24"/>
          <w:lang w:val="fr-CA" w:eastAsia="fr-CA"/>
        </w:rPr>
        <w:t xml:space="preserve">et des </w:t>
      </w:r>
      <w:r w:rsidRPr="003E7B4A">
        <w:rPr>
          <w:rFonts w:asciiTheme="minorHAnsi" w:eastAsiaTheme="minorEastAsia" w:hAnsiTheme="minorHAnsi" w:cstheme="minorHAnsi"/>
          <w:i/>
          <w:iCs/>
          <w:color w:val="000000"/>
          <w:sz w:val="24"/>
          <w:szCs w:val="24"/>
          <w:lang w:val="fr-CA" w:eastAsia="fr-CA"/>
        </w:rPr>
        <w:t xml:space="preserve">automatismes de réseau </w:t>
      </w:r>
      <w:r w:rsidRPr="003E7B4A">
        <w:rPr>
          <w:rFonts w:asciiTheme="minorHAnsi" w:eastAsiaTheme="minorEastAsia" w:hAnsiTheme="minorHAnsi" w:cstheme="minorHAnsi"/>
          <w:color w:val="000000"/>
          <w:sz w:val="24"/>
          <w:szCs w:val="24"/>
          <w:lang w:val="fr-CA" w:eastAsia="fr-CA"/>
        </w:rPr>
        <w:t>(</w:t>
      </w:r>
      <w:r w:rsidRPr="003E7B4A">
        <w:rPr>
          <w:rFonts w:asciiTheme="minorHAnsi" w:eastAsiaTheme="minorEastAsia" w:hAnsiTheme="minorHAnsi" w:cstheme="minorHAnsi"/>
          <w:i/>
          <w:iCs/>
          <w:color w:val="000000"/>
          <w:sz w:val="24"/>
          <w:szCs w:val="24"/>
          <w:lang w:val="fr-CA" w:eastAsia="fr-CA"/>
        </w:rPr>
        <w:t>RAS</w:t>
      </w:r>
      <w:r w:rsidRPr="003E7B4A">
        <w:rPr>
          <w:rFonts w:asciiTheme="minorHAnsi" w:eastAsiaTheme="minorEastAsia" w:hAnsiTheme="minorHAnsi" w:cstheme="minorHAnsi"/>
          <w:color w:val="000000"/>
          <w:sz w:val="24"/>
          <w:szCs w:val="24"/>
          <w:lang w:val="fr-CA" w:eastAsia="fr-CA"/>
        </w:rPr>
        <w:t xml:space="preserve">) qui influent sur la production des </w:t>
      </w:r>
      <w:r w:rsidRPr="003E7B4A">
        <w:rPr>
          <w:rFonts w:asciiTheme="minorHAnsi" w:eastAsiaTheme="minorEastAsia" w:hAnsiTheme="minorHAnsi" w:cstheme="minorHAnsi"/>
          <w:i/>
          <w:iCs/>
          <w:color w:val="000000"/>
          <w:sz w:val="24"/>
          <w:szCs w:val="24"/>
          <w:lang w:val="fr-CA" w:eastAsia="fr-CA"/>
        </w:rPr>
        <w:t xml:space="preserve">installations </w:t>
      </w:r>
      <w:r w:rsidRPr="003E7B4A">
        <w:rPr>
          <w:rFonts w:asciiTheme="minorHAnsi" w:eastAsiaTheme="minorEastAsia" w:hAnsiTheme="minorHAnsi" w:cstheme="minorHAnsi"/>
          <w:color w:val="000000"/>
          <w:sz w:val="24"/>
          <w:szCs w:val="24"/>
          <w:lang w:val="fr-CA" w:eastAsia="fr-CA"/>
        </w:rPr>
        <w:t>de production que l’entité exploite </w:t>
      </w:r>
      <w:r w:rsidRPr="003E7B4A">
        <w:rPr>
          <w:rFonts w:asciiTheme="minorHAnsi" w:hAnsiTheme="minorHAnsi" w:cstheme="minorHAnsi"/>
          <w:bCs/>
          <w:sz w:val="24"/>
          <w:szCs w:val="24"/>
          <w:lang w:val="fr-CA"/>
        </w:rPr>
        <w:t>?</w:t>
      </w:r>
    </w:p>
    <w:p w14:paraId="73217BB8" w14:textId="77777777" w:rsidR="003B7E5A" w:rsidRPr="003E7B4A" w:rsidRDefault="003B7E5A" w:rsidP="003B7E5A">
      <w:pPr>
        <w:jc w:val="both"/>
        <w:rPr>
          <w:rFonts w:asciiTheme="minorHAnsi" w:hAnsiTheme="minorHAnsi" w:cstheme="minorHAnsi"/>
          <w:sz w:val="24"/>
          <w:szCs w:val="24"/>
          <w:lang w:val="fr-CA"/>
        </w:rPr>
      </w:pPr>
      <w:r w:rsidRPr="003E7B4A">
        <w:rPr>
          <w:rFonts w:asciiTheme="minorHAnsi" w:hAnsiTheme="minorHAnsi" w:cstheme="minorHAnsi"/>
          <w:color w:val="000000"/>
          <w:sz w:val="24"/>
          <w:szCs w:val="24"/>
          <w:lang w:val="fr-CA"/>
        </w:rPr>
        <w:t xml:space="preserve"> </w:t>
      </w:r>
      <w:sdt>
        <w:sdtPr>
          <w:rPr>
            <w:rFonts w:asciiTheme="minorHAnsi" w:hAnsiTheme="minorHAnsi" w:cstheme="minorHAnsi"/>
            <w:sz w:val="24"/>
            <w:szCs w:val="24"/>
            <w:lang w:val="fr-CA"/>
          </w:rPr>
          <w:id w:val="-145594104"/>
        </w:sdtPr>
        <w:sdtEndPr/>
        <w:sdtContent>
          <w:r w:rsidRPr="003E7B4A">
            <w:rPr>
              <w:rFonts w:ascii="Segoe UI Symbol" w:eastAsia="MS Gothic" w:hAnsi="Segoe UI Symbol" w:cs="Segoe UI Symbol"/>
              <w:sz w:val="24"/>
              <w:szCs w:val="24"/>
              <w:lang w:val="fr-CA"/>
            </w:rPr>
            <w:t>☐</w:t>
          </w:r>
        </w:sdtContent>
      </w:sdt>
      <w:r w:rsidRPr="003E7B4A">
        <w:rPr>
          <w:rFonts w:asciiTheme="minorHAnsi" w:hAnsiTheme="minorHAnsi" w:cstheme="minorHAnsi"/>
          <w:sz w:val="24"/>
          <w:szCs w:val="24"/>
          <w:lang w:val="fr-CA"/>
        </w:rPr>
        <w:t xml:space="preserve"> Oui   </w:t>
      </w:r>
      <w:sdt>
        <w:sdtPr>
          <w:rPr>
            <w:rFonts w:asciiTheme="minorHAnsi" w:hAnsiTheme="minorHAnsi" w:cstheme="minorHAnsi"/>
            <w:sz w:val="24"/>
            <w:szCs w:val="24"/>
            <w:lang w:val="fr-CA"/>
          </w:rPr>
          <w:id w:val="-1640489284"/>
        </w:sdtPr>
        <w:sdtEndPr/>
        <w:sdtContent>
          <w:r w:rsidRPr="003E7B4A">
            <w:rPr>
              <w:rFonts w:ascii="Segoe UI Symbol" w:eastAsia="MS Gothic" w:hAnsi="Segoe UI Symbol" w:cs="Segoe UI Symbol"/>
              <w:sz w:val="24"/>
              <w:szCs w:val="24"/>
              <w:lang w:val="fr-CA"/>
            </w:rPr>
            <w:t>☐</w:t>
          </w:r>
        </w:sdtContent>
      </w:sdt>
      <w:r w:rsidRPr="003E7B4A">
        <w:rPr>
          <w:rFonts w:asciiTheme="minorHAnsi" w:hAnsiTheme="minorHAnsi" w:cstheme="minorHAnsi"/>
          <w:sz w:val="24"/>
          <w:szCs w:val="24"/>
          <w:lang w:val="fr-CA"/>
        </w:rPr>
        <w:t xml:space="preserve"> Non</w:t>
      </w:r>
    </w:p>
    <w:p w14:paraId="59485FBF" w14:textId="36939BDE" w:rsidR="00625827" w:rsidRPr="003E7B4A" w:rsidRDefault="003B7E5A" w:rsidP="00CD4114">
      <w:pPr>
        <w:jc w:val="both"/>
        <w:rPr>
          <w:rFonts w:asciiTheme="minorHAnsi" w:hAnsiTheme="minorHAnsi" w:cstheme="minorHAnsi"/>
          <w:sz w:val="24"/>
          <w:szCs w:val="24"/>
          <w:lang w:val="fr-CA"/>
        </w:rPr>
      </w:pPr>
      <w:r w:rsidRPr="003E7B4A">
        <w:rPr>
          <w:rFonts w:asciiTheme="minorHAnsi" w:hAnsiTheme="minorHAnsi" w:cstheme="minorHAnsi"/>
          <w:bCs/>
          <w:sz w:val="24"/>
          <w:szCs w:val="24"/>
          <w:lang w:val="fr-CA"/>
        </w:rPr>
        <w:t xml:space="preserve">Inclure une explication de tout changement, ou comment il a été déterminé qu’il n’y avait aucun changement, dans la section </w:t>
      </w:r>
      <w:r w:rsidRPr="003E7B4A">
        <w:rPr>
          <w:rFonts w:asciiTheme="minorHAnsi" w:hAnsiTheme="minorHAnsi" w:cstheme="minorHAnsi"/>
          <w:bCs/>
          <w:color w:val="000000"/>
          <w:sz w:val="24"/>
          <w:szCs w:val="24"/>
          <w:lang w:val="fr-CA"/>
        </w:rPr>
        <w:t>Description narrative de la conformité</w:t>
      </w:r>
    </w:p>
    <w:p w14:paraId="2AF3B04B" w14:textId="77777777" w:rsidR="006D0636" w:rsidRPr="003E7B4A" w:rsidRDefault="006D0636" w:rsidP="00F00C86">
      <w:pPr>
        <w:autoSpaceDE/>
        <w:autoSpaceDN/>
        <w:adjustRightInd/>
        <w:jc w:val="both"/>
        <w:outlineLvl w:val="0"/>
        <w:rPr>
          <w:rFonts w:asciiTheme="minorHAnsi" w:hAnsiTheme="minorHAnsi" w:cstheme="minorHAnsi"/>
          <w:sz w:val="24"/>
          <w:szCs w:val="24"/>
          <w:lang w:val="fr-CA"/>
        </w:rPr>
      </w:pPr>
    </w:p>
    <w:p w14:paraId="40AE7FC6" w14:textId="77777777" w:rsidR="00EF6A99" w:rsidRPr="003E7B4A" w:rsidRDefault="00CC0E92" w:rsidP="00F00C86">
      <w:pPr>
        <w:autoSpaceDE/>
        <w:autoSpaceDN/>
        <w:adjustRightInd/>
        <w:jc w:val="both"/>
        <w:outlineLvl w:val="0"/>
        <w:rPr>
          <w:rFonts w:asciiTheme="minorHAnsi" w:hAnsiTheme="minorHAnsi" w:cstheme="minorHAnsi"/>
          <w:b/>
          <w:color w:val="000000"/>
          <w:sz w:val="24"/>
          <w:szCs w:val="24"/>
          <w:lang w:val="fr-CA"/>
        </w:rPr>
      </w:pPr>
      <w:r w:rsidRPr="003E7B4A">
        <w:rPr>
          <w:rFonts w:asciiTheme="minorHAnsi" w:hAnsiTheme="minorHAnsi" w:cstheme="minorHAnsi"/>
          <w:b/>
          <w:color w:val="000000"/>
          <w:sz w:val="24"/>
          <w:szCs w:val="24"/>
          <w:lang w:val="fr-CA"/>
        </w:rPr>
        <w:t>R</w:t>
      </w:r>
      <w:r w:rsidR="005E116E" w:rsidRPr="003E7B4A">
        <w:rPr>
          <w:rFonts w:asciiTheme="minorHAnsi" w:hAnsiTheme="minorHAnsi" w:cstheme="minorHAnsi"/>
          <w:b/>
          <w:color w:val="000000"/>
          <w:sz w:val="24"/>
          <w:szCs w:val="24"/>
          <w:lang w:val="fr-CA"/>
        </w:rPr>
        <w:t>éponse de l’entité visée</w:t>
      </w:r>
      <w:r w:rsidRPr="003E7B4A">
        <w:rPr>
          <w:rFonts w:asciiTheme="minorHAnsi" w:hAnsiTheme="minorHAnsi" w:cstheme="minorHAnsi"/>
          <w:b/>
          <w:color w:val="000000"/>
          <w:sz w:val="24"/>
          <w:szCs w:val="24"/>
          <w:lang w:val="fr-CA"/>
        </w:rPr>
        <w:t xml:space="preserve"> </w:t>
      </w:r>
      <w:r w:rsidRPr="003E7B4A">
        <w:rPr>
          <w:rFonts w:asciiTheme="minorHAnsi" w:hAnsiTheme="minorHAnsi" w:cstheme="minorHAnsi"/>
          <w:b/>
          <w:color w:val="FF0000"/>
          <w:sz w:val="24"/>
          <w:szCs w:val="24"/>
          <w:lang w:val="fr-CA"/>
        </w:rPr>
        <w:t>(Requi</w:t>
      </w:r>
      <w:r w:rsidR="005E116E" w:rsidRPr="003E7B4A">
        <w:rPr>
          <w:rFonts w:asciiTheme="minorHAnsi" w:hAnsiTheme="minorHAnsi" w:cstheme="minorHAnsi"/>
          <w:b/>
          <w:color w:val="FF0000"/>
          <w:sz w:val="24"/>
          <w:szCs w:val="24"/>
          <w:lang w:val="fr-CA"/>
        </w:rPr>
        <w:t>se</w:t>
      </w:r>
      <w:r w:rsidRPr="003E7B4A">
        <w:rPr>
          <w:rFonts w:asciiTheme="minorHAnsi" w:hAnsiTheme="minorHAnsi" w:cstheme="minorHAnsi"/>
          <w:b/>
          <w:color w:val="FF0000"/>
          <w:sz w:val="24"/>
          <w:szCs w:val="24"/>
          <w:lang w:val="fr-CA"/>
        </w:rPr>
        <w:t>)</w:t>
      </w:r>
      <w:r w:rsidR="0076200B" w:rsidRPr="003E7B4A">
        <w:rPr>
          <w:rFonts w:asciiTheme="minorHAnsi" w:hAnsiTheme="minorHAnsi" w:cstheme="minorHAnsi"/>
          <w:b/>
          <w:color w:val="000000"/>
          <w:sz w:val="24"/>
          <w:szCs w:val="24"/>
          <w:lang w:val="fr-CA"/>
        </w:rPr>
        <w:t>:</w:t>
      </w:r>
    </w:p>
    <w:p w14:paraId="01689AC3" w14:textId="77777777" w:rsidR="00CC0E92" w:rsidRPr="003E7B4A" w:rsidRDefault="00E630F7" w:rsidP="00F00C86">
      <w:pPr>
        <w:widowControl w:val="0"/>
        <w:jc w:val="both"/>
        <w:rPr>
          <w:rFonts w:asciiTheme="minorHAnsi" w:hAnsiTheme="minorHAnsi" w:cstheme="minorHAnsi"/>
          <w:b/>
          <w:bCs/>
          <w:color w:val="000000"/>
          <w:sz w:val="24"/>
          <w:szCs w:val="24"/>
          <w:lang w:val="fr-CA"/>
        </w:rPr>
      </w:pPr>
      <w:r w:rsidRPr="003E7B4A">
        <w:rPr>
          <w:rFonts w:asciiTheme="minorHAnsi" w:hAnsiTheme="minorHAnsi" w:cstheme="minorHAnsi"/>
          <w:b/>
          <w:bCs/>
          <w:color w:val="000000"/>
          <w:sz w:val="24"/>
          <w:szCs w:val="24"/>
          <w:lang w:val="fr-CA"/>
        </w:rPr>
        <w:t>Description narrative de la conformité</w:t>
      </w:r>
      <w:r w:rsidR="00CC0E92" w:rsidRPr="003E7B4A">
        <w:rPr>
          <w:rFonts w:asciiTheme="minorHAnsi" w:hAnsiTheme="minorHAnsi" w:cstheme="minorHAnsi"/>
          <w:b/>
          <w:bCs/>
          <w:color w:val="000000"/>
          <w:sz w:val="24"/>
          <w:szCs w:val="24"/>
          <w:lang w:val="fr-CA"/>
        </w:rPr>
        <w:t>:</w:t>
      </w:r>
    </w:p>
    <w:p w14:paraId="2505D76D" w14:textId="61EEACD9" w:rsidR="00E17966" w:rsidRPr="003E7B4A" w:rsidRDefault="00B06DA8" w:rsidP="00F00C86">
      <w:pPr>
        <w:widowControl w:val="0"/>
        <w:jc w:val="both"/>
        <w:rPr>
          <w:rFonts w:asciiTheme="minorHAnsi" w:eastAsia="Calibri" w:hAnsiTheme="minorHAnsi" w:cstheme="minorHAnsi"/>
          <w:color w:val="000000"/>
          <w:sz w:val="24"/>
          <w:szCs w:val="24"/>
          <w:lang w:val="fr-CA"/>
        </w:rPr>
      </w:pPr>
      <w:r w:rsidRPr="003E7B4A">
        <w:rPr>
          <w:rFonts w:asciiTheme="minorHAnsi" w:eastAsia="Calibri" w:hAnsiTheme="minorHAnsi" w:cstheme="minorHAnsi"/>
          <w:color w:val="000000"/>
          <w:sz w:val="24"/>
          <w:szCs w:val="24"/>
          <w:lang w:val="fr-CA"/>
        </w:rPr>
        <w:t xml:space="preserve">Fournir une brève explication, en vos propres termes, </w:t>
      </w:r>
      <w:r w:rsidR="00572FEA" w:rsidRPr="003E7B4A">
        <w:rPr>
          <w:rFonts w:asciiTheme="minorHAnsi" w:eastAsia="Calibri" w:hAnsiTheme="minorHAnsi" w:cstheme="minorHAnsi"/>
          <w:color w:val="000000"/>
          <w:sz w:val="24"/>
          <w:szCs w:val="24"/>
          <w:lang w:val="fr-CA"/>
        </w:rPr>
        <w:t xml:space="preserve">de votre conformité à cette exigence. </w:t>
      </w:r>
      <w:r w:rsidR="00C96174" w:rsidRPr="003E7B4A">
        <w:rPr>
          <w:rFonts w:asciiTheme="minorHAnsi" w:eastAsia="Calibri" w:hAnsiTheme="minorHAnsi" w:cstheme="minorHAnsi"/>
          <w:color w:val="000000"/>
          <w:sz w:val="24"/>
          <w:szCs w:val="24"/>
          <w:lang w:val="fr-CA"/>
        </w:rPr>
        <w:t>Il est recommandé de fournir l</w:t>
      </w:r>
      <w:r w:rsidR="00945F97" w:rsidRPr="003E7B4A">
        <w:rPr>
          <w:rFonts w:asciiTheme="minorHAnsi" w:eastAsia="Calibri" w:hAnsiTheme="minorHAnsi" w:cstheme="minorHAnsi"/>
          <w:color w:val="000000"/>
          <w:sz w:val="24"/>
          <w:szCs w:val="24"/>
          <w:lang w:val="fr-CA"/>
        </w:rPr>
        <w:t xml:space="preserve">es références </w:t>
      </w:r>
      <w:r w:rsidR="00C96174" w:rsidRPr="003E7B4A">
        <w:rPr>
          <w:rFonts w:asciiTheme="minorHAnsi" w:eastAsia="Calibri" w:hAnsiTheme="minorHAnsi" w:cstheme="minorHAnsi"/>
          <w:color w:val="000000"/>
          <w:sz w:val="24"/>
          <w:szCs w:val="24"/>
          <w:lang w:val="fr-CA"/>
        </w:rPr>
        <w:t xml:space="preserve">aux </w:t>
      </w:r>
      <w:r w:rsidR="00726B9E" w:rsidRPr="003E7B4A">
        <w:rPr>
          <w:rFonts w:asciiTheme="minorHAnsi" w:eastAsia="Calibri" w:hAnsiTheme="minorHAnsi" w:cstheme="minorHAnsi"/>
          <w:color w:val="000000"/>
          <w:sz w:val="24"/>
          <w:szCs w:val="24"/>
          <w:lang w:val="fr-CA"/>
        </w:rPr>
        <w:t>pièces justificatives</w:t>
      </w:r>
      <w:r w:rsidR="00945F97" w:rsidRPr="003E7B4A">
        <w:rPr>
          <w:rFonts w:asciiTheme="minorHAnsi" w:eastAsia="Calibri" w:hAnsiTheme="minorHAnsi" w:cstheme="minorHAnsi"/>
          <w:color w:val="000000"/>
          <w:sz w:val="24"/>
          <w:szCs w:val="24"/>
          <w:lang w:val="fr-CA"/>
        </w:rPr>
        <w:t>, y compris le</w:t>
      </w:r>
      <w:r w:rsidR="00C96174" w:rsidRPr="003E7B4A">
        <w:rPr>
          <w:rFonts w:asciiTheme="minorHAnsi" w:eastAsia="Calibri" w:hAnsiTheme="minorHAnsi" w:cstheme="minorHAnsi"/>
          <w:color w:val="000000"/>
          <w:sz w:val="24"/>
          <w:szCs w:val="24"/>
          <w:lang w:val="fr-CA"/>
        </w:rPr>
        <w:t>s liens vers la page appropriée</w:t>
      </w:r>
      <w:r w:rsidR="008D16DA" w:rsidRPr="003E7B4A">
        <w:rPr>
          <w:rFonts w:asciiTheme="minorHAnsi" w:eastAsia="Calibri" w:hAnsiTheme="minorHAnsi" w:cstheme="minorHAnsi"/>
          <w:color w:val="000000"/>
          <w:sz w:val="24"/>
          <w:szCs w:val="24"/>
          <w:lang w:val="fr-CA"/>
        </w:rPr>
        <w:t>.</w:t>
      </w:r>
    </w:p>
    <w:p w14:paraId="6C2626FF" w14:textId="77777777" w:rsidR="00CC0E92" w:rsidRPr="003E7B4A" w:rsidRDefault="00CC0E92" w:rsidP="00F00C86">
      <w:pPr>
        <w:widowControl w:val="0"/>
        <w:shd w:val="clear" w:color="auto" w:fill="CDFFCD"/>
        <w:jc w:val="both"/>
        <w:rPr>
          <w:rFonts w:asciiTheme="minorHAnsi" w:hAnsiTheme="minorHAnsi" w:cstheme="minorHAnsi"/>
          <w:bCs/>
          <w:sz w:val="22"/>
          <w:szCs w:val="22"/>
          <w:lang w:val="fr-CA"/>
        </w:rPr>
      </w:pPr>
    </w:p>
    <w:p w14:paraId="0EB2E509" w14:textId="77777777" w:rsidR="00CC0E92" w:rsidRPr="003E7B4A" w:rsidRDefault="00CC0E92" w:rsidP="00F00C86">
      <w:pPr>
        <w:widowControl w:val="0"/>
        <w:shd w:val="clear" w:color="auto" w:fill="CDFFCD"/>
        <w:jc w:val="both"/>
        <w:rPr>
          <w:rFonts w:asciiTheme="minorHAnsi" w:hAnsiTheme="minorHAnsi" w:cstheme="minorHAnsi"/>
          <w:bCs/>
          <w:sz w:val="22"/>
          <w:szCs w:val="22"/>
          <w:lang w:val="fr-CA"/>
        </w:rPr>
      </w:pPr>
    </w:p>
    <w:p w14:paraId="000944CB" w14:textId="77777777" w:rsidR="00EF0391" w:rsidRPr="003E7B4A" w:rsidRDefault="00EF0391" w:rsidP="00F00C86">
      <w:pPr>
        <w:pStyle w:val="RqtSection"/>
        <w:jc w:val="both"/>
        <w:rPr>
          <w:rFonts w:asciiTheme="minorHAnsi" w:hAnsiTheme="minorHAnsi" w:cstheme="minorHAnsi"/>
          <w:highlight w:val="yellow"/>
          <w:lang w:val="fr-CA"/>
        </w:rPr>
      </w:pPr>
    </w:p>
    <w:p w14:paraId="7EA0CDE6" w14:textId="057348C1" w:rsidR="00EF6A99" w:rsidRPr="003E7B4A" w:rsidRDefault="00971EE1" w:rsidP="00F00C86">
      <w:pPr>
        <w:pStyle w:val="RqtSection"/>
        <w:jc w:val="both"/>
        <w:rPr>
          <w:rFonts w:asciiTheme="minorHAnsi" w:hAnsiTheme="minorHAnsi" w:cstheme="minorHAnsi"/>
          <w:i/>
          <w:iCs/>
          <w:lang w:val="fr-CA"/>
        </w:rPr>
      </w:pPr>
      <w:r w:rsidRPr="003E7B4A">
        <w:rPr>
          <w:rFonts w:asciiTheme="minorHAnsi" w:hAnsiTheme="minorHAnsi" w:cstheme="minorHAnsi"/>
          <w:lang w:val="fr-CA"/>
        </w:rPr>
        <w:t xml:space="preserve">Pièces justificatives </w:t>
      </w:r>
      <w:r w:rsidR="00EF0391" w:rsidRPr="003E7B4A">
        <w:rPr>
          <w:rFonts w:asciiTheme="minorHAnsi" w:hAnsiTheme="minorHAnsi" w:cstheme="minorHAnsi"/>
          <w:lang w:val="fr-CA"/>
        </w:rPr>
        <w:t>requise</w:t>
      </w:r>
      <w:r w:rsidRPr="003E7B4A">
        <w:rPr>
          <w:rFonts w:asciiTheme="minorHAnsi" w:hAnsiTheme="minorHAnsi" w:cstheme="minorHAnsi"/>
          <w:lang w:val="fr-CA"/>
        </w:rPr>
        <w:t>s</w:t>
      </w:r>
      <w:r w:rsidR="00EF0391" w:rsidRPr="003E7B4A">
        <w:rPr>
          <w:rFonts w:asciiTheme="minorHAnsi" w:hAnsiTheme="minorHAnsi" w:cstheme="minorHAnsi"/>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AD5F23" w14:paraId="1D0B291B" w14:textId="77777777" w:rsidTr="00BB48A6">
        <w:tc>
          <w:tcPr>
            <w:tcW w:w="10768" w:type="dxa"/>
            <w:shd w:val="clear" w:color="auto" w:fill="DCDCFF"/>
          </w:tcPr>
          <w:p w14:paraId="7A07EC8F" w14:textId="2EBD5E23" w:rsidR="00EF6A99" w:rsidRPr="003E7B4A" w:rsidRDefault="00EF0391" w:rsidP="00E209FC">
            <w:pPr>
              <w:widowControl w:val="0"/>
              <w:tabs>
                <w:tab w:val="left" w:pos="0"/>
              </w:tabs>
              <w:jc w:val="both"/>
              <w:rPr>
                <w:rFonts w:asciiTheme="minorHAnsi" w:hAnsiTheme="minorHAnsi" w:cstheme="minorHAnsi"/>
                <w:b/>
                <w:sz w:val="24"/>
                <w:szCs w:val="24"/>
                <w:lang w:val="fr-CA"/>
              </w:rPr>
            </w:pPr>
            <w:r w:rsidRPr="003E7B4A">
              <w:rPr>
                <w:rFonts w:asciiTheme="minorHAnsi" w:hAnsiTheme="minorHAnsi" w:cstheme="minorHAnsi"/>
                <w:b/>
                <w:bCs/>
                <w:sz w:val="24"/>
                <w:szCs w:val="24"/>
                <w:lang w:val="fr-CA"/>
              </w:rPr>
              <w:t>Veuillez fournir la</w:t>
            </w:r>
            <w:r w:rsidR="00923455" w:rsidRPr="003E7B4A">
              <w:rPr>
                <w:rFonts w:asciiTheme="minorHAnsi" w:hAnsiTheme="minorHAnsi" w:cstheme="minorHAnsi"/>
                <w:b/>
                <w:bCs/>
                <w:sz w:val="24"/>
                <w:szCs w:val="24"/>
                <w:lang w:val="fr-CA"/>
              </w:rPr>
              <w:t xml:space="preserve"> ou les</w:t>
            </w:r>
            <w:r w:rsidRPr="003E7B4A">
              <w:rPr>
                <w:rFonts w:asciiTheme="minorHAnsi" w:hAnsiTheme="minorHAnsi" w:cstheme="minorHAnsi"/>
                <w:b/>
                <w:bCs/>
                <w:sz w:val="24"/>
                <w:szCs w:val="24"/>
                <w:lang w:val="fr-CA"/>
              </w:rPr>
              <w:t xml:space="preserve"> </w:t>
            </w:r>
            <w:r w:rsidR="00CD1CCF" w:rsidRPr="003E7B4A">
              <w:rPr>
                <w:rFonts w:asciiTheme="minorHAnsi" w:hAnsiTheme="minorHAnsi" w:cstheme="minorHAnsi"/>
                <w:b/>
                <w:bCs/>
                <w:sz w:val="24"/>
                <w:szCs w:val="24"/>
                <w:lang w:val="fr-CA"/>
              </w:rPr>
              <w:t>pièce</w:t>
            </w:r>
            <w:r w:rsidR="00923455" w:rsidRPr="003E7B4A">
              <w:rPr>
                <w:rFonts w:asciiTheme="minorHAnsi" w:hAnsiTheme="minorHAnsi" w:cstheme="minorHAnsi"/>
                <w:b/>
                <w:bCs/>
                <w:sz w:val="24"/>
                <w:szCs w:val="24"/>
                <w:lang w:val="fr-CA"/>
              </w:rPr>
              <w:t>s</w:t>
            </w:r>
            <w:r w:rsidR="00CD1CCF" w:rsidRPr="003E7B4A">
              <w:rPr>
                <w:rFonts w:asciiTheme="minorHAnsi" w:hAnsiTheme="minorHAnsi" w:cstheme="minorHAnsi"/>
                <w:b/>
                <w:bCs/>
                <w:sz w:val="24"/>
                <w:szCs w:val="24"/>
                <w:lang w:val="fr-CA"/>
              </w:rPr>
              <w:t xml:space="preserve"> justificative</w:t>
            </w:r>
            <w:r w:rsidR="00923455" w:rsidRPr="003E7B4A">
              <w:rPr>
                <w:rFonts w:asciiTheme="minorHAnsi" w:hAnsiTheme="minorHAnsi" w:cstheme="minorHAnsi"/>
                <w:b/>
                <w:bCs/>
                <w:sz w:val="24"/>
                <w:szCs w:val="24"/>
                <w:lang w:val="fr-CA"/>
              </w:rPr>
              <w:t>s</w:t>
            </w:r>
            <w:r w:rsidR="00CD1CCF" w:rsidRPr="003E7B4A">
              <w:rPr>
                <w:rFonts w:asciiTheme="minorHAnsi" w:hAnsiTheme="minorHAnsi" w:cstheme="minorHAnsi"/>
                <w:b/>
                <w:bCs/>
                <w:sz w:val="24"/>
                <w:szCs w:val="24"/>
                <w:lang w:val="fr-CA"/>
              </w:rPr>
              <w:t xml:space="preserve"> </w:t>
            </w:r>
            <w:r w:rsidRPr="003E7B4A">
              <w:rPr>
                <w:rFonts w:asciiTheme="minorHAnsi" w:hAnsiTheme="minorHAnsi" w:cstheme="minorHAnsi"/>
                <w:b/>
                <w:bCs/>
                <w:sz w:val="24"/>
                <w:szCs w:val="24"/>
                <w:lang w:val="fr-CA"/>
              </w:rPr>
              <w:t>suivante</w:t>
            </w:r>
            <w:r w:rsidR="00923455" w:rsidRPr="003E7B4A">
              <w:rPr>
                <w:rFonts w:asciiTheme="minorHAnsi" w:hAnsiTheme="minorHAnsi" w:cstheme="minorHAnsi"/>
                <w:b/>
                <w:bCs/>
                <w:sz w:val="24"/>
                <w:szCs w:val="24"/>
                <w:lang w:val="fr-CA"/>
              </w:rPr>
              <w:t>s</w:t>
            </w:r>
            <w:r w:rsidRPr="003E7B4A">
              <w:rPr>
                <w:rFonts w:asciiTheme="minorHAnsi" w:hAnsiTheme="minorHAnsi" w:cstheme="minorHAnsi"/>
                <w:b/>
                <w:bCs/>
                <w:sz w:val="24"/>
                <w:szCs w:val="24"/>
                <w:lang w:val="fr-CA"/>
              </w:rPr>
              <w:t xml:space="preserve">, ou toute autre </w:t>
            </w:r>
            <w:r w:rsidR="00CD1CCF" w:rsidRPr="003E7B4A">
              <w:rPr>
                <w:rFonts w:asciiTheme="minorHAnsi" w:hAnsiTheme="minorHAnsi" w:cstheme="minorHAnsi"/>
                <w:b/>
                <w:bCs/>
                <w:sz w:val="24"/>
                <w:szCs w:val="24"/>
                <w:lang w:val="fr-CA"/>
              </w:rPr>
              <w:t xml:space="preserve">pièce justificative </w:t>
            </w:r>
            <w:r w:rsidRPr="003E7B4A">
              <w:rPr>
                <w:rFonts w:asciiTheme="minorHAnsi" w:hAnsiTheme="minorHAnsi" w:cstheme="minorHAnsi"/>
                <w:b/>
                <w:bCs/>
                <w:sz w:val="24"/>
                <w:szCs w:val="24"/>
                <w:lang w:val="fr-CA"/>
              </w:rPr>
              <w:t>afin d</w:t>
            </w:r>
            <w:r w:rsidR="00692E6B" w:rsidRPr="003E7B4A">
              <w:rPr>
                <w:rFonts w:asciiTheme="minorHAnsi" w:hAnsiTheme="minorHAnsi" w:cstheme="minorHAnsi"/>
                <w:b/>
                <w:bCs/>
                <w:sz w:val="24"/>
                <w:szCs w:val="24"/>
                <w:lang w:val="fr-CA"/>
              </w:rPr>
              <w:t>’attester</w:t>
            </w:r>
            <w:r w:rsidR="00E209FC" w:rsidRPr="003E7B4A">
              <w:rPr>
                <w:rFonts w:asciiTheme="minorHAnsi" w:hAnsiTheme="minorHAnsi" w:cstheme="minorHAnsi"/>
                <w:b/>
                <w:bCs/>
                <w:sz w:val="24"/>
                <w:szCs w:val="24"/>
                <w:lang w:val="fr-CA"/>
              </w:rPr>
              <w:t xml:space="preserve"> de</w:t>
            </w:r>
            <w:r w:rsidRPr="003E7B4A">
              <w:rPr>
                <w:rFonts w:asciiTheme="minorHAnsi" w:hAnsiTheme="minorHAnsi" w:cstheme="minorHAnsi"/>
                <w:b/>
                <w:bCs/>
                <w:sz w:val="24"/>
                <w:szCs w:val="24"/>
                <w:lang w:val="fr-CA"/>
              </w:rPr>
              <w:t xml:space="preserve"> la conformité.</w:t>
            </w:r>
          </w:p>
        </w:tc>
      </w:tr>
      <w:tr w:rsidR="003B7E5A" w:rsidRPr="00AD5F23" w14:paraId="0FF985E6" w14:textId="77777777" w:rsidTr="00BB48A6">
        <w:tc>
          <w:tcPr>
            <w:tcW w:w="10768" w:type="dxa"/>
            <w:shd w:val="clear" w:color="auto" w:fill="DCDCFF"/>
          </w:tcPr>
          <w:p w14:paraId="5034ADBA" w14:textId="74B9A570" w:rsidR="003B7E5A" w:rsidRPr="003E7B4A" w:rsidRDefault="003B7E5A" w:rsidP="003B7E5A">
            <w:pPr>
              <w:widowControl w:val="0"/>
              <w:jc w:val="both"/>
              <w:rPr>
                <w:rFonts w:asciiTheme="minorHAnsi" w:hAnsiTheme="minorHAnsi" w:cstheme="minorHAnsi"/>
                <w:sz w:val="24"/>
                <w:szCs w:val="24"/>
                <w:lang w:val="fr-CA"/>
              </w:rPr>
            </w:pPr>
            <w:r w:rsidRPr="003E7B4A">
              <w:rPr>
                <w:rFonts w:asciiTheme="minorHAnsi" w:hAnsiTheme="minorHAnsi" w:cstheme="minorHAnsi"/>
                <w:sz w:val="24"/>
                <w:szCs w:val="24"/>
                <w:lang w:val="fr-CA"/>
              </w:rPr>
              <w:t xml:space="preserve">Des pièces justificatives attestant que l’entité a identifié les employés responsables ainsi que </w:t>
            </w:r>
            <w:r w:rsidRPr="003E7B4A">
              <w:rPr>
                <w:rFonts w:asciiTheme="minorHAnsi" w:eastAsiaTheme="minorEastAsia" w:hAnsiTheme="minorHAnsi" w:cstheme="minorHAnsi"/>
                <w:color w:val="000000"/>
                <w:sz w:val="24"/>
                <w:szCs w:val="24"/>
                <w:lang w:val="fr-CA" w:eastAsia="fr-CA"/>
              </w:rPr>
              <w:t xml:space="preserve">les </w:t>
            </w:r>
            <w:r w:rsidRPr="003E7B4A">
              <w:rPr>
                <w:rFonts w:asciiTheme="minorHAnsi" w:eastAsiaTheme="minorEastAsia" w:hAnsiTheme="minorHAnsi" w:cstheme="minorHAnsi"/>
                <w:i/>
                <w:iCs/>
                <w:color w:val="000000"/>
                <w:sz w:val="24"/>
                <w:szCs w:val="24"/>
                <w:lang w:val="fr-CA" w:eastAsia="fr-CA"/>
              </w:rPr>
              <w:t xml:space="preserve">systèmes de protection </w:t>
            </w:r>
            <w:r w:rsidRPr="003E7B4A">
              <w:rPr>
                <w:rFonts w:asciiTheme="minorHAnsi" w:eastAsiaTheme="minorEastAsia" w:hAnsiTheme="minorHAnsi" w:cstheme="minorHAnsi"/>
                <w:color w:val="000000"/>
                <w:sz w:val="24"/>
                <w:szCs w:val="24"/>
                <w:lang w:val="fr-CA" w:eastAsia="fr-CA"/>
              </w:rPr>
              <w:t xml:space="preserve">et les </w:t>
            </w:r>
            <w:r w:rsidRPr="003E7B4A">
              <w:rPr>
                <w:rFonts w:asciiTheme="minorHAnsi" w:eastAsiaTheme="minorEastAsia" w:hAnsiTheme="minorHAnsi" w:cstheme="minorHAnsi"/>
                <w:i/>
                <w:iCs/>
                <w:color w:val="000000"/>
                <w:sz w:val="24"/>
                <w:szCs w:val="24"/>
                <w:lang w:val="fr-CA" w:eastAsia="fr-CA"/>
              </w:rPr>
              <w:t xml:space="preserve">automatismes de réseau </w:t>
            </w:r>
            <w:r w:rsidRPr="003E7B4A">
              <w:rPr>
                <w:rFonts w:asciiTheme="minorHAnsi" w:eastAsiaTheme="minorEastAsia" w:hAnsiTheme="minorHAnsi" w:cstheme="minorHAnsi"/>
                <w:color w:val="000000"/>
                <w:sz w:val="24"/>
                <w:szCs w:val="24"/>
                <w:lang w:val="fr-CA" w:eastAsia="fr-CA"/>
              </w:rPr>
              <w:t>(</w:t>
            </w:r>
            <w:r w:rsidRPr="003E7B4A">
              <w:rPr>
                <w:rFonts w:asciiTheme="minorHAnsi" w:eastAsiaTheme="minorEastAsia" w:hAnsiTheme="minorHAnsi" w:cstheme="minorHAnsi"/>
                <w:i/>
                <w:iCs/>
                <w:color w:val="000000"/>
                <w:sz w:val="24"/>
                <w:szCs w:val="24"/>
                <w:lang w:val="fr-CA" w:eastAsia="fr-CA"/>
              </w:rPr>
              <w:t>RAS</w:t>
            </w:r>
            <w:r w:rsidRPr="003E7B4A">
              <w:rPr>
                <w:rFonts w:asciiTheme="minorHAnsi" w:eastAsiaTheme="minorEastAsia" w:hAnsiTheme="minorHAnsi" w:cstheme="minorHAnsi"/>
                <w:color w:val="000000"/>
                <w:sz w:val="24"/>
                <w:szCs w:val="24"/>
                <w:lang w:val="fr-CA" w:eastAsia="fr-CA"/>
              </w:rPr>
              <w:t xml:space="preserve">) qui influent sur la production des </w:t>
            </w:r>
            <w:r w:rsidRPr="003E7B4A">
              <w:rPr>
                <w:rFonts w:asciiTheme="minorHAnsi" w:eastAsiaTheme="minorEastAsia" w:hAnsiTheme="minorHAnsi" w:cstheme="minorHAnsi"/>
                <w:i/>
                <w:iCs/>
                <w:color w:val="000000"/>
                <w:sz w:val="24"/>
                <w:szCs w:val="24"/>
                <w:lang w:val="fr-CA" w:eastAsia="fr-CA"/>
              </w:rPr>
              <w:t xml:space="preserve">installations </w:t>
            </w:r>
            <w:r w:rsidRPr="003E7B4A">
              <w:rPr>
                <w:rFonts w:asciiTheme="minorHAnsi" w:eastAsiaTheme="minorEastAsia" w:hAnsiTheme="minorHAnsi" w:cstheme="minorHAnsi"/>
                <w:color w:val="000000"/>
                <w:sz w:val="24"/>
                <w:szCs w:val="24"/>
                <w:lang w:val="fr-CA" w:eastAsia="fr-CA"/>
              </w:rPr>
              <w:t>de production qu’elle exploite.</w:t>
            </w:r>
          </w:p>
        </w:tc>
      </w:tr>
      <w:tr w:rsidR="003B7E5A" w:rsidRPr="00AD5F23" w14:paraId="2740225E" w14:textId="77777777" w:rsidTr="00BB48A6">
        <w:tc>
          <w:tcPr>
            <w:tcW w:w="10768" w:type="dxa"/>
            <w:shd w:val="clear" w:color="auto" w:fill="DCDCFF"/>
          </w:tcPr>
          <w:p w14:paraId="38B2324A" w14:textId="110CAEBB" w:rsidR="003B7E5A" w:rsidRPr="003E7B4A" w:rsidRDefault="003B7E5A" w:rsidP="003B7E5A">
            <w:pPr>
              <w:widowControl w:val="0"/>
              <w:jc w:val="both"/>
              <w:rPr>
                <w:rFonts w:asciiTheme="minorHAnsi" w:hAnsiTheme="minorHAnsi" w:cstheme="minorHAnsi"/>
                <w:sz w:val="24"/>
                <w:szCs w:val="24"/>
                <w:lang w:val="fr-CA"/>
              </w:rPr>
            </w:pPr>
            <w:r w:rsidRPr="003E7B4A">
              <w:rPr>
                <w:rFonts w:asciiTheme="minorHAnsi" w:hAnsiTheme="minorHAnsi" w:cstheme="minorHAnsi"/>
                <w:sz w:val="24"/>
                <w:szCs w:val="24"/>
                <w:lang w:val="fr-CA"/>
              </w:rPr>
              <w:t>Des pièces justificatives attestant que l’ensemble, ou un échantillon requis, des e</w:t>
            </w:r>
            <w:r w:rsidRPr="003E7B4A">
              <w:rPr>
                <w:rFonts w:asciiTheme="minorHAnsi" w:hAnsiTheme="minorHAnsi" w:cstheme="minorHAnsi"/>
                <w:color w:val="000000"/>
                <w:sz w:val="24"/>
                <w:szCs w:val="24"/>
                <w:lang w:val="fr-CA"/>
              </w:rPr>
              <w:t xml:space="preserve">mployés </w:t>
            </w:r>
            <w:r w:rsidRPr="003E7B4A">
              <w:rPr>
                <w:rFonts w:asciiTheme="minorHAnsi" w:hAnsiTheme="minorHAnsi" w:cstheme="minorHAnsi"/>
                <w:sz w:val="24"/>
                <w:szCs w:val="24"/>
                <w:lang w:val="fr-CA"/>
              </w:rPr>
              <w:t xml:space="preserve">visés a reçu la formation prescrite, et qui peuvent comprendre des documents tels que des </w:t>
            </w:r>
            <w:r w:rsidRPr="003E7B4A">
              <w:rPr>
                <w:rFonts w:asciiTheme="minorHAnsi" w:hAnsiTheme="minorHAnsi" w:cstheme="minorHAnsi"/>
                <w:color w:val="000000"/>
                <w:sz w:val="24"/>
                <w:szCs w:val="24"/>
                <w:lang w:val="fr-CA"/>
              </w:rPr>
              <w:t>dossiers de formation montrant que la formation a été réussie, comportant du matériel de formation et précisant le nom de l’employé et la date de la formation.</w:t>
            </w:r>
          </w:p>
        </w:tc>
      </w:tr>
      <w:tr w:rsidR="003B7E5A" w:rsidRPr="00AD5F23" w14:paraId="32313DE6" w14:textId="77777777" w:rsidTr="00BB48A6">
        <w:tc>
          <w:tcPr>
            <w:tcW w:w="10768" w:type="dxa"/>
            <w:shd w:val="clear" w:color="auto" w:fill="DCDCFF"/>
          </w:tcPr>
          <w:p w14:paraId="77F94DF9" w14:textId="2E97E4EC" w:rsidR="003B7E5A" w:rsidRPr="003E7B4A" w:rsidRDefault="003B7E5A" w:rsidP="003B7E5A">
            <w:pPr>
              <w:widowControl w:val="0"/>
              <w:jc w:val="both"/>
              <w:rPr>
                <w:rFonts w:asciiTheme="minorHAnsi" w:hAnsiTheme="minorHAnsi" w:cstheme="minorHAnsi"/>
                <w:sz w:val="24"/>
                <w:szCs w:val="24"/>
                <w:lang w:val="fr-CA"/>
              </w:rPr>
            </w:pPr>
            <w:r w:rsidRPr="003E7B4A">
              <w:rPr>
                <w:rFonts w:asciiTheme="minorHAnsi" w:hAnsiTheme="minorHAnsi" w:cstheme="minorHAnsi"/>
                <w:sz w:val="24"/>
                <w:szCs w:val="24"/>
                <w:lang w:val="fr-CA"/>
              </w:rPr>
              <w:t xml:space="preserve">De la documentation attestant des changements ou des ajouts au matériel de formation, durant la période d’audit, en ce qui a trait au </w:t>
            </w:r>
            <w:r w:rsidRPr="003E7B4A">
              <w:rPr>
                <w:rFonts w:asciiTheme="minorHAnsi" w:eastAsiaTheme="minorEastAsia" w:hAnsiTheme="minorHAnsi" w:cstheme="minorHAnsi"/>
                <w:color w:val="000000"/>
                <w:sz w:val="24"/>
                <w:szCs w:val="24"/>
                <w:lang w:val="fr-CA" w:eastAsia="fr-CA"/>
              </w:rPr>
              <w:t xml:space="preserve">comportement opérationnel des </w:t>
            </w:r>
            <w:r w:rsidRPr="003E7B4A">
              <w:rPr>
                <w:rFonts w:asciiTheme="minorHAnsi" w:eastAsiaTheme="minorEastAsia" w:hAnsiTheme="minorHAnsi" w:cstheme="minorHAnsi"/>
                <w:i/>
                <w:iCs/>
                <w:color w:val="000000"/>
                <w:sz w:val="24"/>
                <w:szCs w:val="24"/>
                <w:lang w:val="fr-CA" w:eastAsia="fr-CA"/>
              </w:rPr>
              <w:t xml:space="preserve">systèmes de protection </w:t>
            </w:r>
            <w:r w:rsidRPr="003E7B4A">
              <w:rPr>
                <w:rFonts w:asciiTheme="minorHAnsi" w:eastAsiaTheme="minorEastAsia" w:hAnsiTheme="minorHAnsi" w:cstheme="minorHAnsi"/>
                <w:color w:val="000000"/>
                <w:sz w:val="24"/>
                <w:szCs w:val="24"/>
                <w:lang w:val="fr-CA" w:eastAsia="fr-CA"/>
              </w:rPr>
              <w:t xml:space="preserve">et des </w:t>
            </w:r>
            <w:r w:rsidRPr="003E7B4A">
              <w:rPr>
                <w:rFonts w:asciiTheme="minorHAnsi" w:eastAsiaTheme="minorEastAsia" w:hAnsiTheme="minorHAnsi" w:cstheme="minorHAnsi"/>
                <w:i/>
                <w:iCs/>
                <w:color w:val="000000"/>
                <w:sz w:val="24"/>
                <w:szCs w:val="24"/>
                <w:lang w:val="fr-CA" w:eastAsia="fr-CA"/>
              </w:rPr>
              <w:t xml:space="preserve">automatismes de réseau </w:t>
            </w:r>
            <w:r w:rsidRPr="003E7B4A">
              <w:rPr>
                <w:rFonts w:asciiTheme="minorHAnsi" w:eastAsiaTheme="minorEastAsia" w:hAnsiTheme="minorHAnsi" w:cstheme="minorHAnsi"/>
                <w:color w:val="000000"/>
                <w:sz w:val="24"/>
                <w:szCs w:val="24"/>
                <w:lang w:val="fr-CA" w:eastAsia="fr-CA"/>
              </w:rPr>
              <w:t>(</w:t>
            </w:r>
            <w:r w:rsidRPr="003E7B4A">
              <w:rPr>
                <w:rFonts w:asciiTheme="minorHAnsi" w:eastAsiaTheme="minorEastAsia" w:hAnsiTheme="minorHAnsi" w:cstheme="minorHAnsi"/>
                <w:i/>
                <w:iCs/>
                <w:color w:val="000000"/>
                <w:sz w:val="24"/>
                <w:szCs w:val="24"/>
                <w:lang w:val="fr-CA" w:eastAsia="fr-CA"/>
              </w:rPr>
              <w:t>RAS</w:t>
            </w:r>
            <w:r w:rsidRPr="003E7B4A">
              <w:rPr>
                <w:rFonts w:asciiTheme="minorHAnsi" w:eastAsiaTheme="minorEastAsia" w:hAnsiTheme="minorHAnsi" w:cstheme="minorHAnsi"/>
                <w:color w:val="000000"/>
                <w:sz w:val="24"/>
                <w:szCs w:val="24"/>
                <w:lang w:val="fr-CA" w:eastAsia="fr-CA"/>
              </w:rPr>
              <w:t xml:space="preserve">) qui influent sur la production des </w:t>
            </w:r>
            <w:r w:rsidRPr="003E7B4A">
              <w:rPr>
                <w:rFonts w:asciiTheme="minorHAnsi" w:eastAsiaTheme="minorEastAsia" w:hAnsiTheme="minorHAnsi" w:cstheme="minorHAnsi"/>
                <w:i/>
                <w:iCs/>
                <w:color w:val="000000"/>
                <w:sz w:val="24"/>
                <w:szCs w:val="24"/>
                <w:lang w:val="fr-CA" w:eastAsia="fr-CA"/>
              </w:rPr>
              <w:t xml:space="preserve">installations </w:t>
            </w:r>
            <w:r w:rsidRPr="003E7B4A">
              <w:rPr>
                <w:rFonts w:asciiTheme="minorHAnsi" w:eastAsiaTheme="minorEastAsia" w:hAnsiTheme="minorHAnsi" w:cstheme="minorHAnsi"/>
                <w:color w:val="000000"/>
                <w:sz w:val="24"/>
                <w:szCs w:val="24"/>
                <w:lang w:val="fr-CA" w:eastAsia="fr-CA"/>
              </w:rPr>
              <w:t>de production.</w:t>
            </w:r>
          </w:p>
        </w:tc>
      </w:tr>
    </w:tbl>
    <w:p w14:paraId="72928D69" w14:textId="77777777" w:rsidR="00EF6A99" w:rsidRPr="003E7B4A" w:rsidRDefault="00EF6A99" w:rsidP="00F00C86">
      <w:pPr>
        <w:widowControl w:val="0"/>
        <w:spacing w:line="266" w:lineRule="exact"/>
        <w:jc w:val="both"/>
        <w:rPr>
          <w:rFonts w:asciiTheme="minorHAnsi" w:hAnsiTheme="minorHAnsi" w:cstheme="minorHAnsi"/>
          <w:b/>
          <w:bCs/>
          <w:color w:val="000000"/>
          <w:sz w:val="24"/>
          <w:szCs w:val="24"/>
          <w:lang w:val="fr-CA"/>
        </w:rPr>
      </w:pPr>
    </w:p>
    <w:p w14:paraId="7B47F292" w14:textId="096D87CD" w:rsidR="00CC0E92" w:rsidRPr="003E7B4A" w:rsidRDefault="00971EE1" w:rsidP="00F00C86">
      <w:pPr>
        <w:keepNext/>
        <w:widowControl w:val="0"/>
        <w:spacing w:line="266" w:lineRule="exact"/>
        <w:jc w:val="both"/>
        <w:outlineLvl w:val="1"/>
        <w:rPr>
          <w:rFonts w:asciiTheme="minorHAnsi" w:hAnsiTheme="minorHAnsi" w:cstheme="minorHAnsi"/>
          <w:b/>
          <w:bCs/>
          <w:i/>
          <w:iCs/>
          <w:sz w:val="24"/>
          <w:szCs w:val="24"/>
          <w:lang w:val="fr-CA"/>
        </w:rPr>
      </w:pPr>
      <w:r w:rsidRPr="003E7B4A">
        <w:rPr>
          <w:rFonts w:asciiTheme="minorHAnsi" w:hAnsiTheme="minorHAnsi" w:cstheme="minorHAnsi"/>
          <w:b/>
          <w:color w:val="000000"/>
          <w:sz w:val="24"/>
          <w:szCs w:val="24"/>
          <w:lang w:val="fr-CA"/>
        </w:rPr>
        <w:lastRenderedPageBreak/>
        <w:t xml:space="preserve">Pièces justificatives </w:t>
      </w:r>
      <w:r w:rsidR="003B2868" w:rsidRPr="003E7B4A">
        <w:rPr>
          <w:rFonts w:asciiTheme="minorHAnsi" w:hAnsiTheme="minorHAnsi" w:cstheme="minorHAnsi"/>
          <w:b/>
          <w:color w:val="000000"/>
          <w:sz w:val="24"/>
          <w:szCs w:val="24"/>
          <w:lang w:val="fr-CA"/>
        </w:rPr>
        <w:t xml:space="preserve">de l’entité visée </w:t>
      </w:r>
      <w:r w:rsidR="003B2868" w:rsidRPr="003E7B4A">
        <w:rPr>
          <w:rFonts w:asciiTheme="minorHAnsi" w:hAnsiTheme="minorHAnsi" w:cstheme="minorHAnsi"/>
          <w:b/>
          <w:color w:val="FF0000"/>
          <w:sz w:val="24"/>
          <w:szCs w:val="24"/>
          <w:lang w:val="fr-CA"/>
        </w:rPr>
        <w:t>(Requise)</w:t>
      </w:r>
      <w:r w:rsidR="00CC0E92" w:rsidRPr="003E7B4A">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C0E92" w:rsidRPr="00AD5F23" w14:paraId="1BB6569E" w14:textId="77777777" w:rsidTr="00BB48A6">
        <w:tc>
          <w:tcPr>
            <w:tcW w:w="10750" w:type="dxa"/>
            <w:gridSpan w:val="6"/>
            <w:shd w:val="clear" w:color="auto" w:fill="DCDCFF"/>
            <w:vAlign w:val="bottom"/>
          </w:tcPr>
          <w:p w14:paraId="1231CDF1" w14:textId="55C6CA36" w:rsidR="00CC0E92" w:rsidRPr="003E7B4A" w:rsidRDefault="003E6BC1" w:rsidP="00485E6D">
            <w:pPr>
              <w:keepNext/>
              <w:tabs>
                <w:tab w:val="left" w:pos="0"/>
              </w:tabs>
              <w:autoSpaceDE/>
              <w:autoSpaceDN/>
              <w:adjustRightInd/>
              <w:jc w:val="both"/>
              <w:rPr>
                <w:rFonts w:asciiTheme="minorHAnsi" w:hAnsiTheme="minorHAnsi" w:cstheme="minorHAnsi"/>
                <w:b/>
                <w:bCs/>
                <w:lang w:val="fr-CA"/>
              </w:rPr>
            </w:pPr>
            <w:r w:rsidRPr="003E7B4A">
              <w:rPr>
                <w:rFonts w:asciiTheme="minorHAnsi" w:hAnsiTheme="minorHAnsi" w:cstheme="minorHAnsi"/>
                <w:b/>
                <w:bCs/>
                <w:lang w:val="fr-CA"/>
              </w:rPr>
              <w:t xml:space="preserve">L’information suivante est demandée pour chaque document fourni comme </w:t>
            </w:r>
            <w:r w:rsidR="00971EE1" w:rsidRPr="003E7B4A">
              <w:rPr>
                <w:rFonts w:asciiTheme="minorHAnsi" w:hAnsiTheme="minorHAnsi" w:cstheme="minorHAnsi"/>
                <w:b/>
                <w:bCs/>
                <w:lang w:val="fr-CA"/>
              </w:rPr>
              <w:t>pièce justificative</w:t>
            </w:r>
            <w:r w:rsidRPr="003E7B4A">
              <w:rPr>
                <w:rFonts w:asciiTheme="minorHAnsi" w:hAnsiTheme="minorHAnsi" w:cstheme="minorHAnsi"/>
                <w:b/>
                <w:bCs/>
                <w:lang w:val="fr-CA"/>
              </w:rPr>
              <w:t xml:space="preserve">. </w:t>
            </w:r>
            <w:r w:rsidR="00AA14F4" w:rsidRPr="003E7B4A">
              <w:rPr>
                <w:rFonts w:asciiTheme="minorHAnsi" w:hAnsiTheme="minorHAnsi" w:cstheme="minorHAnsi"/>
                <w:b/>
                <w:bCs/>
                <w:lang w:val="fr-CA"/>
              </w:rPr>
              <w:t xml:space="preserve">Les </w:t>
            </w:r>
            <w:r w:rsidR="00971EE1" w:rsidRPr="003E7B4A">
              <w:rPr>
                <w:rFonts w:asciiTheme="minorHAnsi" w:hAnsiTheme="minorHAnsi" w:cstheme="minorHAnsi"/>
                <w:b/>
                <w:bCs/>
                <w:lang w:val="fr-CA"/>
              </w:rPr>
              <w:t>pièces justificatives</w:t>
            </w:r>
            <w:r w:rsidR="00AA14F4" w:rsidRPr="003E7B4A">
              <w:rPr>
                <w:rFonts w:asciiTheme="minorHAnsi" w:hAnsiTheme="minorHAnsi" w:cstheme="minorHAnsi"/>
                <w:b/>
                <w:bCs/>
                <w:lang w:val="fr-CA"/>
              </w:rPr>
              <w:t xml:space="preserve"> présenté</w:t>
            </w:r>
            <w:r w:rsidR="00971EE1" w:rsidRPr="003E7B4A">
              <w:rPr>
                <w:rFonts w:asciiTheme="minorHAnsi" w:hAnsiTheme="minorHAnsi" w:cstheme="minorHAnsi"/>
                <w:b/>
                <w:bCs/>
                <w:lang w:val="fr-CA"/>
              </w:rPr>
              <w:t>e</w:t>
            </w:r>
            <w:r w:rsidR="00AA14F4" w:rsidRPr="003E7B4A">
              <w:rPr>
                <w:rFonts w:asciiTheme="minorHAnsi" w:hAnsiTheme="minorHAnsi" w:cstheme="minorHAnsi"/>
                <w:b/>
                <w:bCs/>
                <w:lang w:val="fr-CA"/>
              </w:rPr>
              <w:t>s doivent être mis</w:t>
            </w:r>
            <w:r w:rsidR="00971EE1" w:rsidRPr="003E7B4A">
              <w:rPr>
                <w:rFonts w:asciiTheme="minorHAnsi" w:hAnsiTheme="minorHAnsi" w:cstheme="minorHAnsi"/>
                <w:b/>
                <w:bCs/>
                <w:lang w:val="fr-CA"/>
              </w:rPr>
              <w:t>es</w:t>
            </w:r>
            <w:r w:rsidR="00AA14F4" w:rsidRPr="003E7B4A">
              <w:rPr>
                <w:rFonts w:asciiTheme="minorHAnsi" w:hAnsiTheme="minorHAnsi" w:cstheme="minorHAnsi"/>
                <w:b/>
                <w:bCs/>
                <w:lang w:val="fr-CA"/>
              </w:rPr>
              <w:t xml:space="preserve"> en évidence et signé</w:t>
            </w:r>
            <w:r w:rsidR="00971EE1" w:rsidRPr="003E7B4A">
              <w:rPr>
                <w:rFonts w:asciiTheme="minorHAnsi" w:hAnsiTheme="minorHAnsi" w:cstheme="minorHAnsi"/>
                <w:b/>
                <w:bCs/>
                <w:lang w:val="fr-CA"/>
              </w:rPr>
              <w:t>e</w:t>
            </w:r>
            <w:r w:rsidR="00AA14F4" w:rsidRPr="003E7B4A">
              <w:rPr>
                <w:rFonts w:asciiTheme="minorHAnsi" w:hAnsiTheme="minorHAnsi" w:cstheme="minorHAnsi"/>
                <w:b/>
                <w:bCs/>
                <w:lang w:val="fr-CA"/>
              </w:rPr>
              <w:t xml:space="preserve">s, le cas échéant, afin d’identifier l’endroit exact où la </w:t>
            </w:r>
            <w:r w:rsidR="00971EE1" w:rsidRPr="003E7B4A">
              <w:rPr>
                <w:rFonts w:asciiTheme="minorHAnsi" w:hAnsiTheme="minorHAnsi" w:cstheme="minorHAnsi"/>
                <w:b/>
                <w:bCs/>
                <w:lang w:val="fr-CA"/>
              </w:rPr>
              <w:t>pièce justificative attestant</w:t>
            </w:r>
            <w:r w:rsidR="00485E6D" w:rsidRPr="003E7B4A">
              <w:rPr>
                <w:rFonts w:asciiTheme="minorHAnsi" w:hAnsiTheme="minorHAnsi" w:cstheme="minorHAnsi"/>
                <w:b/>
                <w:bCs/>
                <w:lang w:val="fr-CA"/>
              </w:rPr>
              <w:t xml:space="preserve"> de </w:t>
            </w:r>
            <w:r w:rsidR="00971EE1" w:rsidRPr="003E7B4A">
              <w:rPr>
                <w:rFonts w:asciiTheme="minorHAnsi" w:hAnsiTheme="minorHAnsi" w:cstheme="minorHAnsi"/>
                <w:b/>
                <w:bCs/>
                <w:lang w:val="fr-CA"/>
              </w:rPr>
              <w:t>la</w:t>
            </w:r>
            <w:r w:rsidR="00AA14F4" w:rsidRPr="003E7B4A">
              <w:rPr>
                <w:rFonts w:asciiTheme="minorHAnsi" w:hAnsiTheme="minorHAnsi" w:cstheme="minorHAnsi"/>
                <w:b/>
                <w:bCs/>
                <w:lang w:val="fr-CA"/>
              </w:rPr>
              <w:t xml:space="preserve"> conformité peut </w:t>
            </w:r>
            <w:r w:rsidR="00EE6C44" w:rsidRPr="003E7B4A">
              <w:rPr>
                <w:rFonts w:asciiTheme="minorHAnsi" w:hAnsiTheme="minorHAnsi" w:cstheme="minorHAnsi"/>
                <w:b/>
                <w:bCs/>
                <w:lang w:val="fr-CA"/>
              </w:rPr>
              <w:t>être</w:t>
            </w:r>
            <w:r w:rsidR="00AA14F4" w:rsidRPr="003E7B4A">
              <w:rPr>
                <w:rFonts w:asciiTheme="minorHAnsi" w:hAnsiTheme="minorHAnsi" w:cstheme="minorHAnsi"/>
                <w:b/>
                <w:bCs/>
                <w:lang w:val="fr-CA"/>
              </w:rPr>
              <w:t xml:space="preserve"> trouv</w:t>
            </w:r>
            <w:r w:rsidR="00EE6C44" w:rsidRPr="003E7B4A">
              <w:rPr>
                <w:rFonts w:asciiTheme="minorHAnsi" w:hAnsiTheme="minorHAnsi" w:cstheme="minorHAnsi"/>
                <w:b/>
                <w:bCs/>
                <w:lang w:val="fr-CA"/>
              </w:rPr>
              <w:t>ée</w:t>
            </w:r>
            <w:r w:rsidR="00AA14F4" w:rsidRPr="003E7B4A">
              <w:rPr>
                <w:rFonts w:asciiTheme="minorHAnsi" w:hAnsiTheme="minorHAnsi" w:cstheme="minorHAnsi"/>
                <w:b/>
                <w:bCs/>
                <w:lang w:val="fr-CA"/>
              </w:rPr>
              <w:t>.</w:t>
            </w:r>
          </w:p>
        </w:tc>
      </w:tr>
      <w:tr w:rsidR="00CC0E92" w:rsidRPr="00AD5F23" w14:paraId="4585E423" w14:textId="77777777" w:rsidTr="00BB48A6">
        <w:tc>
          <w:tcPr>
            <w:tcW w:w="2275" w:type="dxa"/>
            <w:shd w:val="clear" w:color="auto" w:fill="DCDCFF"/>
            <w:vAlign w:val="bottom"/>
          </w:tcPr>
          <w:p w14:paraId="3D25AA7D" w14:textId="77777777" w:rsidR="00CC0E92" w:rsidRPr="003E7B4A" w:rsidRDefault="00AA14F4" w:rsidP="00C76C73">
            <w:pPr>
              <w:keepNext/>
              <w:tabs>
                <w:tab w:val="left" w:pos="0"/>
              </w:tabs>
              <w:autoSpaceDE/>
              <w:autoSpaceDN/>
              <w:adjustRightInd/>
              <w:jc w:val="center"/>
              <w:rPr>
                <w:rFonts w:asciiTheme="minorHAnsi" w:hAnsiTheme="minorHAnsi" w:cstheme="minorHAnsi"/>
                <w:b/>
                <w:bCs/>
                <w:lang w:val="fr-CA"/>
              </w:rPr>
            </w:pPr>
            <w:r w:rsidRPr="003E7B4A">
              <w:rPr>
                <w:rFonts w:asciiTheme="minorHAnsi" w:hAnsiTheme="minorHAnsi" w:cstheme="minorHAnsi"/>
                <w:b/>
                <w:bCs/>
                <w:lang w:val="fr-CA"/>
              </w:rPr>
              <w:t>Nom du dossier</w:t>
            </w:r>
          </w:p>
        </w:tc>
        <w:tc>
          <w:tcPr>
            <w:tcW w:w="2032" w:type="dxa"/>
            <w:shd w:val="clear" w:color="auto" w:fill="DCDCFF"/>
            <w:vAlign w:val="bottom"/>
          </w:tcPr>
          <w:p w14:paraId="690A5500" w14:textId="77777777" w:rsidR="00CC0E92" w:rsidRPr="003E7B4A" w:rsidRDefault="00AA14F4" w:rsidP="00C76C73">
            <w:pPr>
              <w:keepNext/>
              <w:tabs>
                <w:tab w:val="left" w:pos="0"/>
              </w:tabs>
              <w:autoSpaceDE/>
              <w:autoSpaceDN/>
              <w:adjustRightInd/>
              <w:jc w:val="center"/>
              <w:rPr>
                <w:rFonts w:asciiTheme="minorHAnsi" w:hAnsiTheme="minorHAnsi" w:cstheme="minorHAnsi"/>
                <w:b/>
                <w:bCs/>
                <w:lang w:val="fr-CA"/>
              </w:rPr>
            </w:pPr>
            <w:r w:rsidRPr="003E7B4A">
              <w:rPr>
                <w:rFonts w:asciiTheme="minorHAnsi" w:hAnsiTheme="minorHAnsi" w:cstheme="minorHAnsi"/>
                <w:b/>
                <w:bCs/>
                <w:lang w:val="fr-CA"/>
              </w:rPr>
              <w:t>Titr</w:t>
            </w:r>
            <w:r w:rsidR="00CC0E92" w:rsidRPr="003E7B4A">
              <w:rPr>
                <w:rFonts w:asciiTheme="minorHAnsi" w:hAnsiTheme="minorHAnsi" w:cstheme="minorHAnsi"/>
                <w:b/>
                <w:bCs/>
                <w:lang w:val="fr-CA"/>
              </w:rPr>
              <w:t>e</w:t>
            </w:r>
            <w:r w:rsidRPr="003E7B4A">
              <w:rPr>
                <w:rFonts w:asciiTheme="minorHAnsi" w:hAnsiTheme="minorHAnsi" w:cstheme="minorHAnsi"/>
                <w:b/>
                <w:bCs/>
                <w:lang w:val="fr-CA"/>
              </w:rPr>
              <w:t xml:space="preserve"> du document</w:t>
            </w:r>
          </w:p>
        </w:tc>
        <w:tc>
          <w:tcPr>
            <w:tcW w:w="1129" w:type="dxa"/>
            <w:shd w:val="clear" w:color="auto" w:fill="DCDCFF"/>
            <w:vAlign w:val="bottom"/>
          </w:tcPr>
          <w:p w14:paraId="4C6BC7CD" w14:textId="77777777" w:rsidR="00CC0E92" w:rsidRPr="003E7B4A" w:rsidRDefault="00CC0E92" w:rsidP="00C76C73">
            <w:pPr>
              <w:keepNext/>
              <w:tabs>
                <w:tab w:val="left" w:pos="0"/>
              </w:tabs>
              <w:autoSpaceDE/>
              <w:autoSpaceDN/>
              <w:adjustRightInd/>
              <w:jc w:val="center"/>
              <w:rPr>
                <w:rFonts w:asciiTheme="minorHAnsi" w:hAnsiTheme="minorHAnsi" w:cstheme="minorHAnsi"/>
                <w:b/>
                <w:bCs/>
                <w:lang w:val="fr-CA"/>
              </w:rPr>
            </w:pPr>
            <w:r w:rsidRPr="003E7B4A">
              <w:rPr>
                <w:rFonts w:asciiTheme="minorHAnsi" w:hAnsiTheme="minorHAnsi" w:cstheme="minorHAnsi"/>
                <w:b/>
                <w:bCs/>
                <w:lang w:val="fr-CA"/>
              </w:rPr>
              <w:t>R</w:t>
            </w:r>
            <w:r w:rsidR="00AA14F4" w:rsidRPr="003E7B4A">
              <w:rPr>
                <w:rFonts w:asciiTheme="minorHAnsi" w:hAnsiTheme="minorHAnsi" w:cstheme="minorHAnsi"/>
                <w:b/>
                <w:bCs/>
                <w:lang w:val="fr-CA"/>
              </w:rPr>
              <w:t>é</w:t>
            </w:r>
            <w:r w:rsidRPr="003E7B4A">
              <w:rPr>
                <w:rFonts w:asciiTheme="minorHAnsi" w:hAnsiTheme="minorHAnsi" w:cstheme="minorHAnsi"/>
                <w:b/>
                <w:bCs/>
                <w:lang w:val="fr-CA"/>
              </w:rPr>
              <w:t>vision o</w:t>
            </w:r>
            <w:r w:rsidR="00AA14F4" w:rsidRPr="003E7B4A">
              <w:rPr>
                <w:rFonts w:asciiTheme="minorHAnsi" w:hAnsiTheme="minorHAnsi" w:cstheme="minorHAnsi"/>
                <w:b/>
                <w:bCs/>
                <w:lang w:val="fr-CA"/>
              </w:rPr>
              <w:t>u</w:t>
            </w:r>
            <w:r w:rsidRPr="003E7B4A">
              <w:rPr>
                <w:rFonts w:asciiTheme="minorHAnsi" w:hAnsiTheme="minorHAnsi" w:cstheme="minorHAnsi"/>
                <w:b/>
                <w:bCs/>
                <w:lang w:val="fr-CA"/>
              </w:rPr>
              <w:t xml:space="preserve"> Version</w:t>
            </w:r>
          </w:p>
        </w:tc>
        <w:tc>
          <w:tcPr>
            <w:tcW w:w="1253" w:type="dxa"/>
            <w:shd w:val="clear" w:color="auto" w:fill="DCDCFF"/>
            <w:vAlign w:val="bottom"/>
          </w:tcPr>
          <w:p w14:paraId="5DDCE567" w14:textId="77777777" w:rsidR="00CC0E92" w:rsidRPr="003E7B4A" w:rsidRDefault="00CC0E92" w:rsidP="00C76C73">
            <w:pPr>
              <w:keepNext/>
              <w:tabs>
                <w:tab w:val="left" w:pos="0"/>
              </w:tabs>
              <w:autoSpaceDE/>
              <w:autoSpaceDN/>
              <w:adjustRightInd/>
              <w:jc w:val="center"/>
              <w:rPr>
                <w:rFonts w:asciiTheme="minorHAnsi" w:hAnsiTheme="minorHAnsi" w:cstheme="minorHAnsi"/>
                <w:b/>
                <w:bCs/>
                <w:lang w:val="fr-CA"/>
              </w:rPr>
            </w:pPr>
            <w:r w:rsidRPr="003E7B4A">
              <w:rPr>
                <w:rFonts w:asciiTheme="minorHAnsi" w:hAnsiTheme="minorHAnsi" w:cstheme="minorHAnsi"/>
                <w:b/>
                <w:bCs/>
                <w:lang w:val="fr-CA"/>
              </w:rPr>
              <w:t>D</w:t>
            </w:r>
            <w:r w:rsidR="00AA14F4" w:rsidRPr="003E7B4A">
              <w:rPr>
                <w:rFonts w:asciiTheme="minorHAnsi" w:hAnsiTheme="minorHAnsi" w:cstheme="minorHAnsi"/>
                <w:b/>
                <w:bCs/>
                <w:lang w:val="fr-CA"/>
              </w:rPr>
              <w:t>ate du d</w:t>
            </w:r>
            <w:r w:rsidRPr="003E7B4A">
              <w:rPr>
                <w:rFonts w:asciiTheme="minorHAnsi" w:hAnsiTheme="minorHAnsi" w:cstheme="minorHAnsi"/>
                <w:b/>
                <w:bCs/>
                <w:lang w:val="fr-CA"/>
              </w:rPr>
              <w:t>ocument</w:t>
            </w:r>
          </w:p>
        </w:tc>
        <w:tc>
          <w:tcPr>
            <w:tcW w:w="1363" w:type="dxa"/>
            <w:shd w:val="clear" w:color="auto" w:fill="DCDCFF"/>
            <w:vAlign w:val="bottom"/>
          </w:tcPr>
          <w:p w14:paraId="7E5989C3" w14:textId="77777777" w:rsidR="00CC0E92" w:rsidRPr="003E7B4A" w:rsidRDefault="00CC0E92" w:rsidP="00C76C73">
            <w:pPr>
              <w:keepNext/>
              <w:tabs>
                <w:tab w:val="left" w:pos="0"/>
              </w:tabs>
              <w:autoSpaceDE/>
              <w:autoSpaceDN/>
              <w:adjustRightInd/>
              <w:jc w:val="center"/>
              <w:rPr>
                <w:rFonts w:asciiTheme="minorHAnsi" w:hAnsiTheme="minorHAnsi" w:cstheme="minorHAnsi"/>
                <w:b/>
                <w:bCs/>
                <w:lang w:val="fr-CA"/>
              </w:rPr>
            </w:pPr>
            <w:r w:rsidRPr="003E7B4A">
              <w:rPr>
                <w:rFonts w:asciiTheme="minorHAnsi" w:hAnsiTheme="minorHAnsi" w:cstheme="minorHAnsi"/>
                <w:b/>
                <w:bCs/>
                <w:lang w:val="fr-CA"/>
              </w:rPr>
              <w:t>Page(s) o</w:t>
            </w:r>
            <w:r w:rsidR="00EE0958" w:rsidRPr="003E7B4A">
              <w:rPr>
                <w:rFonts w:asciiTheme="minorHAnsi" w:hAnsiTheme="minorHAnsi" w:cstheme="minorHAnsi"/>
                <w:b/>
                <w:bCs/>
                <w:lang w:val="fr-CA"/>
              </w:rPr>
              <w:t>u s</w:t>
            </w:r>
            <w:r w:rsidRPr="003E7B4A">
              <w:rPr>
                <w:rFonts w:asciiTheme="minorHAnsi" w:hAnsiTheme="minorHAnsi" w:cstheme="minorHAnsi"/>
                <w:b/>
                <w:bCs/>
                <w:lang w:val="fr-CA"/>
              </w:rPr>
              <w:t>ection(s)</w:t>
            </w:r>
            <w:r w:rsidR="00EE0958" w:rsidRPr="003E7B4A">
              <w:rPr>
                <w:rFonts w:asciiTheme="minorHAnsi" w:hAnsiTheme="minorHAnsi" w:cstheme="minorHAnsi"/>
                <w:b/>
                <w:bCs/>
                <w:lang w:val="fr-CA"/>
              </w:rPr>
              <w:t xml:space="preserve"> pertinentes</w:t>
            </w:r>
          </w:p>
        </w:tc>
        <w:tc>
          <w:tcPr>
            <w:tcW w:w="2698" w:type="dxa"/>
            <w:shd w:val="clear" w:color="auto" w:fill="DCDCFF"/>
            <w:vAlign w:val="bottom"/>
          </w:tcPr>
          <w:p w14:paraId="4C070CE1" w14:textId="72839B4F" w:rsidR="00CC0E92" w:rsidRPr="003E7B4A" w:rsidRDefault="006B0088" w:rsidP="00C76C73">
            <w:pPr>
              <w:keepNext/>
              <w:tabs>
                <w:tab w:val="left" w:pos="0"/>
              </w:tabs>
              <w:autoSpaceDE/>
              <w:autoSpaceDN/>
              <w:adjustRightInd/>
              <w:jc w:val="center"/>
              <w:rPr>
                <w:rFonts w:asciiTheme="minorHAnsi" w:hAnsiTheme="minorHAnsi" w:cstheme="minorHAnsi"/>
                <w:b/>
                <w:bCs/>
                <w:lang w:val="fr-CA"/>
              </w:rPr>
            </w:pPr>
            <w:r w:rsidRPr="003E7B4A">
              <w:rPr>
                <w:rFonts w:asciiTheme="minorHAnsi" w:hAnsiTheme="minorHAnsi" w:cstheme="minorHAnsi"/>
                <w:b/>
                <w:bCs/>
                <w:lang w:val="fr-CA"/>
              </w:rPr>
              <w:t>Description de l’</w:t>
            </w:r>
            <w:r w:rsidR="00CC218A" w:rsidRPr="003E7B4A">
              <w:rPr>
                <w:rFonts w:asciiTheme="minorHAnsi" w:hAnsiTheme="minorHAnsi" w:cstheme="minorHAnsi"/>
                <w:b/>
                <w:bCs/>
                <w:lang w:val="fr-CA"/>
              </w:rPr>
              <w:t>applicabilité du document</w:t>
            </w:r>
          </w:p>
        </w:tc>
      </w:tr>
      <w:tr w:rsidR="00CC0E92" w:rsidRPr="00AD5F23" w14:paraId="5CCCA420" w14:textId="77777777" w:rsidTr="00BB48A6">
        <w:tc>
          <w:tcPr>
            <w:tcW w:w="2275" w:type="dxa"/>
            <w:shd w:val="clear" w:color="auto" w:fill="CDFFCD"/>
          </w:tcPr>
          <w:p w14:paraId="3C8DE8BC"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B263BDB"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4D305F0"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E97D008"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114A8E3"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09FC81C"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r>
      <w:tr w:rsidR="00CC0E92" w:rsidRPr="00AD5F23" w14:paraId="7B179523" w14:textId="77777777" w:rsidTr="00BB48A6">
        <w:tc>
          <w:tcPr>
            <w:tcW w:w="2275" w:type="dxa"/>
            <w:shd w:val="clear" w:color="auto" w:fill="CDFFCD"/>
          </w:tcPr>
          <w:p w14:paraId="31C14FAE"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1AA585"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94CBAF3"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AD021A"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B3662CD"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0795DFD" w14:textId="77777777" w:rsidR="00CC0E92" w:rsidRPr="003E7B4A" w:rsidRDefault="00CC0E92" w:rsidP="00F00C86">
            <w:pPr>
              <w:keepNext/>
              <w:autoSpaceDE/>
              <w:autoSpaceDN/>
              <w:adjustRightInd/>
              <w:jc w:val="both"/>
              <w:rPr>
                <w:rFonts w:asciiTheme="minorHAnsi" w:hAnsiTheme="minorHAnsi" w:cstheme="minorHAnsi"/>
                <w:sz w:val="22"/>
                <w:szCs w:val="22"/>
                <w:lang w:val="fr-CA"/>
              </w:rPr>
            </w:pPr>
          </w:p>
        </w:tc>
      </w:tr>
      <w:tr w:rsidR="00CC0E92" w:rsidRPr="00AD5F23" w14:paraId="71A4A39A" w14:textId="77777777" w:rsidTr="00BB48A6">
        <w:tc>
          <w:tcPr>
            <w:tcW w:w="2275" w:type="dxa"/>
            <w:shd w:val="clear" w:color="auto" w:fill="CDFFCD"/>
          </w:tcPr>
          <w:p w14:paraId="52C16503" w14:textId="77777777" w:rsidR="00CC0E92" w:rsidRPr="003E7B4A" w:rsidRDefault="00CC0E92" w:rsidP="00053D58">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4D0352" w14:textId="77777777" w:rsidR="00CC0E92" w:rsidRPr="003E7B4A" w:rsidRDefault="00CC0E92" w:rsidP="00F00C86">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05855BD3" w14:textId="77777777" w:rsidR="00CC0E92" w:rsidRPr="003E7B4A" w:rsidRDefault="00CC0E92" w:rsidP="00F00C86">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8206ADE" w14:textId="77777777" w:rsidR="00CC0E92" w:rsidRPr="003E7B4A" w:rsidRDefault="00CC0E92" w:rsidP="00F00C86">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EB0AFD9" w14:textId="77777777" w:rsidR="00CC0E92" w:rsidRPr="003E7B4A" w:rsidRDefault="00CC0E92" w:rsidP="00F00C86">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B56F293" w14:textId="77777777" w:rsidR="00CC0E92" w:rsidRPr="003E7B4A" w:rsidRDefault="00CC0E92" w:rsidP="00F00C86">
            <w:pPr>
              <w:autoSpaceDE/>
              <w:autoSpaceDN/>
              <w:adjustRightInd/>
              <w:jc w:val="both"/>
              <w:rPr>
                <w:rFonts w:asciiTheme="minorHAnsi" w:hAnsiTheme="minorHAnsi" w:cstheme="minorHAnsi"/>
                <w:sz w:val="22"/>
                <w:szCs w:val="22"/>
                <w:lang w:val="fr-CA"/>
              </w:rPr>
            </w:pPr>
          </w:p>
        </w:tc>
      </w:tr>
    </w:tbl>
    <w:p w14:paraId="54253F9C" w14:textId="77777777" w:rsidR="00CC0E92" w:rsidRPr="003E7B4A" w:rsidRDefault="00CC0E92" w:rsidP="00F00C86">
      <w:pPr>
        <w:widowControl w:val="0"/>
        <w:jc w:val="both"/>
        <w:rPr>
          <w:rFonts w:asciiTheme="minorHAnsi" w:hAnsiTheme="minorHAnsi" w:cstheme="minorHAnsi"/>
          <w:color w:val="000000"/>
          <w:sz w:val="24"/>
          <w:szCs w:val="24"/>
          <w:lang w:val="fr-CA"/>
        </w:rPr>
      </w:pPr>
    </w:p>
    <w:p w14:paraId="34061678" w14:textId="360E5146" w:rsidR="00CC0E92" w:rsidRPr="003E7B4A" w:rsidRDefault="00754D00" w:rsidP="00F00C86">
      <w:pPr>
        <w:widowControl w:val="0"/>
        <w:spacing w:line="266" w:lineRule="exact"/>
        <w:jc w:val="both"/>
        <w:outlineLvl w:val="1"/>
        <w:rPr>
          <w:rFonts w:asciiTheme="minorHAnsi" w:hAnsiTheme="minorHAnsi" w:cstheme="minorHAnsi"/>
          <w:b/>
          <w:bCs/>
          <w:sz w:val="24"/>
          <w:szCs w:val="24"/>
          <w:lang w:val="fr-CA"/>
        </w:rPr>
      </w:pPr>
      <w:r w:rsidRPr="003E7B4A">
        <w:rPr>
          <w:rFonts w:asciiTheme="minorHAnsi" w:hAnsiTheme="minorHAnsi" w:cstheme="minorHAnsi"/>
          <w:b/>
          <w:bCs/>
          <w:sz w:val="24"/>
          <w:szCs w:val="24"/>
          <w:lang w:val="fr-CA"/>
        </w:rPr>
        <w:t xml:space="preserve">Pièces justificatives </w:t>
      </w:r>
      <w:r w:rsidR="00843A32" w:rsidRPr="003E7B4A">
        <w:rPr>
          <w:rFonts w:asciiTheme="minorHAnsi" w:hAnsiTheme="minorHAnsi" w:cstheme="minorHAnsi"/>
          <w:b/>
          <w:bCs/>
          <w:sz w:val="24"/>
          <w:szCs w:val="24"/>
          <w:lang w:val="fr-CA"/>
        </w:rPr>
        <w:t xml:space="preserve">passées en revue </w:t>
      </w:r>
      <w:r w:rsidR="00CC218A" w:rsidRPr="003E7B4A">
        <w:rPr>
          <w:rFonts w:asciiTheme="minorHAnsi" w:hAnsiTheme="minorHAnsi" w:cstheme="minorHAnsi"/>
          <w:b/>
          <w:bCs/>
          <w:sz w:val="24"/>
          <w:szCs w:val="24"/>
          <w:lang w:val="fr-CA"/>
        </w:rPr>
        <w:t xml:space="preserve">par l’équipe d’audit </w:t>
      </w:r>
      <w:r w:rsidR="00CC218A" w:rsidRPr="003E7B4A">
        <w:rPr>
          <w:rFonts w:asciiTheme="minorHAnsi" w:hAnsiTheme="minorHAnsi" w:cstheme="minorHAnsi"/>
          <w:b/>
          <w:bCs/>
          <w:color w:val="FF0000"/>
          <w:sz w:val="24"/>
          <w:szCs w:val="24"/>
          <w:lang w:val="fr-CA"/>
        </w:rPr>
        <w:t>(</w:t>
      </w:r>
      <w:r w:rsidR="00CC218A" w:rsidRPr="003E7B4A">
        <w:rPr>
          <w:rFonts w:asciiTheme="minorHAnsi" w:hAnsiTheme="minorHAnsi" w:cstheme="minorHAnsi"/>
          <w:b/>
          <w:iCs/>
          <w:color w:val="FF0000"/>
          <w:sz w:val="24"/>
          <w:szCs w:val="24"/>
          <w:lang w:val="fr-CA"/>
        </w:rPr>
        <w:t xml:space="preserve">Cette section </w:t>
      </w:r>
      <w:r w:rsidR="00C96174" w:rsidRPr="003E7B4A">
        <w:rPr>
          <w:rFonts w:asciiTheme="minorHAnsi" w:hAnsiTheme="minorHAnsi" w:cstheme="minorHAnsi"/>
          <w:b/>
          <w:iCs/>
          <w:color w:val="FF0000"/>
          <w:sz w:val="24"/>
          <w:szCs w:val="24"/>
          <w:lang w:val="fr-CA"/>
        </w:rPr>
        <w:t>doit être</w:t>
      </w:r>
      <w:r w:rsidR="00CC218A" w:rsidRPr="003E7B4A">
        <w:rPr>
          <w:rFonts w:asciiTheme="minorHAnsi" w:hAnsiTheme="minorHAnsi" w:cstheme="minorHAnsi"/>
          <w:b/>
          <w:iCs/>
          <w:color w:val="FF0000"/>
          <w:sz w:val="24"/>
          <w:szCs w:val="24"/>
          <w:lang w:val="fr-CA"/>
        </w:rPr>
        <w:t xml:space="preserve"> complétée par le NPCC</w:t>
      </w:r>
      <w:r w:rsidR="00CC218A" w:rsidRPr="003E7B4A">
        <w:rPr>
          <w:rFonts w:asciiTheme="minorHAnsi" w:hAnsiTheme="minorHAnsi" w:cstheme="minorHAnsi"/>
          <w:b/>
          <w:bCs/>
          <w:color w:val="FF0000"/>
          <w:sz w:val="24"/>
          <w:szCs w:val="24"/>
          <w:lang w:val="fr-CA"/>
        </w:rPr>
        <w:t>)</w:t>
      </w:r>
      <w:r w:rsidR="00CC0E92" w:rsidRPr="003E7B4A">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CC0E92" w:rsidRPr="00AD5F23" w14:paraId="484D8E02" w14:textId="77777777" w:rsidTr="00CC0E92">
        <w:tc>
          <w:tcPr>
            <w:tcW w:w="11016" w:type="dxa"/>
            <w:shd w:val="clear" w:color="auto" w:fill="auto"/>
          </w:tcPr>
          <w:p w14:paraId="6898C86B" w14:textId="77777777" w:rsidR="00CC0E92" w:rsidRPr="003E7B4A" w:rsidRDefault="00CC0E92" w:rsidP="00F00C86">
            <w:pPr>
              <w:widowControl w:val="0"/>
              <w:jc w:val="both"/>
              <w:rPr>
                <w:rFonts w:asciiTheme="minorHAnsi" w:hAnsiTheme="minorHAnsi" w:cstheme="minorHAnsi"/>
                <w:sz w:val="22"/>
                <w:szCs w:val="22"/>
                <w:lang w:val="fr-CA"/>
              </w:rPr>
            </w:pPr>
          </w:p>
        </w:tc>
      </w:tr>
      <w:tr w:rsidR="00CC0E92" w:rsidRPr="00AD5F23" w14:paraId="5A0306F6" w14:textId="77777777" w:rsidTr="00CC0E92">
        <w:tc>
          <w:tcPr>
            <w:tcW w:w="11016" w:type="dxa"/>
            <w:shd w:val="clear" w:color="auto" w:fill="auto"/>
          </w:tcPr>
          <w:p w14:paraId="624DB419" w14:textId="77777777" w:rsidR="00CC0E92" w:rsidRPr="003E7B4A" w:rsidRDefault="00CC0E92" w:rsidP="00F00C86">
            <w:pPr>
              <w:widowControl w:val="0"/>
              <w:jc w:val="both"/>
              <w:rPr>
                <w:rFonts w:asciiTheme="minorHAnsi" w:hAnsiTheme="minorHAnsi" w:cstheme="minorHAnsi"/>
                <w:sz w:val="22"/>
                <w:szCs w:val="22"/>
                <w:lang w:val="fr-CA"/>
              </w:rPr>
            </w:pPr>
          </w:p>
        </w:tc>
      </w:tr>
      <w:tr w:rsidR="00CC0E92" w:rsidRPr="00AD5F23" w14:paraId="3FD6CB85" w14:textId="77777777" w:rsidTr="00CC0E92">
        <w:tc>
          <w:tcPr>
            <w:tcW w:w="11016" w:type="dxa"/>
            <w:shd w:val="clear" w:color="auto" w:fill="auto"/>
          </w:tcPr>
          <w:p w14:paraId="412EEA14" w14:textId="77777777" w:rsidR="00CC0E92" w:rsidRPr="003E7B4A" w:rsidRDefault="00CC0E92" w:rsidP="00F00C86">
            <w:pPr>
              <w:widowControl w:val="0"/>
              <w:jc w:val="both"/>
              <w:rPr>
                <w:rFonts w:asciiTheme="minorHAnsi" w:hAnsiTheme="minorHAnsi" w:cstheme="minorHAnsi"/>
                <w:sz w:val="22"/>
                <w:szCs w:val="22"/>
                <w:lang w:val="fr-CA"/>
              </w:rPr>
            </w:pPr>
          </w:p>
        </w:tc>
      </w:tr>
    </w:tbl>
    <w:p w14:paraId="2E4A8762" w14:textId="77777777" w:rsidR="008D3210" w:rsidRPr="003E7B4A" w:rsidRDefault="008D3210" w:rsidP="00F00C86">
      <w:pPr>
        <w:widowControl w:val="0"/>
        <w:spacing w:line="266" w:lineRule="exact"/>
        <w:jc w:val="both"/>
        <w:outlineLvl w:val="1"/>
        <w:rPr>
          <w:rFonts w:asciiTheme="minorHAnsi" w:hAnsiTheme="minorHAnsi" w:cstheme="minorHAnsi"/>
          <w:b/>
          <w:bCs/>
          <w:sz w:val="24"/>
          <w:szCs w:val="24"/>
          <w:lang w:val="fr-CA"/>
        </w:rPr>
      </w:pPr>
    </w:p>
    <w:p w14:paraId="7C387AD0" w14:textId="03AC21D9" w:rsidR="00EB3C59" w:rsidRPr="003E7B4A" w:rsidRDefault="00EB3C59" w:rsidP="00F00C86">
      <w:pPr>
        <w:widowControl w:val="0"/>
        <w:spacing w:line="266" w:lineRule="exact"/>
        <w:jc w:val="both"/>
        <w:outlineLvl w:val="1"/>
        <w:rPr>
          <w:rFonts w:asciiTheme="minorHAnsi" w:hAnsiTheme="minorHAnsi" w:cstheme="minorHAnsi"/>
          <w:b/>
          <w:bCs/>
          <w:sz w:val="24"/>
          <w:szCs w:val="24"/>
          <w:lang w:val="fr-CA"/>
        </w:rPr>
      </w:pPr>
      <w:r w:rsidRPr="003E7B4A">
        <w:rPr>
          <w:rFonts w:asciiTheme="minorHAnsi" w:hAnsiTheme="minorHAnsi" w:cstheme="minorHAnsi"/>
          <w:b/>
          <w:bCs/>
          <w:sz w:val="24"/>
          <w:szCs w:val="24"/>
          <w:lang w:val="fr-CA"/>
        </w:rPr>
        <w:t xml:space="preserve">Démarche d’évaluation de la conformité spécifique à la norme </w:t>
      </w:r>
      <w:r w:rsidR="003B7E5A" w:rsidRPr="003E7B4A">
        <w:rPr>
          <w:rFonts w:asciiTheme="minorHAnsi" w:hAnsiTheme="minorHAnsi" w:cstheme="minorHAnsi"/>
          <w:b/>
          <w:bCs/>
          <w:sz w:val="24"/>
          <w:szCs w:val="24"/>
          <w:lang w:val="fr-CA"/>
        </w:rPr>
        <w:t>PER</w:t>
      </w:r>
      <w:r w:rsidR="00602787" w:rsidRPr="003E7B4A">
        <w:rPr>
          <w:rFonts w:asciiTheme="minorHAnsi" w:hAnsiTheme="minorHAnsi" w:cstheme="minorHAnsi"/>
          <w:b/>
          <w:bCs/>
          <w:sz w:val="24"/>
          <w:szCs w:val="24"/>
          <w:lang w:val="fr-CA"/>
        </w:rPr>
        <w:t>-</w:t>
      </w:r>
      <w:r w:rsidR="00BF351D" w:rsidRPr="003E7B4A">
        <w:rPr>
          <w:rFonts w:asciiTheme="minorHAnsi" w:hAnsiTheme="minorHAnsi" w:cstheme="minorHAnsi"/>
          <w:b/>
          <w:bCs/>
          <w:sz w:val="24"/>
          <w:szCs w:val="24"/>
          <w:lang w:val="fr-CA"/>
        </w:rPr>
        <w:t>006</w:t>
      </w:r>
      <w:r w:rsidR="00602787" w:rsidRPr="003E7B4A">
        <w:rPr>
          <w:rFonts w:asciiTheme="minorHAnsi" w:hAnsiTheme="minorHAnsi" w:cstheme="minorHAnsi"/>
          <w:b/>
          <w:bCs/>
          <w:sz w:val="24"/>
          <w:szCs w:val="24"/>
          <w:lang w:val="fr-CA"/>
        </w:rPr>
        <w:t>-</w:t>
      </w:r>
      <w:r w:rsidR="00BF351D" w:rsidRPr="003E7B4A">
        <w:rPr>
          <w:rFonts w:asciiTheme="minorHAnsi" w:hAnsiTheme="minorHAnsi" w:cstheme="minorHAnsi"/>
          <w:b/>
          <w:bCs/>
          <w:sz w:val="24"/>
          <w:szCs w:val="24"/>
          <w:lang w:val="fr-CA"/>
        </w:rPr>
        <w:t>1</w:t>
      </w:r>
      <w:r w:rsidR="00246E02" w:rsidRPr="003E7B4A">
        <w:rPr>
          <w:rFonts w:asciiTheme="minorHAnsi" w:hAnsiTheme="minorHAnsi" w:cstheme="minorHAnsi"/>
          <w:b/>
          <w:bCs/>
          <w:sz w:val="24"/>
          <w:szCs w:val="24"/>
          <w:lang w:val="fr-CA"/>
        </w:rPr>
        <w:t>, E1</w:t>
      </w:r>
    </w:p>
    <w:p w14:paraId="1DCC70F4" w14:textId="77777777" w:rsidR="00CC0E92" w:rsidRPr="003E7B4A" w:rsidRDefault="00CC218A" w:rsidP="00F00C86">
      <w:pPr>
        <w:tabs>
          <w:tab w:val="left" w:pos="1080"/>
        </w:tabs>
        <w:jc w:val="both"/>
        <w:rPr>
          <w:rFonts w:asciiTheme="minorHAnsi" w:hAnsiTheme="minorHAnsi" w:cstheme="minorHAnsi"/>
          <w:b/>
          <w:i/>
          <w:color w:val="FF0000"/>
          <w:sz w:val="24"/>
          <w:szCs w:val="24"/>
          <w:lang w:val="fr-CA"/>
        </w:rPr>
      </w:pPr>
      <w:r w:rsidRPr="003E7B4A">
        <w:rPr>
          <w:rFonts w:asciiTheme="minorHAnsi" w:hAnsiTheme="minorHAnsi" w:cstheme="minorHAnsi"/>
          <w:b/>
          <w:i/>
          <w:iCs/>
          <w:color w:val="FF0000"/>
          <w:sz w:val="24"/>
          <w:szCs w:val="24"/>
          <w:lang w:val="fr-CA"/>
        </w:rPr>
        <w:t xml:space="preserve">Cette </w:t>
      </w:r>
      <w:r w:rsidR="00C96174" w:rsidRPr="003E7B4A">
        <w:rPr>
          <w:rFonts w:asciiTheme="minorHAnsi" w:hAnsiTheme="minorHAnsi" w:cstheme="minorHAnsi"/>
          <w:b/>
          <w:i/>
          <w:iCs/>
          <w:color w:val="FF0000"/>
          <w:sz w:val="24"/>
          <w:szCs w:val="24"/>
          <w:lang w:val="fr-CA"/>
        </w:rPr>
        <w:t>section doit être</w:t>
      </w:r>
      <w:r w:rsidRPr="003E7B4A">
        <w:rPr>
          <w:rFonts w:asciiTheme="minorHAnsi" w:hAnsiTheme="minorHAnsi" w:cstheme="minorHAnsi"/>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BF351D" w:rsidRPr="00AD5F23" w14:paraId="51FF3DC1" w14:textId="77777777" w:rsidTr="00BF351D">
        <w:tc>
          <w:tcPr>
            <w:tcW w:w="376" w:type="dxa"/>
          </w:tcPr>
          <w:p w14:paraId="47160FFD" w14:textId="77777777" w:rsidR="00BF351D" w:rsidRPr="003E7B4A" w:rsidRDefault="00BF351D" w:rsidP="00BF351D">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34704476" w14:textId="0A7E4E70" w:rsidR="00BF351D" w:rsidRPr="003E7B4A" w:rsidRDefault="00BF351D" w:rsidP="00BF351D">
            <w:pPr>
              <w:widowControl w:val="0"/>
              <w:tabs>
                <w:tab w:val="left" w:pos="0"/>
                <w:tab w:val="left" w:pos="900"/>
                <w:tab w:val="left" w:pos="6360"/>
              </w:tabs>
              <w:jc w:val="both"/>
              <w:rPr>
                <w:rFonts w:asciiTheme="minorHAnsi" w:hAnsiTheme="minorHAnsi" w:cstheme="minorHAnsi"/>
                <w:color w:val="auto"/>
                <w:highlight w:val="cyan"/>
                <w:lang w:val="fr-CA"/>
              </w:rPr>
            </w:pPr>
            <w:r w:rsidRPr="003E7B4A">
              <w:rPr>
                <w:rFonts w:asciiTheme="minorHAnsi" w:hAnsiTheme="minorHAnsi" w:cstheme="minorHAnsi"/>
                <w:color w:val="auto"/>
                <w:lang w:val="fr-CA"/>
              </w:rPr>
              <w:t>Passer en revue les pièces justificatives et vérifier que l’entité a identifié ses employés responsables (</w:t>
            </w:r>
            <w:r w:rsidRPr="003E7B4A">
              <w:rPr>
                <w:rFonts w:asciiTheme="minorHAnsi" w:hAnsiTheme="minorHAnsi" w:cstheme="minorHAnsi"/>
                <w:lang w:val="fr-CA"/>
              </w:rPr>
              <w:t xml:space="preserve">qui sont chargés de la commande en </w:t>
            </w:r>
            <w:r w:rsidRPr="003E7B4A">
              <w:rPr>
                <w:rFonts w:asciiTheme="minorHAnsi" w:hAnsiTheme="minorHAnsi" w:cstheme="minorHAnsi"/>
                <w:i/>
                <w:iCs/>
                <w:lang w:val="fr-CA"/>
              </w:rPr>
              <w:t xml:space="preserve">temps réel </w:t>
            </w:r>
            <w:r w:rsidRPr="003E7B4A">
              <w:rPr>
                <w:rFonts w:asciiTheme="minorHAnsi" w:hAnsiTheme="minorHAnsi" w:cstheme="minorHAnsi"/>
                <w:lang w:val="fr-CA"/>
              </w:rPr>
              <w:t xml:space="preserve">d’un groupe de production, et qui reçoivent des </w:t>
            </w:r>
            <w:r w:rsidRPr="003E7B4A">
              <w:rPr>
                <w:rFonts w:asciiTheme="minorHAnsi" w:hAnsiTheme="minorHAnsi" w:cstheme="minorHAnsi"/>
                <w:i/>
                <w:iCs/>
                <w:lang w:val="fr-CA"/>
              </w:rPr>
              <w:t xml:space="preserve">instructions d’exploitation </w:t>
            </w:r>
            <w:r w:rsidRPr="003E7B4A">
              <w:rPr>
                <w:rFonts w:asciiTheme="minorHAnsi" w:hAnsiTheme="minorHAnsi" w:cstheme="minorHAnsi"/>
                <w:lang w:val="fr-CA"/>
              </w:rPr>
              <w:t xml:space="preserve">transmises par le </w:t>
            </w:r>
            <w:r w:rsidRPr="003E7B4A">
              <w:rPr>
                <w:rFonts w:asciiTheme="minorHAnsi" w:hAnsiTheme="minorHAnsi" w:cstheme="minorHAnsi"/>
                <w:i/>
                <w:iCs/>
                <w:lang w:val="fr-CA"/>
              </w:rPr>
              <w:t>coordonnateur de la fiabilité</w:t>
            </w:r>
            <w:r w:rsidRPr="003E7B4A">
              <w:rPr>
                <w:rFonts w:asciiTheme="minorHAnsi" w:hAnsiTheme="minorHAnsi" w:cstheme="minorHAnsi"/>
                <w:lang w:val="fr-CA"/>
              </w:rPr>
              <w:t xml:space="preserve">, le </w:t>
            </w:r>
            <w:r w:rsidRPr="003E7B4A">
              <w:rPr>
                <w:rFonts w:asciiTheme="minorHAnsi" w:hAnsiTheme="minorHAnsi" w:cstheme="minorHAnsi"/>
                <w:i/>
                <w:iCs/>
                <w:lang w:val="fr-CA"/>
              </w:rPr>
              <w:t xml:space="preserve">responsable de l’équilibrage </w:t>
            </w:r>
            <w:r w:rsidRPr="003E7B4A">
              <w:rPr>
                <w:rFonts w:asciiTheme="minorHAnsi" w:hAnsiTheme="minorHAnsi" w:cstheme="minorHAnsi"/>
                <w:lang w:val="fr-CA"/>
              </w:rPr>
              <w:t>ou l’</w:t>
            </w:r>
            <w:r w:rsidRPr="003E7B4A">
              <w:rPr>
                <w:rFonts w:asciiTheme="minorHAnsi" w:hAnsiTheme="minorHAnsi" w:cstheme="minorHAnsi"/>
                <w:i/>
                <w:iCs/>
                <w:lang w:val="fr-CA"/>
              </w:rPr>
              <w:t xml:space="preserve">exploitant de réseau de transport </w:t>
            </w:r>
            <w:r w:rsidRPr="003E7B4A">
              <w:rPr>
                <w:rFonts w:asciiTheme="minorHAnsi" w:hAnsiTheme="minorHAnsi" w:cstheme="minorHAnsi"/>
                <w:lang w:val="fr-CA"/>
              </w:rPr>
              <w:t>de l’</w:t>
            </w:r>
            <w:r w:rsidRPr="003E7B4A">
              <w:rPr>
                <w:rFonts w:asciiTheme="minorHAnsi" w:hAnsiTheme="minorHAnsi" w:cstheme="minorHAnsi"/>
                <w:i/>
                <w:iCs/>
                <w:lang w:val="fr-CA"/>
              </w:rPr>
              <w:t>exploitant d’installation de production</w:t>
            </w:r>
            <w:r w:rsidRPr="003E7B4A">
              <w:rPr>
                <w:rFonts w:asciiTheme="minorHAnsi" w:hAnsiTheme="minorHAnsi" w:cstheme="minorHAnsi"/>
                <w:lang w:val="fr-CA"/>
              </w:rPr>
              <w:t>, ou par un centre de répartition central).</w:t>
            </w:r>
          </w:p>
        </w:tc>
      </w:tr>
      <w:tr w:rsidR="00BF351D" w:rsidRPr="00AD5F23" w14:paraId="02FAAB15" w14:textId="77777777" w:rsidTr="00BF351D">
        <w:tc>
          <w:tcPr>
            <w:tcW w:w="376" w:type="dxa"/>
          </w:tcPr>
          <w:p w14:paraId="31F86EC7" w14:textId="77777777" w:rsidR="00BF351D" w:rsidRPr="003E7B4A" w:rsidRDefault="00BF351D" w:rsidP="00BF351D">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22BE8B81" w14:textId="2A93D84F" w:rsidR="00BF351D" w:rsidRPr="003E7B4A" w:rsidRDefault="00BF351D" w:rsidP="00BF351D">
            <w:pPr>
              <w:widowControl w:val="0"/>
              <w:tabs>
                <w:tab w:val="left" w:pos="0"/>
                <w:tab w:val="left" w:pos="900"/>
                <w:tab w:val="left" w:pos="6360"/>
              </w:tabs>
              <w:jc w:val="both"/>
              <w:rPr>
                <w:rFonts w:asciiTheme="minorHAnsi" w:hAnsiTheme="minorHAnsi" w:cstheme="minorHAnsi"/>
                <w:highlight w:val="cyan"/>
                <w:lang w:val="fr-CA"/>
              </w:rPr>
            </w:pPr>
            <w:r w:rsidRPr="003E7B4A">
              <w:rPr>
                <w:rFonts w:asciiTheme="minorHAnsi" w:hAnsiTheme="minorHAnsi" w:cstheme="minorHAnsi"/>
                <w:color w:val="auto"/>
                <w:lang w:val="fr-CA"/>
              </w:rPr>
              <w:t>Passer en revue les pièces justificatives et vérifier que l’entité a inclus l</w:t>
            </w:r>
            <w:r w:rsidRPr="003E7B4A">
              <w:rPr>
                <w:rFonts w:asciiTheme="minorHAnsi" w:eastAsiaTheme="minorEastAsia" w:hAnsiTheme="minorHAnsi" w:cstheme="minorHAnsi"/>
                <w:lang w:val="fr-CA" w:eastAsia="fr-CA"/>
              </w:rPr>
              <w:t xml:space="preserve">es </w:t>
            </w:r>
            <w:r w:rsidRPr="003E7B4A">
              <w:rPr>
                <w:rFonts w:asciiTheme="minorHAnsi" w:eastAsiaTheme="minorEastAsia" w:hAnsiTheme="minorHAnsi" w:cstheme="minorHAnsi"/>
                <w:i/>
                <w:iCs/>
                <w:lang w:val="fr-CA" w:eastAsia="fr-CA"/>
              </w:rPr>
              <w:t xml:space="preserve">systèmes de protection </w:t>
            </w:r>
            <w:r w:rsidRPr="003E7B4A">
              <w:rPr>
                <w:rFonts w:asciiTheme="minorHAnsi" w:eastAsiaTheme="minorEastAsia" w:hAnsiTheme="minorHAnsi" w:cstheme="minorHAnsi"/>
                <w:lang w:val="fr-CA" w:eastAsia="fr-CA"/>
              </w:rPr>
              <w:t xml:space="preserve">et les </w:t>
            </w:r>
            <w:r w:rsidRPr="003E7B4A">
              <w:rPr>
                <w:rFonts w:asciiTheme="minorHAnsi" w:eastAsiaTheme="minorEastAsia" w:hAnsiTheme="minorHAnsi" w:cstheme="minorHAnsi"/>
                <w:i/>
                <w:iCs/>
                <w:lang w:val="fr-CA" w:eastAsia="fr-CA"/>
              </w:rPr>
              <w:t xml:space="preserve">automatismes de réseau </w:t>
            </w:r>
            <w:r w:rsidRPr="003E7B4A">
              <w:rPr>
                <w:rFonts w:asciiTheme="minorHAnsi" w:eastAsiaTheme="minorEastAsia" w:hAnsiTheme="minorHAnsi" w:cstheme="minorHAnsi"/>
                <w:lang w:val="fr-CA" w:eastAsia="fr-CA"/>
              </w:rPr>
              <w:t>(</w:t>
            </w:r>
            <w:r w:rsidRPr="003E7B4A">
              <w:rPr>
                <w:rFonts w:asciiTheme="minorHAnsi" w:eastAsiaTheme="minorEastAsia" w:hAnsiTheme="minorHAnsi" w:cstheme="minorHAnsi"/>
                <w:i/>
                <w:iCs/>
                <w:lang w:val="fr-CA" w:eastAsia="fr-CA"/>
              </w:rPr>
              <w:t>RAS</w:t>
            </w:r>
            <w:r w:rsidRPr="003E7B4A">
              <w:rPr>
                <w:rFonts w:asciiTheme="minorHAnsi" w:eastAsiaTheme="minorEastAsia" w:hAnsiTheme="minorHAnsi" w:cstheme="minorHAnsi"/>
                <w:lang w:val="fr-CA" w:eastAsia="fr-CA"/>
              </w:rPr>
              <w:t xml:space="preserve">) qui influent sur la production des </w:t>
            </w:r>
            <w:r w:rsidRPr="003E7B4A">
              <w:rPr>
                <w:rFonts w:asciiTheme="minorHAnsi" w:eastAsiaTheme="minorEastAsia" w:hAnsiTheme="minorHAnsi" w:cstheme="minorHAnsi"/>
                <w:i/>
                <w:iCs/>
                <w:lang w:val="fr-CA" w:eastAsia="fr-CA"/>
              </w:rPr>
              <w:t xml:space="preserve">installations </w:t>
            </w:r>
            <w:r w:rsidRPr="003E7B4A">
              <w:rPr>
                <w:rFonts w:asciiTheme="minorHAnsi" w:eastAsiaTheme="minorEastAsia" w:hAnsiTheme="minorHAnsi" w:cstheme="minorHAnsi"/>
                <w:lang w:val="fr-CA" w:eastAsia="fr-CA"/>
              </w:rPr>
              <w:t xml:space="preserve">de production qu’elle exploite, particulièrement tout changement apporté au comportement opérationnel des </w:t>
            </w:r>
            <w:r w:rsidRPr="003E7B4A">
              <w:rPr>
                <w:rFonts w:asciiTheme="minorHAnsi" w:eastAsiaTheme="minorEastAsia" w:hAnsiTheme="minorHAnsi" w:cstheme="minorHAnsi"/>
                <w:i/>
                <w:iCs/>
                <w:lang w:val="fr-CA" w:eastAsia="fr-CA"/>
              </w:rPr>
              <w:t xml:space="preserve">systèmes de protection </w:t>
            </w:r>
            <w:r w:rsidRPr="003E7B4A">
              <w:rPr>
                <w:rFonts w:asciiTheme="minorHAnsi" w:eastAsiaTheme="minorEastAsia" w:hAnsiTheme="minorHAnsi" w:cstheme="minorHAnsi"/>
                <w:lang w:val="fr-CA" w:eastAsia="fr-CA"/>
              </w:rPr>
              <w:t xml:space="preserve">et des </w:t>
            </w:r>
            <w:r w:rsidRPr="003E7B4A">
              <w:rPr>
                <w:rFonts w:asciiTheme="minorHAnsi" w:eastAsiaTheme="minorEastAsia" w:hAnsiTheme="minorHAnsi" w:cstheme="minorHAnsi"/>
                <w:i/>
                <w:iCs/>
                <w:lang w:val="fr-CA" w:eastAsia="fr-CA"/>
              </w:rPr>
              <w:t xml:space="preserve">automatismes de réseau </w:t>
            </w:r>
            <w:r w:rsidRPr="003E7B4A">
              <w:rPr>
                <w:rFonts w:asciiTheme="minorHAnsi" w:eastAsiaTheme="minorEastAsia" w:hAnsiTheme="minorHAnsi" w:cstheme="minorHAnsi"/>
                <w:lang w:val="fr-CA" w:eastAsia="fr-CA"/>
              </w:rPr>
              <w:t>(</w:t>
            </w:r>
            <w:r w:rsidRPr="003E7B4A">
              <w:rPr>
                <w:rFonts w:asciiTheme="minorHAnsi" w:eastAsiaTheme="minorEastAsia" w:hAnsiTheme="minorHAnsi" w:cstheme="minorHAnsi"/>
                <w:i/>
                <w:iCs/>
                <w:lang w:val="fr-CA" w:eastAsia="fr-CA"/>
              </w:rPr>
              <w:t>RAS</w:t>
            </w:r>
            <w:r w:rsidRPr="003E7B4A">
              <w:rPr>
                <w:rFonts w:asciiTheme="minorHAnsi" w:eastAsiaTheme="minorEastAsia" w:hAnsiTheme="minorHAnsi" w:cstheme="minorHAnsi"/>
                <w:lang w:val="fr-CA" w:eastAsia="fr-CA"/>
              </w:rPr>
              <w:t xml:space="preserve">) qui influent sur la production des </w:t>
            </w:r>
            <w:r w:rsidRPr="003E7B4A">
              <w:rPr>
                <w:rFonts w:asciiTheme="minorHAnsi" w:eastAsiaTheme="minorEastAsia" w:hAnsiTheme="minorHAnsi" w:cstheme="minorHAnsi"/>
                <w:i/>
                <w:iCs/>
                <w:lang w:val="fr-CA" w:eastAsia="fr-CA"/>
              </w:rPr>
              <w:t xml:space="preserve">installations </w:t>
            </w:r>
            <w:r w:rsidRPr="003E7B4A">
              <w:rPr>
                <w:rFonts w:asciiTheme="minorHAnsi" w:eastAsiaTheme="minorEastAsia" w:hAnsiTheme="minorHAnsi" w:cstheme="minorHAnsi"/>
                <w:lang w:val="fr-CA" w:eastAsia="fr-CA"/>
              </w:rPr>
              <w:t>de production que l’entité exploite durant la période d’audit.</w:t>
            </w:r>
          </w:p>
        </w:tc>
      </w:tr>
      <w:tr w:rsidR="00BF351D" w:rsidRPr="00AD5F23" w14:paraId="2B48CA38" w14:textId="77777777" w:rsidTr="00BF351D">
        <w:tc>
          <w:tcPr>
            <w:tcW w:w="376" w:type="dxa"/>
          </w:tcPr>
          <w:p w14:paraId="20FD2F6D" w14:textId="77777777" w:rsidR="00BF351D" w:rsidRPr="003E7B4A" w:rsidRDefault="00BF351D" w:rsidP="00BF351D">
            <w:pPr>
              <w:widowControl w:val="0"/>
              <w:tabs>
                <w:tab w:val="left" w:pos="0"/>
                <w:tab w:val="left" w:pos="900"/>
                <w:tab w:val="left" w:pos="6360"/>
              </w:tabs>
              <w:jc w:val="both"/>
              <w:rPr>
                <w:rFonts w:asciiTheme="minorHAnsi" w:hAnsiTheme="minorHAnsi" w:cstheme="minorHAnsi"/>
                <w:bCs/>
                <w:lang w:val="fr-CA"/>
              </w:rPr>
            </w:pPr>
          </w:p>
        </w:tc>
        <w:tc>
          <w:tcPr>
            <w:tcW w:w="10414" w:type="dxa"/>
            <w:tcBorders>
              <w:bottom w:val="single" w:sz="4" w:space="0" w:color="auto"/>
            </w:tcBorders>
            <w:shd w:val="clear" w:color="auto" w:fill="DCDCFF"/>
          </w:tcPr>
          <w:p w14:paraId="2C1135C6" w14:textId="04DE1C54" w:rsidR="00BF351D" w:rsidRPr="003E7B4A" w:rsidRDefault="00BF351D" w:rsidP="00BF351D">
            <w:pPr>
              <w:widowControl w:val="0"/>
              <w:tabs>
                <w:tab w:val="left" w:pos="0"/>
                <w:tab w:val="left" w:pos="900"/>
                <w:tab w:val="left" w:pos="6360"/>
              </w:tabs>
              <w:jc w:val="both"/>
              <w:rPr>
                <w:rFonts w:asciiTheme="minorHAnsi" w:hAnsiTheme="minorHAnsi" w:cstheme="minorHAnsi"/>
                <w:highlight w:val="cyan"/>
                <w:lang w:val="fr-CA"/>
              </w:rPr>
            </w:pPr>
            <w:r w:rsidRPr="003E7B4A">
              <w:rPr>
                <w:rFonts w:asciiTheme="minorHAnsi" w:hAnsiTheme="minorHAnsi" w:cstheme="minorHAnsi"/>
                <w:lang w:val="fr-CA"/>
              </w:rPr>
              <w:t xml:space="preserve">Pour l’ensemble, ou un échantillon, </w:t>
            </w:r>
            <w:r w:rsidRPr="003E7B4A">
              <w:rPr>
                <w:rFonts w:asciiTheme="minorHAnsi" w:hAnsiTheme="minorHAnsi" w:cstheme="minorHAnsi"/>
                <w:color w:val="auto"/>
                <w:lang w:val="fr-CA"/>
              </w:rPr>
              <w:t xml:space="preserve">passer en revue les pièces justificatives et vérifier que l’entité a fourni la formation en ce qui a trait au </w:t>
            </w:r>
            <w:r w:rsidRPr="003E7B4A">
              <w:rPr>
                <w:rFonts w:asciiTheme="minorHAnsi" w:eastAsiaTheme="minorEastAsia" w:hAnsiTheme="minorHAnsi" w:cstheme="minorHAnsi"/>
                <w:lang w:val="fr-CA" w:eastAsia="fr-CA"/>
              </w:rPr>
              <w:t xml:space="preserve">comportement opérationnel des </w:t>
            </w:r>
            <w:r w:rsidRPr="003E7B4A">
              <w:rPr>
                <w:rFonts w:asciiTheme="minorHAnsi" w:eastAsiaTheme="minorEastAsia" w:hAnsiTheme="minorHAnsi" w:cstheme="minorHAnsi"/>
                <w:i/>
                <w:iCs/>
                <w:lang w:val="fr-CA" w:eastAsia="fr-CA"/>
              </w:rPr>
              <w:t xml:space="preserve">systèmes de protection </w:t>
            </w:r>
            <w:r w:rsidRPr="003E7B4A">
              <w:rPr>
                <w:rFonts w:asciiTheme="minorHAnsi" w:eastAsiaTheme="minorEastAsia" w:hAnsiTheme="minorHAnsi" w:cstheme="minorHAnsi"/>
                <w:lang w:val="fr-CA" w:eastAsia="fr-CA"/>
              </w:rPr>
              <w:t xml:space="preserve">et des </w:t>
            </w:r>
            <w:r w:rsidRPr="003E7B4A">
              <w:rPr>
                <w:rFonts w:asciiTheme="minorHAnsi" w:eastAsiaTheme="minorEastAsia" w:hAnsiTheme="minorHAnsi" w:cstheme="minorHAnsi"/>
                <w:i/>
                <w:iCs/>
                <w:lang w:val="fr-CA" w:eastAsia="fr-CA"/>
              </w:rPr>
              <w:t xml:space="preserve">automatismes de réseau </w:t>
            </w:r>
            <w:r w:rsidRPr="003E7B4A">
              <w:rPr>
                <w:rFonts w:asciiTheme="minorHAnsi" w:eastAsiaTheme="minorEastAsia" w:hAnsiTheme="minorHAnsi" w:cstheme="minorHAnsi"/>
                <w:lang w:val="fr-CA" w:eastAsia="fr-CA"/>
              </w:rPr>
              <w:t>(</w:t>
            </w:r>
            <w:r w:rsidRPr="003E7B4A">
              <w:rPr>
                <w:rFonts w:asciiTheme="minorHAnsi" w:eastAsiaTheme="minorEastAsia" w:hAnsiTheme="minorHAnsi" w:cstheme="minorHAnsi"/>
                <w:i/>
                <w:iCs/>
                <w:lang w:val="fr-CA" w:eastAsia="fr-CA"/>
              </w:rPr>
              <w:t>RAS</w:t>
            </w:r>
            <w:r w:rsidRPr="003E7B4A">
              <w:rPr>
                <w:rFonts w:asciiTheme="minorHAnsi" w:eastAsiaTheme="minorEastAsia" w:hAnsiTheme="minorHAnsi" w:cstheme="minorHAnsi"/>
                <w:lang w:val="fr-CA" w:eastAsia="fr-CA"/>
              </w:rPr>
              <w:t xml:space="preserve">) identifiés, particulièrement tout changement apporté au comportement opérationnel des </w:t>
            </w:r>
            <w:r w:rsidRPr="003E7B4A">
              <w:rPr>
                <w:rFonts w:asciiTheme="minorHAnsi" w:eastAsiaTheme="minorEastAsia" w:hAnsiTheme="minorHAnsi" w:cstheme="minorHAnsi"/>
                <w:i/>
                <w:iCs/>
                <w:lang w:val="fr-CA" w:eastAsia="fr-CA"/>
              </w:rPr>
              <w:t xml:space="preserve">systèmes de protection </w:t>
            </w:r>
            <w:r w:rsidRPr="003E7B4A">
              <w:rPr>
                <w:rFonts w:asciiTheme="minorHAnsi" w:eastAsiaTheme="minorEastAsia" w:hAnsiTheme="minorHAnsi" w:cstheme="minorHAnsi"/>
                <w:lang w:val="fr-CA" w:eastAsia="fr-CA"/>
              </w:rPr>
              <w:t xml:space="preserve">et des </w:t>
            </w:r>
            <w:r w:rsidRPr="003E7B4A">
              <w:rPr>
                <w:rFonts w:asciiTheme="minorHAnsi" w:eastAsiaTheme="minorEastAsia" w:hAnsiTheme="minorHAnsi" w:cstheme="minorHAnsi"/>
                <w:i/>
                <w:iCs/>
                <w:lang w:val="fr-CA" w:eastAsia="fr-CA"/>
              </w:rPr>
              <w:t xml:space="preserve">automatismes de réseau </w:t>
            </w:r>
            <w:r w:rsidRPr="003E7B4A">
              <w:rPr>
                <w:rFonts w:asciiTheme="minorHAnsi" w:eastAsiaTheme="minorEastAsia" w:hAnsiTheme="minorHAnsi" w:cstheme="minorHAnsi"/>
                <w:lang w:val="fr-CA" w:eastAsia="fr-CA"/>
              </w:rPr>
              <w:t>(</w:t>
            </w:r>
            <w:r w:rsidRPr="003E7B4A">
              <w:rPr>
                <w:rFonts w:asciiTheme="minorHAnsi" w:eastAsiaTheme="minorEastAsia" w:hAnsiTheme="minorHAnsi" w:cstheme="minorHAnsi"/>
                <w:i/>
                <w:iCs/>
                <w:lang w:val="fr-CA" w:eastAsia="fr-CA"/>
              </w:rPr>
              <w:t>RAS</w:t>
            </w:r>
            <w:r w:rsidRPr="003E7B4A">
              <w:rPr>
                <w:rFonts w:asciiTheme="minorHAnsi" w:eastAsiaTheme="minorEastAsia" w:hAnsiTheme="minorHAnsi" w:cstheme="minorHAnsi"/>
                <w:lang w:val="fr-CA" w:eastAsia="fr-CA"/>
              </w:rPr>
              <w:t xml:space="preserve">) qui influent sur la production des </w:t>
            </w:r>
            <w:r w:rsidRPr="003E7B4A">
              <w:rPr>
                <w:rFonts w:asciiTheme="minorHAnsi" w:eastAsiaTheme="minorEastAsia" w:hAnsiTheme="minorHAnsi" w:cstheme="minorHAnsi"/>
                <w:i/>
                <w:iCs/>
                <w:lang w:val="fr-CA" w:eastAsia="fr-CA"/>
              </w:rPr>
              <w:t xml:space="preserve">installations </w:t>
            </w:r>
            <w:r w:rsidRPr="003E7B4A">
              <w:rPr>
                <w:rFonts w:asciiTheme="minorHAnsi" w:eastAsiaTheme="minorEastAsia" w:hAnsiTheme="minorHAnsi" w:cstheme="minorHAnsi"/>
                <w:lang w:val="fr-CA" w:eastAsia="fr-CA"/>
              </w:rPr>
              <w:t>de production que l’entité exploite durant la période d’audit.</w:t>
            </w:r>
          </w:p>
        </w:tc>
      </w:tr>
      <w:tr w:rsidR="00C9584C" w:rsidRPr="00AD5F23" w14:paraId="0AF235FA" w14:textId="77777777" w:rsidTr="00BF351D">
        <w:tc>
          <w:tcPr>
            <w:tcW w:w="10790" w:type="dxa"/>
            <w:gridSpan w:val="2"/>
            <w:tcBorders>
              <w:bottom w:val="single" w:sz="4" w:space="0" w:color="auto"/>
            </w:tcBorders>
            <w:shd w:val="clear" w:color="auto" w:fill="DCDCFF"/>
          </w:tcPr>
          <w:p w14:paraId="3ACA622B" w14:textId="77777777" w:rsidR="00BF351D" w:rsidRPr="003E7B4A" w:rsidRDefault="00BF351D" w:rsidP="00BF351D">
            <w:pPr>
              <w:widowControl w:val="0"/>
              <w:tabs>
                <w:tab w:val="left" w:pos="0"/>
                <w:tab w:val="left" w:pos="900"/>
                <w:tab w:val="left" w:pos="6360"/>
              </w:tabs>
              <w:jc w:val="both"/>
              <w:rPr>
                <w:rFonts w:asciiTheme="minorHAnsi" w:hAnsiTheme="minorHAnsi" w:cstheme="minorHAnsi"/>
                <w:bCs/>
                <w:lang w:val="fr-CA"/>
              </w:rPr>
            </w:pPr>
            <w:r w:rsidRPr="003E7B4A">
              <w:rPr>
                <w:rFonts w:asciiTheme="minorHAnsi" w:hAnsiTheme="minorHAnsi" w:cstheme="minorHAnsi"/>
                <w:b/>
                <w:bCs/>
                <w:lang w:val="fr-CA"/>
              </w:rPr>
              <w:t xml:space="preserve">Notes pour l’auditeur: </w:t>
            </w:r>
            <w:r w:rsidRPr="003E7B4A">
              <w:rPr>
                <w:rFonts w:asciiTheme="minorHAnsi" w:hAnsiTheme="minorHAnsi" w:cstheme="minorHAnsi"/>
                <w:bCs/>
                <w:lang w:val="fr-CA"/>
              </w:rPr>
              <w:t>Passer en revue la section Principes directeurs et fondements techniques de la norme, particulièrement ce qui suit :</w:t>
            </w:r>
          </w:p>
          <w:p w14:paraId="02F1A276" w14:textId="0124DE92" w:rsidR="00BF351D" w:rsidRPr="003E7B4A" w:rsidRDefault="00BF351D" w:rsidP="00BF351D">
            <w:pPr>
              <w:widowControl w:val="0"/>
              <w:tabs>
                <w:tab w:val="left" w:pos="0"/>
                <w:tab w:val="left" w:pos="900"/>
                <w:tab w:val="left" w:pos="6360"/>
              </w:tabs>
              <w:jc w:val="both"/>
              <w:rPr>
                <w:rFonts w:asciiTheme="minorHAnsi" w:hAnsiTheme="minorHAnsi" w:cstheme="minorHAnsi"/>
                <w:bCs/>
                <w:highlight w:val="cyan"/>
                <w:lang w:val="fr-CA"/>
              </w:rPr>
            </w:pPr>
            <w:r w:rsidRPr="003E7B4A">
              <w:rPr>
                <w:rFonts w:asciiTheme="minorHAnsi" w:hAnsiTheme="minorHAnsi" w:cstheme="minorHAnsi"/>
                <w:lang w:val="fr-CA"/>
              </w:rPr>
              <w:t>Cette exigence porte spécifiquement sur les systèmes qui influent sur la production des groupes de production. Les systèmes de protection qui déclenchent des disjoncteurs de charges auxiliaires de centrale (pompes, ventilateurs, alimentation en combustible, etc.) sont exclus. En outre, cette formation exclut la protection des postes de distribution secondaires ainsi que les transformateurs et relais d’appareillage basse tension qui protègent d’autres composants de réseau de distribution d’électricité en aval, même si le fonctionnement de ces dispositifs peut entraîner éventuellement le déclenchement du groupe de production.</w:t>
            </w:r>
          </w:p>
        </w:tc>
      </w:tr>
    </w:tbl>
    <w:p w14:paraId="090D78A4" w14:textId="77777777" w:rsidR="00EF6A99" w:rsidRPr="003E7B4A" w:rsidRDefault="00EF6A99" w:rsidP="00F00C86">
      <w:pPr>
        <w:widowControl w:val="0"/>
        <w:spacing w:line="266" w:lineRule="exact"/>
        <w:jc w:val="both"/>
        <w:outlineLvl w:val="1"/>
        <w:rPr>
          <w:rFonts w:asciiTheme="minorHAnsi" w:hAnsiTheme="minorHAnsi" w:cstheme="minorHAnsi"/>
          <w:b/>
          <w:bCs/>
          <w:sz w:val="24"/>
          <w:szCs w:val="24"/>
          <w:lang w:val="fr-CA"/>
        </w:rPr>
      </w:pPr>
    </w:p>
    <w:p w14:paraId="64D9D441" w14:textId="77777777" w:rsidR="00EF6A99" w:rsidRPr="003E7B4A" w:rsidRDefault="00CC0E92" w:rsidP="00F00C86">
      <w:pPr>
        <w:widowControl w:val="0"/>
        <w:spacing w:line="266" w:lineRule="exact"/>
        <w:jc w:val="both"/>
        <w:outlineLvl w:val="1"/>
        <w:rPr>
          <w:rFonts w:asciiTheme="minorHAnsi" w:hAnsiTheme="minorHAnsi" w:cstheme="minorHAnsi"/>
          <w:b/>
          <w:bCs/>
          <w:color w:val="264D74"/>
          <w:sz w:val="24"/>
          <w:szCs w:val="24"/>
          <w:lang w:val="fr-CA"/>
        </w:rPr>
      </w:pPr>
      <w:r w:rsidRPr="003E7B4A">
        <w:rPr>
          <w:rFonts w:asciiTheme="minorHAnsi" w:hAnsiTheme="minorHAnsi" w:cstheme="minorHAnsi"/>
          <w:b/>
          <w:bCs/>
          <w:sz w:val="24"/>
          <w:szCs w:val="24"/>
          <w:lang w:val="fr-CA"/>
        </w:rPr>
        <w:t>Notes</w:t>
      </w:r>
      <w:r w:rsidR="00EB3C59" w:rsidRPr="003E7B4A">
        <w:rPr>
          <w:rFonts w:asciiTheme="minorHAnsi" w:hAnsiTheme="minorHAnsi" w:cstheme="minorHAnsi"/>
          <w:b/>
          <w:bCs/>
          <w:sz w:val="24"/>
          <w:szCs w:val="24"/>
          <w:lang w:val="fr-CA"/>
        </w:rPr>
        <w:t xml:space="preserve"> des auditeurs</w:t>
      </w:r>
      <w:r w:rsidRPr="003E7B4A">
        <w:rPr>
          <w:rFonts w:asciiTheme="minorHAnsi" w:hAnsiTheme="minorHAnsi" w:cstheme="minorHAnsi"/>
          <w:b/>
          <w:bCs/>
          <w:sz w:val="24"/>
          <w:szCs w:val="24"/>
          <w:lang w:val="fr-CA"/>
        </w:rPr>
        <w:t>:</w:t>
      </w:r>
    </w:p>
    <w:p w14:paraId="4A2D9862" w14:textId="151C1D2F" w:rsidR="00EF6A99" w:rsidRPr="003E7B4A"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729843F3" w14:textId="5673C41A" w:rsidR="00BF351D" w:rsidRPr="003E7B4A" w:rsidRDefault="00BF351D"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236F8FB" w14:textId="77777777" w:rsidR="00BF351D" w:rsidRPr="003E7B4A" w:rsidRDefault="00BF351D"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23BBBF8" w14:textId="77777777" w:rsidR="00EF6A99" w:rsidRPr="003E7B4A"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82D29C0" w14:textId="77777777" w:rsidR="00EA7114" w:rsidRPr="003E7B4A"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3E7B4A">
        <w:rPr>
          <w:rFonts w:asciiTheme="minorHAnsi" w:hAnsiTheme="minorHAnsi" w:cstheme="minorHAnsi"/>
          <w:lang w:val="fr-CA"/>
        </w:rPr>
        <w:br w:type="page"/>
      </w:r>
    </w:p>
    <w:p w14:paraId="7EE30C93" w14:textId="77777777" w:rsidR="007F298B" w:rsidRPr="003E7B4A" w:rsidRDefault="007F298B" w:rsidP="00F00C86">
      <w:pPr>
        <w:autoSpaceDE/>
        <w:autoSpaceDN/>
        <w:adjustRightInd/>
        <w:jc w:val="both"/>
        <w:rPr>
          <w:rFonts w:asciiTheme="minorHAnsi" w:hAnsiTheme="minorHAnsi" w:cstheme="minorHAnsi"/>
          <w:b/>
          <w:sz w:val="24"/>
          <w:szCs w:val="22"/>
          <w:u w:val="single"/>
          <w:lang w:val="fr-CA"/>
        </w:rPr>
      </w:pPr>
      <w:r w:rsidRPr="003E7B4A">
        <w:rPr>
          <w:rFonts w:asciiTheme="minorHAnsi" w:hAnsiTheme="minorHAnsi" w:cstheme="minorHAnsi"/>
          <w:b/>
          <w:sz w:val="24"/>
          <w:szCs w:val="22"/>
          <w:u w:val="single"/>
          <w:lang w:val="fr-CA"/>
        </w:rPr>
        <w:lastRenderedPageBreak/>
        <w:t>Information supplémentaire</w:t>
      </w:r>
    </w:p>
    <w:p w14:paraId="67664D5A" w14:textId="77777777" w:rsidR="007F298B" w:rsidRPr="003E7B4A"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3E7B4A" w:rsidRDefault="007F298B" w:rsidP="00F00C86">
      <w:pPr>
        <w:autoSpaceDE/>
        <w:autoSpaceDN/>
        <w:adjustRightInd/>
        <w:jc w:val="both"/>
        <w:rPr>
          <w:rFonts w:asciiTheme="minorHAnsi" w:hAnsiTheme="minorHAnsi" w:cstheme="minorHAnsi"/>
          <w:b/>
          <w:sz w:val="24"/>
          <w:szCs w:val="22"/>
          <w:u w:val="single"/>
          <w:lang w:val="fr-CA"/>
        </w:rPr>
      </w:pPr>
      <w:r w:rsidRPr="003E7B4A">
        <w:rPr>
          <w:rFonts w:asciiTheme="minorHAnsi" w:hAnsiTheme="minorHAnsi" w:cstheme="minorHAnsi"/>
          <w:b/>
          <w:sz w:val="24"/>
          <w:szCs w:val="22"/>
          <w:u w:val="single"/>
          <w:lang w:val="fr-CA"/>
        </w:rPr>
        <w:t>Norme de fiabilité</w:t>
      </w:r>
    </w:p>
    <w:p w14:paraId="1458D708" w14:textId="77777777" w:rsidR="00312D13" w:rsidRDefault="00312D13" w:rsidP="00F00C86">
      <w:pPr>
        <w:autoSpaceDE/>
        <w:autoSpaceDN/>
        <w:adjustRightInd/>
        <w:jc w:val="both"/>
        <w:rPr>
          <w:rFonts w:asciiTheme="minorHAnsi" w:hAnsiTheme="minorHAnsi" w:cstheme="minorHAnsi"/>
          <w:sz w:val="24"/>
          <w:szCs w:val="22"/>
          <w:lang w:val="fr-CA"/>
        </w:rPr>
      </w:pPr>
    </w:p>
    <w:p w14:paraId="0EED9FBC" w14:textId="35A73D1E" w:rsidR="007F298B" w:rsidRPr="003E7B4A" w:rsidRDefault="00312D13" w:rsidP="00F00C86">
      <w:pPr>
        <w:autoSpaceDE/>
        <w:autoSpaceDN/>
        <w:adjustRightInd/>
        <w:jc w:val="both"/>
        <w:rPr>
          <w:rFonts w:asciiTheme="minorHAnsi" w:hAnsiTheme="minorHAnsi" w:cstheme="minorHAnsi"/>
          <w:sz w:val="24"/>
          <w:szCs w:val="22"/>
          <w:lang w:val="fr-CA"/>
        </w:rPr>
      </w:pPr>
      <w:r w:rsidRPr="00593C60">
        <w:rPr>
          <w:rFonts w:asciiTheme="minorHAnsi" w:hAnsiTheme="minorHAnsi" w:cstheme="minorHAnsi"/>
          <w:sz w:val="24"/>
          <w:szCs w:val="22"/>
          <w:lang w:val="fr-CA"/>
        </w:rPr>
        <w:t xml:space="preserve">Le texte complet de la norme </w:t>
      </w:r>
      <w:r w:rsidR="00E23D99">
        <w:rPr>
          <w:rFonts w:asciiTheme="minorHAnsi" w:hAnsiTheme="minorHAnsi" w:cstheme="minorHAnsi"/>
          <w:sz w:val="24"/>
          <w:szCs w:val="22"/>
          <w:lang w:val="fr-CA"/>
        </w:rPr>
        <w:t>PER</w:t>
      </w:r>
      <w:r w:rsidRPr="00593C60">
        <w:rPr>
          <w:rFonts w:asciiTheme="minorHAnsi" w:hAnsiTheme="minorHAnsi" w:cstheme="minorHAnsi"/>
          <w:sz w:val="24"/>
          <w:szCs w:val="22"/>
          <w:lang w:val="fr-CA"/>
        </w:rPr>
        <w:t>-</w:t>
      </w:r>
      <w:r w:rsidR="00E23D99">
        <w:rPr>
          <w:rFonts w:asciiTheme="minorHAnsi" w:hAnsiTheme="minorHAnsi" w:cstheme="minorHAnsi"/>
          <w:sz w:val="24"/>
          <w:szCs w:val="22"/>
          <w:lang w:val="fr-CA"/>
        </w:rPr>
        <w:t>006</w:t>
      </w:r>
      <w:r w:rsidRPr="00593C60">
        <w:rPr>
          <w:rFonts w:asciiTheme="minorHAnsi" w:hAnsiTheme="minorHAnsi" w:cstheme="minorHAnsi"/>
          <w:sz w:val="24"/>
          <w:szCs w:val="22"/>
          <w:lang w:val="fr-CA"/>
        </w:rPr>
        <w:t>-</w:t>
      </w:r>
      <w:r w:rsidR="00E23D99">
        <w:rPr>
          <w:rFonts w:asciiTheme="minorHAnsi" w:hAnsiTheme="minorHAnsi" w:cstheme="minorHAnsi"/>
          <w:sz w:val="24"/>
          <w:szCs w:val="22"/>
          <w:lang w:val="fr-CA"/>
        </w:rPr>
        <w:t>1</w:t>
      </w:r>
      <w:r w:rsidRPr="00593C60">
        <w:rPr>
          <w:rFonts w:asciiTheme="minorHAnsi" w:hAnsiTheme="minorHAnsi" w:cstheme="minorHAnsi"/>
          <w:sz w:val="24"/>
          <w:szCs w:val="22"/>
          <w:lang w:val="fr-CA"/>
        </w:rPr>
        <w:t xml:space="preserve"> peut être consulté sur le site internet de la Régie de l’énergie, à la section</w:t>
      </w:r>
      <w:r>
        <w:rPr>
          <w:rFonts w:asciiTheme="minorHAnsi" w:hAnsiTheme="minorHAnsi" w:cstheme="minorHAnsi"/>
          <w:sz w:val="24"/>
          <w:szCs w:val="22"/>
          <w:lang w:val="fr-CA"/>
        </w:rPr>
        <w:t xml:space="preserve"> </w:t>
      </w:r>
      <w:hyperlink r:id="rId15" w:history="1">
        <w:r w:rsidRPr="001B6E0D">
          <w:rPr>
            <w:rStyle w:val="Lienhypertexte"/>
            <w:rFonts w:asciiTheme="minorHAnsi" w:hAnsiTheme="minorHAnsi" w:cstheme="minorHAnsi"/>
            <w:sz w:val="24"/>
            <w:szCs w:val="22"/>
            <w:lang w:val="fr-CA"/>
          </w:rPr>
          <w:t>Entités visées - Normes de fiabilité</w:t>
        </w:r>
      </w:hyperlink>
      <w:r w:rsidRPr="00593C60">
        <w:rPr>
          <w:rFonts w:asciiTheme="minorHAnsi" w:hAnsiTheme="minorHAnsi" w:cstheme="minorHAnsi"/>
          <w:sz w:val="24"/>
          <w:szCs w:val="22"/>
          <w:lang w:val="fr-CA"/>
        </w:rPr>
        <w:t>.</w:t>
      </w:r>
    </w:p>
    <w:p w14:paraId="4D159F1A" w14:textId="373BF152" w:rsidR="007F298B" w:rsidRPr="003E7B4A" w:rsidRDefault="007F298B" w:rsidP="00F00C86">
      <w:pPr>
        <w:autoSpaceDE/>
        <w:autoSpaceDN/>
        <w:adjustRightInd/>
        <w:jc w:val="both"/>
        <w:rPr>
          <w:rFonts w:asciiTheme="minorHAnsi" w:hAnsiTheme="minorHAnsi" w:cstheme="minorHAnsi"/>
          <w:sz w:val="24"/>
          <w:szCs w:val="22"/>
          <w:lang w:val="fr-CA"/>
        </w:rPr>
      </w:pPr>
    </w:p>
    <w:p w14:paraId="529CF669" w14:textId="690AC7D7" w:rsidR="00C04EB9" w:rsidRPr="003E7B4A" w:rsidRDefault="00312D13" w:rsidP="00F00C86">
      <w:pPr>
        <w:autoSpaceDE/>
        <w:autoSpaceDN/>
        <w:adjustRightInd/>
        <w:jc w:val="both"/>
        <w:rPr>
          <w:rFonts w:asciiTheme="minorHAnsi" w:hAnsiTheme="minorHAnsi" w:cstheme="minorHAnsi"/>
          <w:sz w:val="24"/>
          <w:szCs w:val="22"/>
          <w:lang w:val="fr-CA"/>
        </w:rPr>
      </w:pPr>
      <w:r w:rsidRPr="003E7B4A">
        <w:rPr>
          <w:rFonts w:asciiTheme="minorHAnsi" w:hAnsiTheme="minorHAnsi" w:cstheme="minorHAnsi"/>
          <w:sz w:val="24"/>
          <w:szCs w:val="22"/>
          <w:lang w:val="fr-CA"/>
        </w:rPr>
        <w:object w:dxaOrig="1041" w:dyaOrig="674" w14:anchorId="5A7F4C5F">
          <v:shape id="_x0000_i1026" type="#_x0000_t75" style="width:51.95pt;height:33.65pt" o:ole="">
            <v:imagedata r:id="rId16" o:title=""/>
          </v:shape>
          <o:OLEObject Type="Embed" ProgID="Acrobat.Document.2020" ShapeID="_x0000_i1026" DrawAspect="Icon" ObjectID="_1757221614" r:id="rId17"/>
        </w:object>
      </w:r>
    </w:p>
    <w:p w14:paraId="110B36DB" w14:textId="5A5AE41B" w:rsidR="00E72DAB" w:rsidRPr="003E7B4A" w:rsidRDefault="00E72DAB" w:rsidP="00F00C86">
      <w:pPr>
        <w:jc w:val="both"/>
        <w:rPr>
          <w:rFonts w:asciiTheme="minorHAnsi" w:hAnsiTheme="minorHAnsi" w:cstheme="minorHAnsi"/>
          <w:sz w:val="24"/>
          <w:szCs w:val="22"/>
          <w:lang w:val="fr-CA"/>
        </w:rPr>
      </w:pPr>
    </w:p>
    <w:p w14:paraId="76443C0F" w14:textId="15B4A362" w:rsidR="007D3D91" w:rsidRPr="003E7B4A" w:rsidRDefault="007D3D91" w:rsidP="00F00C86">
      <w:pPr>
        <w:jc w:val="both"/>
        <w:rPr>
          <w:rFonts w:asciiTheme="minorHAnsi" w:hAnsiTheme="minorHAnsi" w:cstheme="minorHAnsi"/>
          <w:b/>
          <w:sz w:val="24"/>
          <w:szCs w:val="24"/>
          <w:lang w:val="fr-CA"/>
        </w:rPr>
      </w:pPr>
      <w:r w:rsidRPr="003E7B4A">
        <w:rPr>
          <w:rFonts w:asciiTheme="minorHAnsi" w:hAnsiTheme="minorHAnsi" w:cstheme="minorHAnsi"/>
          <w:b/>
          <w:sz w:val="24"/>
          <w:szCs w:val="24"/>
          <w:lang w:val="fr-CA"/>
        </w:rPr>
        <w:t>Historique des révisions</w:t>
      </w:r>
    </w:p>
    <w:p w14:paraId="32C0F6BF" w14:textId="77777777" w:rsidR="007D3D91" w:rsidRPr="003E7B4A" w:rsidRDefault="007D3D91" w:rsidP="00F00C86">
      <w:pPr>
        <w:jc w:val="both"/>
        <w:rPr>
          <w:rFonts w:asciiTheme="minorHAnsi" w:hAnsiTheme="minorHAnsi" w:cstheme="minorHAnsi"/>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3E7B4A" w14:paraId="09B457AA" w14:textId="77777777" w:rsidTr="009D1895">
        <w:tc>
          <w:tcPr>
            <w:tcW w:w="1101" w:type="dxa"/>
            <w:shd w:val="pct10" w:color="auto" w:fill="auto"/>
          </w:tcPr>
          <w:p w14:paraId="2FC6DB6C" w14:textId="77777777" w:rsidR="007D3D91" w:rsidRPr="003E7B4A" w:rsidRDefault="007D3D91" w:rsidP="00F00C86">
            <w:pPr>
              <w:jc w:val="both"/>
              <w:rPr>
                <w:rFonts w:asciiTheme="minorHAnsi" w:hAnsiTheme="minorHAnsi" w:cstheme="minorHAnsi"/>
                <w:b/>
                <w:sz w:val="24"/>
                <w:szCs w:val="24"/>
                <w:lang w:val="fr-CA"/>
              </w:rPr>
            </w:pPr>
            <w:r w:rsidRPr="003E7B4A">
              <w:rPr>
                <w:rFonts w:asciiTheme="minorHAnsi" w:hAnsiTheme="minorHAnsi" w:cstheme="minorHAnsi"/>
                <w:b/>
                <w:sz w:val="24"/>
                <w:szCs w:val="24"/>
                <w:lang w:val="fr-CA"/>
              </w:rPr>
              <w:t>Version</w:t>
            </w:r>
          </w:p>
        </w:tc>
        <w:tc>
          <w:tcPr>
            <w:tcW w:w="1701" w:type="dxa"/>
            <w:shd w:val="pct10" w:color="auto" w:fill="auto"/>
            <w:vAlign w:val="center"/>
          </w:tcPr>
          <w:p w14:paraId="7ADC967F" w14:textId="77777777" w:rsidR="007D3D91" w:rsidRPr="003E7B4A" w:rsidRDefault="007D3D91" w:rsidP="00F00C86">
            <w:pPr>
              <w:jc w:val="both"/>
              <w:rPr>
                <w:rFonts w:asciiTheme="minorHAnsi" w:hAnsiTheme="minorHAnsi" w:cstheme="minorHAnsi"/>
                <w:b/>
                <w:sz w:val="24"/>
                <w:szCs w:val="24"/>
                <w:lang w:val="fr-CA"/>
              </w:rPr>
            </w:pPr>
            <w:r w:rsidRPr="003E7B4A">
              <w:rPr>
                <w:rFonts w:asciiTheme="minorHAnsi" w:hAnsiTheme="minorHAnsi" w:cstheme="minorHAnsi"/>
                <w:b/>
                <w:sz w:val="24"/>
                <w:szCs w:val="24"/>
                <w:lang w:val="fr-CA"/>
              </w:rPr>
              <w:t>Date</w:t>
            </w:r>
          </w:p>
        </w:tc>
        <w:tc>
          <w:tcPr>
            <w:tcW w:w="1842" w:type="dxa"/>
            <w:shd w:val="pct10" w:color="auto" w:fill="auto"/>
          </w:tcPr>
          <w:p w14:paraId="7B868549" w14:textId="77777777" w:rsidR="007D3D91" w:rsidRPr="003E7B4A" w:rsidRDefault="007D3D91" w:rsidP="00F00C86">
            <w:pPr>
              <w:jc w:val="both"/>
              <w:rPr>
                <w:rFonts w:asciiTheme="minorHAnsi" w:hAnsiTheme="minorHAnsi" w:cstheme="minorHAnsi"/>
                <w:b/>
                <w:sz w:val="24"/>
                <w:szCs w:val="24"/>
                <w:lang w:val="fr-CA"/>
              </w:rPr>
            </w:pPr>
            <w:r w:rsidRPr="003E7B4A">
              <w:rPr>
                <w:rFonts w:asciiTheme="minorHAnsi" w:hAnsiTheme="minorHAnsi" w:cstheme="minorHAnsi"/>
                <w:b/>
                <w:sz w:val="24"/>
                <w:szCs w:val="24"/>
                <w:lang w:val="fr-CA"/>
              </w:rPr>
              <w:t>Réviseurs</w:t>
            </w:r>
          </w:p>
        </w:tc>
        <w:tc>
          <w:tcPr>
            <w:tcW w:w="6237" w:type="dxa"/>
            <w:shd w:val="pct10" w:color="auto" w:fill="auto"/>
            <w:vAlign w:val="center"/>
          </w:tcPr>
          <w:p w14:paraId="72B44B29" w14:textId="77777777" w:rsidR="007D3D91" w:rsidRPr="003E7B4A" w:rsidRDefault="007D3D91" w:rsidP="00F00C86">
            <w:pPr>
              <w:jc w:val="both"/>
              <w:rPr>
                <w:rFonts w:asciiTheme="minorHAnsi" w:hAnsiTheme="minorHAnsi" w:cstheme="minorHAnsi"/>
                <w:b/>
                <w:sz w:val="24"/>
                <w:szCs w:val="24"/>
                <w:lang w:val="fr-CA"/>
              </w:rPr>
            </w:pPr>
            <w:r w:rsidRPr="003E7B4A">
              <w:rPr>
                <w:rFonts w:asciiTheme="minorHAnsi" w:hAnsiTheme="minorHAnsi" w:cstheme="minorHAnsi"/>
                <w:b/>
                <w:sz w:val="24"/>
                <w:szCs w:val="24"/>
                <w:lang w:val="fr-CA"/>
              </w:rPr>
              <w:t>Description de la révision</w:t>
            </w:r>
          </w:p>
        </w:tc>
      </w:tr>
      <w:tr w:rsidR="007D3D91" w:rsidRPr="00AD5F23" w14:paraId="492E7133" w14:textId="77777777" w:rsidTr="000C6B89">
        <w:tc>
          <w:tcPr>
            <w:tcW w:w="1101" w:type="dxa"/>
            <w:vAlign w:val="center"/>
          </w:tcPr>
          <w:p w14:paraId="6693BA4B" w14:textId="77777777" w:rsidR="007D3D91" w:rsidRPr="003E7B4A" w:rsidRDefault="007D3D91" w:rsidP="00B85156">
            <w:pPr>
              <w:jc w:val="center"/>
              <w:rPr>
                <w:rFonts w:asciiTheme="minorHAnsi" w:hAnsiTheme="minorHAnsi" w:cstheme="minorHAnsi"/>
                <w:sz w:val="24"/>
                <w:szCs w:val="24"/>
                <w:lang w:val="fr-CA"/>
              </w:rPr>
            </w:pPr>
            <w:r w:rsidRPr="003E7B4A">
              <w:rPr>
                <w:rFonts w:asciiTheme="minorHAnsi" w:hAnsiTheme="minorHAnsi" w:cstheme="minorHAnsi"/>
                <w:sz w:val="24"/>
                <w:szCs w:val="24"/>
                <w:lang w:val="fr-CA"/>
              </w:rPr>
              <w:t>1</w:t>
            </w:r>
          </w:p>
        </w:tc>
        <w:tc>
          <w:tcPr>
            <w:tcW w:w="1701" w:type="dxa"/>
            <w:vAlign w:val="center"/>
          </w:tcPr>
          <w:p w14:paraId="4C5ECF86" w14:textId="4D403B8C" w:rsidR="007D3D91" w:rsidRPr="003E7B4A" w:rsidRDefault="00B85156" w:rsidP="00F00C86">
            <w:pPr>
              <w:jc w:val="both"/>
              <w:rPr>
                <w:rFonts w:asciiTheme="minorHAnsi" w:hAnsiTheme="minorHAnsi" w:cstheme="minorHAnsi"/>
                <w:sz w:val="24"/>
                <w:szCs w:val="24"/>
                <w:lang w:val="fr-CA"/>
              </w:rPr>
            </w:pPr>
            <w:r w:rsidRPr="00B85156">
              <w:rPr>
                <w:rFonts w:asciiTheme="minorHAnsi" w:hAnsiTheme="minorHAnsi" w:cstheme="minorHAnsi"/>
                <w:sz w:val="24"/>
                <w:szCs w:val="24"/>
                <w:lang w:val="fr-CA"/>
              </w:rPr>
              <w:t>Septembre</w:t>
            </w:r>
            <w:r w:rsidR="00F254B1" w:rsidRPr="00B85156">
              <w:rPr>
                <w:rFonts w:asciiTheme="minorHAnsi" w:hAnsiTheme="minorHAnsi" w:cstheme="minorHAnsi"/>
                <w:sz w:val="24"/>
                <w:szCs w:val="24"/>
                <w:lang w:val="fr-CA"/>
              </w:rPr>
              <w:t xml:space="preserve"> 202</w:t>
            </w:r>
            <w:r w:rsidR="00BF351D" w:rsidRPr="00B85156">
              <w:rPr>
                <w:rFonts w:asciiTheme="minorHAnsi" w:hAnsiTheme="minorHAnsi" w:cstheme="minorHAnsi"/>
                <w:sz w:val="24"/>
                <w:szCs w:val="24"/>
                <w:lang w:val="fr-CA"/>
              </w:rPr>
              <w:t>3</w:t>
            </w:r>
          </w:p>
        </w:tc>
        <w:tc>
          <w:tcPr>
            <w:tcW w:w="1842" w:type="dxa"/>
            <w:vAlign w:val="center"/>
          </w:tcPr>
          <w:p w14:paraId="6C4C2051" w14:textId="77777777" w:rsidR="007D3D91" w:rsidRPr="003E7B4A" w:rsidRDefault="007D3D91" w:rsidP="00F00C86">
            <w:pPr>
              <w:jc w:val="both"/>
              <w:rPr>
                <w:rFonts w:asciiTheme="minorHAnsi" w:hAnsiTheme="minorHAnsi" w:cstheme="minorHAnsi"/>
                <w:sz w:val="24"/>
                <w:szCs w:val="24"/>
                <w:lang w:val="fr-CA"/>
              </w:rPr>
            </w:pPr>
            <w:r w:rsidRPr="003E7B4A">
              <w:rPr>
                <w:rFonts w:asciiTheme="minorHAnsi" w:hAnsiTheme="minorHAnsi" w:cstheme="minorHAnsi"/>
                <w:sz w:val="24"/>
                <w:szCs w:val="24"/>
                <w:lang w:val="fr-CA"/>
              </w:rPr>
              <w:t>Document initial</w:t>
            </w:r>
          </w:p>
        </w:tc>
        <w:tc>
          <w:tcPr>
            <w:tcW w:w="6237" w:type="dxa"/>
            <w:vAlign w:val="center"/>
          </w:tcPr>
          <w:p w14:paraId="3F80BF0F" w14:textId="77777777" w:rsidR="007D3D91" w:rsidRPr="003E7B4A" w:rsidRDefault="007D3D91" w:rsidP="00F00C86">
            <w:pPr>
              <w:jc w:val="both"/>
              <w:rPr>
                <w:rFonts w:asciiTheme="minorHAnsi" w:hAnsiTheme="minorHAnsi" w:cstheme="minorHAnsi"/>
                <w:i/>
                <w:lang w:val="fr-CA"/>
              </w:rPr>
            </w:pPr>
            <w:r w:rsidRPr="003E7B4A">
              <w:rPr>
                <w:rFonts w:asciiTheme="minorHAnsi" w:hAnsiTheme="minorHAnsi" w:cstheme="minorHAnsi"/>
                <w:sz w:val="24"/>
                <w:szCs w:val="24"/>
                <w:lang w:val="fr-CA"/>
              </w:rPr>
              <w:t>Document créé à partir du formulaire «</w:t>
            </w:r>
            <w:r w:rsidR="00CA0FC3" w:rsidRPr="003E7B4A">
              <w:rPr>
                <w:rFonts w:asciiTheme="minorHAnsi" w:hAnsiTheme="minorHAnsi" w:cstheme="minorHAnsi"/>
                <w:sz w:val="24"/>
                <w:szCs w:val="24"/>
                <w:lang w:val="fr-CA"/>
              </w:rPr>
              <w:t> </w:t>
            </w:r>
            <w:r w:rsidRPr="003E7B4A">
              <w:rPr>
                <w:rFonts w:asciiTheme="minorHAnsi" w:hAnsiTheme="minorHAnsi" w:cstheme="minorHAnsi"/>
                <w:sz w:val="24"/>
                <w:szCs w:val="24"/>
                <w:lang w:val="fr-CA"/>
              </w:rPr>
              <w:t>RSAW</w:t>
            </w:r>
            <w:r w:rsidR="00CA0FC3" w:rsidRPr="003E7B4A">
              <w:rPr>
                <w:rFonts w:asciiTheme="minorHAnsi" w:hAnsiTheme="minorHAnsi" w:cstheme="minorHAnsi"/>
                <w:sz w:val="24"/>
                <w:szCs w:val="24"/>
                <w:lang w:val="fr-CA"/>
              </w:rPr>
              <w:t> </w:t>
            </w:r>
            <w:r w:rsidRPr="003E7B4A">
              <w:rPr>
                <w:rFonts w:asciiTheme="minorHAnsi" w:hAnsiTheme="minorHAnsi" w:cstheme="minorHAnsi"/>
                <w:sz w:val="24"/>
                <w:szCs w:val="24"/>
                <w:lang w:val="fr-CA"/>
              </w:rPr>
              <w:t>» de la NERC</w:t>
            </w:r>
          </w:p>
        </w:tc>
      </w:tr>
      <w:tr w:rsidR="007D3D91" w:rsidRPr="00AD5F23" w14:paraId="29D8AF5C" w14:textId="77777777" w:rsidTr="000C6B89">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3E7B4A" w:rsidRDefault="007D3D91" w:rsidP="00B85156">
            <w:pPr>
              <w:jc w:val="center"/>
              <w:rPr>
                <w:rFonts w:asciiTheme="minorHAnsi" w:hAnsiTheme="minorHAnsi" w:cstheme="minorHAnsi"/>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978D29" w14:textId="77777777" w:rsidR="007D3D91" w:rsidRPr="003E7B4A" w:rsidRDefault="007D3D91" w:rsidP="00F00C86">
            <w:pPr>
              <w:jc w:val="both"/>
              <w:rPr>
                <w:rFonts w:asciiTheme="minorHAnsi" w:hAnsiTheme="minorHAnsi" w:cstheme="minorHAnsi"/>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60F1B0A" w14:textId="77777777" w:rsidR="007D3D91" w:rsidRPr="003E7B4A" w:rsidRDefault="007D3D91" w:rsidP="00F00C86">
            <w:pPr>
              <w:jc w:val="both"/>
              <w:rPr>
                <w:rFonts w:asciiTheme="minorHAnsi" w:hAnsiTheme="minorHAnsi" w:cstheme="minorHAnsi"/>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5C8D0A80" w14:textId="77777777" w:rsidR="007D3D91" w:rsidRPr="003E7B4A" w:rsidRDefault="007D3D91" w:rsidP="00F00C86">
            <w:pPr>
              <w:jc w:val="both"/>
              <w:rPr>
                <w:rFonts w:asciiTheme="minorHAnsi" w:hAnsiTheme="minorHAnsi" w:cstheme="minorHAnsi"/>
                <w:sz w:val="24"/>
                <w:szCs w:val="24"/>
                <w:lang w:val="fr-CA"/>
              </w:rPr>
            </w:pPr>
          </w:p>
        </w:tc>
      </w:tr>
      <w:tr w:rsidR="007D3D91" w:rsidRPr="00AD5F23" w14:paraId="08EF0E48" w14:textId="77777777" w:rsidTr="000C6B89">
        <w:tc>
          <w:tcPr>
            <w:tcW w:w="1101" w:type="dxa"/>
            <w:vAlign w:val="center"/>
          </w:tcPr>
          <w:p w14:paraId="78CC349C" w14:textId="77777777" w:rsidR="007D3D91" w:rsidRPr="003E7B4A" w:rsidRDefault="007D3D91" w:rsidP="00B85156">
            <w:pPr>
              <w:jc w:val="center"/>
              <w:rPr>
                <w:rFonts w:asciiTheme="minorHAnsi" w:hAnsiTheme="minorHAnsi" w:cstheme="minorHAnsi"/>
                <w:sz w:val="24"/>
                <w:szCs w:val="24"/>
                <w:lang w:val="fr-CA"/>
              </w:rPr>
            </w:pPr>
          </w:p>
        </w:tc>
        <w:tc>
          <w:tcPr>
            <w:tcW w:w="1701" w:type="dxa"/>
            <w:vAlign w:val="center"/>
          </w:tcPr>
          <w:p w14:paraId="4D0B3CDB" w14:textId="77777777" w:rsidR="007D3D91" w:rsidRPr="003E7B4A" w:rsidRDefault="007D3D91" w:rsidP="00F00C86">
            <w:pPr>
              <w:jc w:val="both"/>
              <w:rPr>
                <w:rFonts w:asciiTheme="minorHAnsi" w:hAnsiTheme="minorHAnsi" w:cstheme="minorHAnsi"/>
                <w:sz w:val="24"/>
                <w:szCs w:val="24"/>
                <w:lang w:val="fr-CA"/>
              </w:rPr>
            </w:pPr>
          </w:p>
        </w:tc>
        <w:tc>
          <w:tcPr>
            <w:tcW w:w="1842" w:type="dxa"/>
            <w:vAlign w:val="center"/>
          </w:tcPr>
          <w:p w14:paraId="432A84E3" w14:textId="77777777" w:rsidR="007D3D91" w:rsidRPr="003E7B4A" w:rsidRDefault="007D3D91" w:rsidP="00F00C86">
            <w:pPr>
              <w:jc w:val="both"/>
              <w:rPr>
                <w:rFonts w:asciiTheme="minorHAnsi" w:hAnsiTheme="minorHAnsi" w:cstheme="minorHAnsi"/>
                <w:sz w:val="24"/>
                <w:szCs w:val="24"/>
                <w:lang w:val="fr-CA"/>
              </w:rPr>
            </w:pPr>
          </w:p>
        </w:tc>
        <w:tc>
          <w:tcPr>
            <w:tcW w:w="6237" w:type="dxa"/>
            <w:vAlign w:val="center"/>
          </w:tcPr>
          <w:p w14:paraId="5138BE72" w14:textId="77777777" w:rsidR="007D3D91" w:rsidRPr="003E7B4A" w:rsidRDefault="007D3D91" w:rsidP="00F00C86">
            <w:pPr>
              <w:jc w:val="both"/>
              <w:rPr>
                <w:rFonts w:asciiTheme="minorHAnsi" w:hAnsiTheme="minorHAnsi" w:cstheme="minorHAnsi"/>
                <w:sz w:val="24"/>
                <w:szCs w:val="24"/>
                <w:lang w:val="fr-CA"/>
              </w:rPr>
            </w:pPr>
          </w:p>
        </w:tc>
      </w:tr>
      <w:tr w:rsidR="007D3D91" w:rsidRPr="00AD5F23" w14:paraId="474A08EE" w14:textId="77777777" w:rsidTr="000C6B89">
        <w:tc>
          <w:tcPr>
            <w:tcW w:w="1101" w:type="dxa"/>
            <w:vAlign w:val="center"/>
          </w:tcPr>
          <w:p w14:paraId="5603A517" w14:textId="77777777" w:rsidR="007D3D91" w:rsidRPr="003E7B4A" w:rsidRDefault="007D3D91" w:rsidP="00B85156">
            <w:pPr>
              <w:jc w:val="center"/>
              <w:rPr>
                <w:rFonts w:asciiTheme="minorHAnsi" w:hAnsiTheme="minorHAnsi" w:cstheme="minorHAnsi"/>
                <w:sz w:val="24"/>
                <w:szCs w:val="24"/>
                <w:lang w:val="fr-CA"/>
              </w:rPr>
            </w:pPr>
          </w:p>
        </w:tc>
        <w:tc>
          <w:tcPr>
            <w:tcW w:w="1701" w:type="dxa"/>
            <w:vAlign w:val="center"/>
          </w:tcPr>
          <w:p w14:paraId="64E14163" w14:textId="77777777" w:rsidR="007D3D91" w:rsidRPr="003E7B4A" w:rsidRDefault="007D3D91" w:rsidP="00F00C86">
            <w:pPr>
              <w:jc w:val="both"/>
              <w:rPr>
                <w:rFonts w:asciiTheme="minorHAnsi" w:hAnsiTheme="minorHAnsi" w:cstheme="minorHAnsi"/>
                <w:sz w:val="24"/>
                <w:szCs w:val="24"/>
                <w:lang w:val="fr-CA"/>
              </w:rPr>
            </w:pPr>
          </w:p>
        </w:tc>
        <w:tc>
          <w:tcPr>
            <w:tcW w:w="1842" w:type="dxa"/>
            <w:vAlign w:val="center"/>
          </w:tcPr>
          <w:p w14:paraId="30967198" w14:textId="77777777" w:rsidR="007D3D91" w:rsidRPr="003E7B4A" w:rsidRDefault="007D3D91" w:rsidP="00F00C86">
            <w:pPr>
              <w:jc w:val="both"/>
              <w:rPr>
                <w:rFonts w:asciiTheme="minorHAnsi" w:hAnsiTheme="minorHAnsi" w:cstheme="minorHAnsi"/>
                <w:sz w:val="24"/>
                <w:szCs w:val="24"/>
                <w:lang w:val="fr-CA"/>
              </w:rPr>
            </w:pPr>
          </w:p>
        </w:tc>
        <w:tc>
          <w:tcPr>
            <w:tcW w:w="6237" w:type="dxa"/>
            <w:vAlign w:val="center"/>
          </w:tcPr>
          <w:p w14:paraId="1690AD03" w14:textId="77777777" w:rsidR="007D3D91" w:rsidRPr="003E7B4A" w:rsidRDefault="007D3D91" w:rsidP="00F00C86">
            <w:pPr>
              <w:jc w:val="both"/>
              <w:rPr>
                <w:rFonts w:asciiTheme="minorHAnsi" w:hAnsiTheme="minorHAnsi" w:cstheme="minorHAnsi"/>
                <w:sz w:val="24"/>
                <w:szCs w:val="24"/>
                <w:lang w:val="fr-CA"/>
              </w:rPr>
            </w:pPr>
          </w:p>
        </w:tc>
      </w:tr>
      <w:tr w:rsidR="007D3D91" w:rsidRPr="00AD5F23" w14:paraId="70958954" w14:textId="77777777" w:rsidTr="000C6B89">
        <w:tc>
          <w:tcPr>
            <w:tcW w:w="1101" w:type="dxa"/>
            <w:vAlign w:val="center"/>
          </w:tcPr>
          <w:p w14:paraId="7E457F2E" w14:textId="77777777" w:rsidR="007D3D91" w:rsidRPr="003E7B4A" w:rsidRDefault="007D3D91" w:rsidP="00B85156">
            <w:pPr>
              <w:jc w:val="center"/>
              <w:rPr>
                <w:rFonts w:asciiTheme="minorHAnsi" w:hAnsiTheme="minorHAnsi" w:cstheme="minorHAnsi"/>
                <w:sz w:val="24"/>
                <w:szCs w:val="24"/>
                <w:lang w:val="fr-CA"/>
              </w:rPr>
            </w:pPr>
          </w:p>
        </w:tc>
        <w:tc>
          <w:tcPr>
            <w:tcW w:w="1701" w:type="dxa"/>
            <w:vAlign w:val="center"/>
          </w:tcPr>
          <w:p w14:paraId="4B2CF70E" w14:textId="77777777" w:rsidR="007D3D91" w:rsidRPr="003E7B4A" w:rsidRDefault="007D3D91" w:rsidP="00F00C86">
            <w:pPr>
              <w:jc w:val="both"/>
              <w:rPr>
                <w:rFonts w:asciiTheme="minorHAnsi" w:hAnsiTheme="minorHAnsi" w:cstheme="minorHAnsi"/>
                <w:sz w:val="24"/>
                <w:szCs w:val="24"/>
                <w:lang w:val="fr-CA"/>
              </w:rPr>
            </w:pPr>
          </w:p>
        </w:tc>
        <w:tc>
          <w:tcPr>
            <w:tcW w:w="1842" w:type="dxa"/>
            <w:vAlign w:val="center"/>
          </w:tcPr>
          <w:p w14:paraId="170EAAEE" w14:textId="77777777" w:rsidR="007D3D91" w:rsidRPr="003E7B4A" w:rsidRDefault="007D3D91" w:rsidP="00F00C86">
            <w:pPr>
              <w:jc w:val="both"/>
              <w:rPr>
                <w:rFonts w:asciiTheme="minorHAnsi" w:hAnsiTheme="minorHAnsi" w:cstheme="minorHAnsi"/>
                <w:sz w:val="24"/>
                <w:szCs w:val="24"/>
                <w:lang w:val="fr-CA"/>
              </w:rPr>
            </w:pPr>
          </w:p>
        </w:tc>
        <w:tc>
          <w:tcPr>
            <w:tcW w:w="6237" w:type="dxa"/>
            <w:vAlign w:val="center"/>
          </w:tcPr>
          <w:p w14:paraId="28C033F2" w14:textId="77777777" w:rsidR="007D3D91" w:rsidRPr="003E7B4A" w:rsidRDefault="007D3D91" w:rsidP="00F00C86">
            <w:pPr>
              <w:jc w:val="both"/>
              <w:rPr>
                <w:rFonts w:asciiTheme="minorHAnsi" w:hAnsiTheme="minorHAnsi" w:cstheme="minorHAnsi"/>
                <w:sz w:val="24"/>
                <w:szCs w:val="24"/>
                <w:lang w:val="fr-CA"/>
              </w:rPr>
            </w:pPr>
          </w:p>
        </w:tc>
      </w:tr>
      <w:tr w:rsidR="007D3D91" w:rsidRPr="00AD5F23" w14:paraId="76DD8FEC" w14:textId="77777777" w:rsidTr="000C6B89">
        <w:tc>
          <w:tcPr>
            <w:tcW w:w="1101" w:type="dxa"/>
            <w:vAlign w:val="center"/>
          </w:tcPr>
          <w:p w14:paraId="33C2411F" w14:textId="77777777" w:rsidR="007D3D91" w:rsidRPr="003E7B4A" w:rsidRDefault="007D3D91" w:rsidP="00B85156">
            <w:pPr>
              <w:jc w:val="center"/>
              <w:rPr>
                <w:rFonts w:asciiTheme="minorHAnsi" w:hAnsiTheme="minorHAnsi" w:cstheme="minorHAnsi"/>
                <w:sz w:val="24"/>
                <w:szCs w:val="24"/>
                <w:lang w:val="fr-CA"/>
              </w:rPr>
            </w:pPr>
          </w:p>
        </w:tc>
        <w:tc>
          <w:tcPr>
            <w:tcW w:w="1701" w:type="dxa"/>
            <w:vAlign w:val="center"/>
          </w:tcPr>
          <w:p w14:paraId="3E49016D" w14:textId="77777777" w:rsidR="007D3D91" w:rsidRPr="003E7B4A" w:rsidRDefault="007D3D91" w:rsidP="00F00C86">
            <w:pPr>
              <w:jc w:val="both"/>
              <w:rPr>
                <w:rFonts w:asciiTheme="minorHAnsi" w:hAnsiTheme="minorHAnsi" w:cstheme="minorHAnsi"/>
                <w:sz w:val="24"/>
                <w:szCs w:val="24"/>
                <w:lang w:val="fr-CA"/>
              </w:rPr>
            </w:pPr>
          </w:p>
        </w:tc>
        <w:tc>
          <w:tcPr>
            <w:tcW w:w="1842" w:type="dxa"/>
            <w:vAlign w:val="center"/>
          </w:tcPr>
          <w:p w14:paraId="11C89129" w14:textId="77777777" w:rsidR="007D3D91" w:rsidRPr="003E7B4A" w:rsidRDefault="007D3D91" w:rsidP="00F00C86">
            <w:pPr>
              <w:jc w:val="both"/>
              <w:rPr>
                <w:rFonts w:asciiTheme="minorHAnsi" w:hAnsiTheme="minorHAnsi" w:cstheme="minorHAnsi"/>
                <w:sz w:val="24"/>
                <w:szCs w:val="24"/>
                <w:lang w:val="fr-CA"/>
              </w:rPr>
            </w:pPr>
          </w:p>
        </w:tc>
        <w:tc>
          <w:tcPr>
            <w:tcW w:w="6237" w:type="dxa"/>
            <w:vAlign w:val="center"/>
          </w:tcPr>
          <w:p w14:paraId="56758E36" w14:textId="77777777" w:rsidR="007D3D91" w:rsidRPr="003E7B4A" w:rsidRDefault="007D3D91" w:rsidP="00F00C86">
            <w:pPr>
              <w:jc w:val="both"/>
              <w:rPr>
                <w:rFonts w:asciiTheme="minorHAnsi" w:hAnsiTheme="minorHAnsi" w:cstheme="minorHAnsi"/>
                <w:sz w:val="24"/>
                <w:szCs w:val="24"/>
                <w:lang w:val="fr-CA"/>
              </w:rPr>
            </w:pPr>
          </w:p>
        </w:tc>
      </w:tr>
      <w:tr w:rsidR="007D3D91" w:rsidRPr="00AD5F23" w14:paraId="56E220F3" w14:textId="77777777" w:rsidTr="000C6B89">
        <w:tc>
          <w:tcPr>
            <w:tcW w:w="1101" w:type="dxa"/>
            <w:vAlign w:val="center"/>
          </w:tcPr>
          <w:p w14:paraId="2CE73690" w14:textId="77777777" w:rsidR="007D3D91" w:rsidRPr="003E7B4A" w:rsidRDefault="007D3D91" w:rsidP="00B85156">
            <w:pPr>
              <w:jc w:val="center"/>
              <w:rPr>
                <w:rFonts w:asciiTheme="minorHAnsi" w:hAnsiTheme="minorHAnsi" w:cstheme="minorHAnsi"/>
                <w:sz w:val="24"/>
                <w:szCs w:val="24"/>
                <w:lang w:val="fr-CA"/>
              </w:rPr>
            </w:pPr>
          </w:p>
        </w:tc>
        <w:tc>
          <w:tcPr>
            <w:tcW w:w="1701" w:type="dxa"/>
            <w:vAlign w:val="center"/>
          </w:tcPr>
          <w:p w14:paraId="3D250675" w14:textId="77777777" w:rsidR="007D3D91" w:rsidRPr="003E7B4A" w:rsidRDefault="007D3D91" w:rsidP="00F00C86">
            <w:pPr>
              <w:jc w:val="both"/>
              <w:rPr>
                <w:rFonts w:asciiTheme="minorHAnsi" w:hAnsiTheme="minorHAnsi" w:cstheme="minorHAnsi"/>
                <w:sz w:val="24"/>
                <w:szCs w:val="24"/>
                <w:lang w:val="fr-CA"/>
              </w:rPr>
            </w:pPr>
          </w:p>
        </w:tc>
        <w:tc>
          <w:tcPr>
            <w:tcW w:w="1842" w:type="dxa"/>
            <w:vAlign w:val="center"/>
          </w:tcPr>
          <w:p w14:paraId="50758FAB" w14:textId="77777777" w:rsidR="007D3D91" w:rsidRPr="003E7B4A" w:rsidRDefault="007D3D91" w:rsidP="00F00C86">
            <w:pPr>
              <w:jc w:val="both"/>
              <w:rPr>
                <w:rFonts w:asciiTheme="minorHAnsi" w:hAnsiTheme="minorHAnsi" w:cstheme="minorHAnsi"/>
                <w:sz w:val="24"/>
                <w:szCs w:val="24"/>
                <w:lang w:val="fr-CA"/>
              </w:rPr>
            </w:pPr>
          </w:p>
        </w:tc>
        <w:tc>
          <w:tcPr>
            <w:tcW w:w="6237" w:type="dxa"/>
            <w:vAlign w:val="center"/>
          </w:tcPr>
          <w:p w14:paraId="491572CE" w14:textId="77777777" w:rsidR="007D3D91" w:rsidRPr="003E7B4A" w:rsidRDefault="007D3D91" w:rsidP="00F00C86">
            <w:pPr>
              <w:jc w:val="both"/>
              <w:rPr>
                <w:rFonts w:asciiTheme="minorHAnsi" w:hAnsiTheme="minorHAnsi" w:cstheme="minorHAnsi"/>
                <w:sz w:val="24"/>
                <w:szCs w:val="24"/>
                <w:lang w:val="fr-CA"/>
              </w:rPr>
            </w:pPr>
          </w:p>
        </w:tc>
      </w:tr>
      <w:tr w:rsidR="007D3D91" w:rsidRPr="00AD5F23" w14:paraId="5B931851" w14:textId="77777777" w:rsidTr="000C6B89">
        <w:tc>
          <w:tcPr>
            <w:tcW w:w="1101" w:type="dxa"/>
            <w:vAlign w:val="center"/>
          </w:tcPr>
          <w:p w14:paraId="3C16FB7F" w14:textId="77777777" w:rsidR="007D3D91" w:rsidRPr="003E7B4A" w:rsidRDefault="007D3D91" w:rsidP="00B85156">
            <w:pPr>
              <w:jc w:val="center"/>
              <w:rPr>
                <w:rFonts w:asciiTheme="minorHAnsi" w:hAnsiTheme="minorHAnsi" w:cstheme="minorHAnsi"/>
                <w:sz w:val="24"/>
                <w:szCs w:val="24"/>
                <w:lang w:val="fr-CA"/>
              </w:rPr>
            </w:pPr>
          </w:p>
        </w:tc>
        <w:tc>
          <w:tcPr>
            <w:tcW w:w="1701" w:type="dxa"/>
            <w:vAlign w:val="center"/>
          </w:tcPr>
          <w:p w14:paraId="58BAFC38" w14:textId="77777777" w:rsidR="007D3D91" w:rsidRPr="003E7B4A" w:rsidRDefault="007D3D91" w:rsidP="00F00C86">
            <w:pPr>
              <w:jc w:val="both"/>
              <w:rPr>
                <w:rFonts w:asciiTheme="minorHAnsi" w:hAnsiTheme="minorHAnsi" w:cstheme="minorHAnsi"/>
                <w:sz w:val="24"/>
                <w:szCs w:val="24"/>
                <w:lang w:val="fr-CA"/>
              </w:rPr>
            </w:pPr>
          </w:p>
        </w:tc>
        <w:tc>
          <w:tcPr>
            <w:tcW w:w="1842" w:type="dxa"/>
            <w:vAlign w:val="center"/>
          </w:tcPr>
          <w:p w14:paraId="186ADC51" w14:textId="77777777" w:rsidR="007D3D91" w:rsidRPr="003E7B4A" w:rsidRDefault="007D3D91" w:rsidP="00F00C86">
            <w:pPr>
              <w:jc w:val="both"/>
              <w:rPr>
                <w:rFonts w:asciiTheme="minorHAnsi" w:hAnsiTheme="minorHAnsi" w:cstheme="minorHAnsi"/>
                <w:sz w:val="24"/>
                <w:szCs w:val="24"/>
                <w:lang w:val="fr-CA"/>
              </w:rPr>
            </w:pPr>
          </w:p>
        </w:tc>
        <w:tc>
          <w:tcPr>
            <w:tcW w:w="6237" w:type="dxa"/>
            <w:vAlign w:val="center"/>
          </w:tcPr>
          <w:p w14:paraId="5692DF73" w14:textId="77777777" w:rsidR="007D3D91" w:rsidRPr="003E7B4A" w:rsidRDefault="007D3D91" w:rsidP="00F00C86">
            <w:pPr>
              <w:jc w:val="both"/>
              <w:rPr>
                <w:rFonts w:asciiTheme="minorHAnsi" w:hAnsiTheme="minorHAnsi" w:cstheme="minorHAnsi"/>
                <w:sz w:val="24"/>
                <w:szCs w:val="24"/>
                <w:lang w:val="fr-CA"/>
              </w:rPr>
            </w:pPr>
          </w:p>
        </w:tc>
      </w:tr>
    </w:tbl>
    <w:p w14:paraId="3518B797" w14:textId="77777777" w:rsidR="007D3D91" w:rsidRPr="003E7B4A" w:rsidRDefault="007D3D91" w:rsidP="00F00C86">
      <w:pPr>
        <w:autoSpaceDE/>
        <w:autoSpaceDN/>
        <w:adjustRightInd/>
        <w:jc w:val="both"/>
        <w:rPr>
          <w:rFonts w:asciiTheme="minorHAnsi" w:hAnsiTheme="minorHAnsi" w:cstheme="minorHAnsi"/>
          <w:sz w:val="16"/>
          <w:szCs w:val="16"/>
          <w:lang w:val="fr-CA"/>
        </w:rPr>
      </w:pPr>
    </w:p>
    <w:sectPr w:rsidR="007D3D91" w:rsidRPr="003E7B4A"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B1413EB" w:rsidR="00BA2D75" w:rsidRPr="003E7B4A" w:rsidRDefault="00BA2D75" w:rsidP="00525A4E">
    <w:pPr>
      <w:widowControl w:val="0"/>
      <w:jc w:val="both"/>
      <w:rPr>
        <w:rFonts w:asciiTheme="minorHAnsi" w:hAnsiTheme="minorHAnsi" w:cstheme="minorHAnsi"/>
        <w:lang w:val="fr-CA"/>
      </w:rPr>
    </w:pPr>
    <w:r w:rsidRPr="003E7B4A">
      <w:rPr>
        <w:rFonts w:asciiTheme="minorHAnsi" w:hAnsiTheme="minorHAnsi" w:cstheme="minorHAnsi"/>
        <w:color w:val="000000"/>
        <w:sz w:val="18"/>
        <w:szCs w:val="18"/>
        <w:lang w:val="fr-CA"/>
      </w:rPr>
      <w:t>Version du formulaire : Q</w:t>
    </w:r>
    <w:r w:rsidRPr="003E7B4A">
      <w:rPr>
        <w:rFonts w:asciiTheme="minorHAnsi" w:hAnsiTheme="minorHAnsi" w:cstheme="minorHAnsi"/>
        <w:sz w:val="18"/>
        <w:szCs w:val="18"/>
        <w:lang w:val="fr-CA"/>
      </w:rPr>
      <w:t>RSAW</w:t>
    </w:r>
    <w:r w:rsidR="000316ED" w:rsidRPr="003E7B4A">
      <w:rPr>
        <w:rFonts w:asciiTheme="minorHAnsi" w:hAnsiTheme="minorHAnsi" w:cstheme="minorHAnsi"/>
        <w:sz w:val="18"/>
        <w:szCs w:val="18"/>
        <w:lang w:val="fr-CA"/>
      </w:rPr>
      <w:t>_</w:t>
    </w:r>
    <w:r w:rsidR="005E54A3" w:rsidRPr="003E7B4A">
      <w:rPr>
        <w:rFonts w:asciiTheme="minorHAnsi" w:hAnsiTheme="minorHAnsi" w:cstheme="minorHAnsi"/>
        <w:sz w:val="18"/>
        <w:szCs w:val="18"/>
        <w:lang w:val="fr-CA"/>
      </w:rPr>
      <w:t>PER</w:t>
    </w:r>
    <w:r w:rsidR="00602787" w:rsidRPr="003E7B4A">
      <w:rPr>
        <w:rFonts w:asciiTheme="minorHAnsi" w:hAnsiTheme="minorHAnsi" w:cstheme="minorHAnsi"/>
        <w:sz w:val="18"/>
        <w:szCs w:val="18"/>
        <w:lang w:val="fr-CA"/>
      </w:rPr>
      <w:t>-</w:t>
    </w:r>
    <w:r w:rsidR="005E54A3" w:rsidRPr="003E7B4A">
      <w:rPr>
        <w:rFonts w:asciiTheme="minorHAnsi" w:hAnsiTheme="minorHAnsi" w:cstheme="minorHAnsi"/>
        <w:sz w:val="18"/>
        <w:szCs w:val="18"/>
        <w:lang w:val="fr-CA"/>
      </w:rPr>
      <w:t>006</w:t>
    </w:r>
    <w:r w:rsidR="00602787" w:rsidRPr="003E7B4A">
      <w:rPr>
        <w:rFonts w:asciiTheme="minorHAnsi" w:hAnsiTheme="minorHAnsi" w:cstheme="minorHAnsi"/>
        <w:sz w:val="18"/>
        <w:szCs w:val="18"/>
        <w:lang w:val="fr-CA"/>
      </w:rPr>
      <w:t>-</w:t>
    </w:r>
    <w:r w:rsidR="005E54A3" w:rsidRPr="003E7B4A">
      <w:rPr>
        <w:rFonts w:asciiTheme="minorHAnsi" w:hAnsiTheme="minorHAnsi" w:cstheme="minorHAnsi"/>
        <w:sz w:val="18"/>
        <w:szCs w:val="18"/>
        <w:lang w:val="fr-CA"/>
      </w:rPr>
      <w:t>1</w:t>
    </w:r>
    <w:r w:rsidRPr="003E7B4A">
      <w:rPr>
        <w:rFonts w:asciiTheme="minorHAnsi" w:hAnsiTheme="minorHAnsi" w:cstheme="minorHAnsi"/>
        <w:sz w:val="18"/>
        <w:szCs w:val="18"/>
        <w:lang w:val="fr-CA"/>
      </w:rPr>
      <w:t>_v1FR</w:t>
    </w:r>
    <w:r w:rsidR="009B6192" w:rsidRPr="003E7B4A">
      <w:rPr>
        <w:rFonts w:asciiTheme="minorHAnsi" w:hAnsiTheme="minorHAnsi" w:cstheme="minorHAnsi"/>
        <w:sz w:val="18"/>
        <w:szCs w:val="18"/>
        <w:lang w:val="fr-CA"/>
      </w:rPr>
      <w:t xml:space="preserve"> </w:t>
    </w:r>
    <w:r w:rsidR="009B6192" w:rsidRPr="003E7B4A">
      <w:rPr>
        <w:rFonts w:asciiTheme="minorHAnsi" w:hAnsiTheme="minorHAnsi" w:cstheme="minorHAnsi"/>
        <w:sz w:val="18"/>
        <w:szCs w:val="18"/>
        <w:lang w:val="fr-CA"/>
      </w:rPr>
      <w:tab/>
    </w:r>
    <w:r w:rsidR="00425C37" w:rsidRPr="003E7B4A">
      <w:rPr>
        <w:rFonts w:asciiTheme="minorHAnsi" w:hAnsiTheme="minorHAnsi" w:cstheme="minorHAnsi"/>
        <w:color w:val="000000"/>
        <w:sz w:val="18"/>
        <w:szCs w:val="18"/>
        <w:lang w:val="fr-CA"/>
      </w:rPr>
      <w:t xml:space="preserve">Date de révision : </w:t>
    </w:r>
    <w:r w:rsidR="00AD5F23" w:rsidRPr="00B85156">
      <w:rPr>
        <w:rFonts w:asciiTheme="minorHAnsi" w:hAnsiTheme="minorHAnsi" w:cstheme="minorHAnsi"/>
        <w:color w:val="000000"/>
        <w:sz w:val="18"/>
        <w:szCs w:val="18"/>
        <w:lang w:val="fr-CA"/>
      </w:rPr>
      <w:t>septembre</w:t>
    </w:r>
    <w:r w:rsidR="00425C37" w:rsidRPr="00B85156">
      <w:rPr>
        <w:rFonts w:asciiTheme="minorHAnsi" w:hAnsiTheme="minorHAnsi" w:cstheme="minorHAnsi"/>
        <w:color w:val="000000"/>
        <w:sz w:val="18"/>
        <w:szCs w:val="18"/>
        <w:lang w:val="fr-CA"/>
      </w:rPr>
      <w:t xml:space="preserve"> 202</w:t>
    </w:r>
    <w:r w:rsidR="005E54A3" w:rsidRPr="00B85156">
      <w:rPr>
        <w:rFonts w:asciiTheme="minorHAnsi" w:hAnsiTheme="minorHAnsi" w:cstheme="minorHAnsi"/>
        <w:color w:val="000000"/>
        <w:sz w:val="18"/>
        <w:szCs w:val="18"/>
        <w:lang w:val="fr-CA"/>
      </w:rPr>
      <w:t>3</w:t>
    </w:r>
    <w:r w:rsidR="00525A4E" w:rsidRPr="003E7B4A">
      <w:rPr>
        <w:rFonts w:asciiTheme="minorHAnsi" w:hAnsiTheme="minorHAnsi" w:cstheme="minorHAnsi"/>
        <w:color w:val="000000"/>
        <w:sz w:val="18"/>
        <w:szCs w:val="18"/>
        <w:lang w:val="fr-CA"/>
      </w:rPr>
      <w:tab/>
    </w:r>
    <w:r w:rsidR="00525A4E" w:rsidRPr="003E7B4A">
      <w:rPr>
        <w:rFonts w:asciiTheme="minorHAnsi" w:hAnsiTheme="minorHAnsi" w:cstheme="minorHAnsi"/>
        <w:color w:val="000000"/>
        <w:sz w:val="18"/>
        <w:szCs w:val="18"/>
        <w:lang w:val="fr-CA"/>
      </w:rPr>
      <w:tab/>
    </w:r>
    <w:r w:rsidR="00525A4E" w:rsidRPr="003E7B4A">
      <w:rPr>
        <w:rFonts w:asciiTheme="minorHAnsi" w:hAnsiTheme="minorHAnsi" w:cstheme="minorHAnsi"/>
        <w:color w:val="000000"/>
        <w:sz w:val="18"/>
        <w:szCs w:val="18"/>
        <w:lang w:val="fr-CA"/>
      </w:rPr>
      <w:tab/>
    </w:r>
    <w:r w:rsidR="00525A4E" w:rsidRPr="003E7B4A">
      <w:rPr>
        <w:rFonts w:asciiTheme="minorHAnsi" w:hAnsiTheme="minorHAnsi" w:cstheme="minorHAnsi"/>
        <w:color w:val="000000"/>
        <w:sz w:val="18"/>
        <w:szCs w:val="18"/>
        <w:lang w:val="fr-CA"/>
      </w:rPr>
      <w:tab/>
    </w:r>
    <w:r w:rsidR="00525A4E" w:rsidRPr="003E7B4A">
      <w:rPr>
        <w:rFonts w:asciiTheme="minorHAnsi" w:hAnsiTheme="minorHAnsi" w:cstheme="minorHAnsi"/>
        <w:color w:val="000000"/>
        <w:sz w:val="18"/>
        <w:szCs w:val="18"/>
        <w:lang w:val="fr-CA"/>
      </w:rPr>
      <w:tab/>
    </w:r>
    <w:r w:rsidRPr="003E7B4A">
      <w:rPr>
        <w:rStyle w:val="Numrodepage"/>
        <w:rFonts w:asciiTheme="minorHAnsi" w:hAnsiTheme="minorHAnsi" w:cstheme="minorHAnsi"/>
      </w:rPr>
      <w:fldChar w:fldCharType="begin"/>
    </w:r>
    <w:r w:rsidRPr="003E7B4A">
      <w:rPr>
        <w:rStyle w:val="Numrodepage"/>
        <w:rFonts w:asciiTheme="minorHAnsi" w:hAnsiTheme="minorHAnsi" w:cstheme="minorHAnsi"/>
        <w:lang w:val="fr-CA"/>
      </w:rPr>
      <w:instrText xml:space="preserve"> PAGE </w:instrText>
    </w:r>
    <w:r w:rsidRPr="003E7B4A">
      <w:rPr>
        <w:rStyle w:val="Numrodepage"/>
        <w:rFonts w:asciiTheme="minorHAnsi" w:hAnsiTheme="minorHAnsi" w:cstheme="minorHAnsi"/>
      </w:rPr>
      <w:fldChar w:fldCharType="separate"/>
    </w:r>
    <w:r w:rsidR="002F2AA6" w:rsidRPr="003E7B4A">
      <w:rPr>
        <w:rStyle w:val="Numrodepage"/>
        <w:rFonts w:asciiTheme="minorHAnsi" w:hAnsiTheme="minorHAnsi" w:cstheme="minorHAnsi"/>
        <w:noProof/>
        <w:lang w:val="fr-CA"/>
      </w:rPr>
      <w:t>5</w:t>
    </w:r>
    <w:r w:rsidRPr="003E7B4A">
      <w:rPr>
        <w:rStyle w:val="Numrodepage"/>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61B2DC3D" w:rsidR="005079E8" w:rsidRPr="00604D88" w:rsidRDefault="005079E8" w:rsidP="005E54A3">
      <w:pPr>
        <w:pStyle w:val="Notedebasdepage"/>
        <w:ind w:left="284" w:hanging="284"/>
        <w:jc w:val="both"/>
        <w:rPr>
          <w:rFonts w:asciiTheme="minorHAnsi" w:hAnsiTheme="minorHAnsi" w:cstheme="minorHAnsi"/>
          <w:sz w:val="18"/>
          <w:szCs w:val="18"/>
          <w:lang w:val="fr-CA"/>
        </w:rPr>
      </w:pPr>
      <w:r w:rsidRPr="00604D88">
        <w:rPr>
          <w:rStyle w:val="Appelnotedebasdep"/>
          <w:rFonts w:asciiTheme="minorHAnsi" w:hAnsiTheme="minorHAnsi" w:cstheme="minorHAnsi"/>
          <w:sz w:val="18"/>
          <w:szCs w:val="18"/>
        </w:rPr>
        <w:footnoteRef/>
      </w:r>
      <w:r w:rsidR="00920E8C" w:rsidRPr="00604D88">
        <w:rPr>
          <w:rFonts w:asciiTheme="minorHAnsi" w:hAnsiTheme="minorHAnsi" w:cstheme="minorHAnsi"/>
          <w:sz w:val="18"/>
          <w:szCs w:val="18"/>
          <w:lang w:val="fr-CA"/>
        </w:rPr>
        <w:tab/>
      </w:r>
      <w:r w:rsidR="00CA54D6" w:rsidRPr="00604D88">
        <w:rPr>
          <w:rFonts w:asciiTheme="minorHAnsi" w:hAnsiTheme="minorHAnsi" w:cstheme="minorHAnsi"/>
          <w:sz w:val="18"/>
          <w:szCs w:val="18"/>
          <w:lang w:val="fr-CA"/>
        </w:rPr>
        <w:t>Date</w:t>
      </w:r>
      <w:r w:rsidR="00D9418E" w:rsidRPr="00604D88">
        <w:rPr>
          <w:rFonts w:asciiTheme="minorHAnsi" w:hAnsiTheme="minorHAnsi" w:cstheme="minorHAnsi"/>
          <w:sz w:val="18"/>
          <w:szCs w:val="18"/>
          <w:lang w:val="fr-CA"/>
        </w:rPr>
        <w:t>(</w:t>
      </w:r>
      <w:r w:rsidR="00CA54D6" w:rsidRPr="00604D88">
        <w:rPr>
          <w:rFonts w:asciiTheme="minorHAnsi" w:hAnsiTheme="minorHAnsi" w:cstheme="minorHAnsi"/>
          <w:sz w:val="18"/>
          <w:szCs w:val="18"/>
          <w:lang w:val="fr-CA"/>
        </w:rPr>
        <w:t>s</w:t>
      </w:r>
      <w:r w:rsidR="00D9418E" w:rsidRPr="00604D88">
        <w:rPr>
          <w:rFonts w:asciiTheme="minorHAnsi" w:hAnsiTheme="minorHAnsi" w:cstheme="minorHAnsi"/>
          <w:sz w:val="18"/>
          <w:szCs w:val="18"/>
          <w:lang w:val="fr-CA"/>
        </w:rPr>
        <w:t>)</w:t>
      </w:r>
      <w:r w:rsidR="00CA54D6" w:rsidRPr="00604D88">
        <w:rPr>
          <w:rFonts w:asciiTheme="minorHAnsi" w:hAnsiTheme="minorHAnsi" w:cstheme="minorHAnsi"/>
          <w:sz w:val="18"/>
          <w:szCs w:val="18"/>
          <w:lang w:val="fr-CA"/>
        </w:rPr>
        <w:t xml:space="preserve"> d’évaluation de la conformité: </w:t>
      </w:r>
      <w:r w:rsidR="000C6B89" w:rsidRPr="00604D88">
        <w:rPr>
          <w:rFonts w:asciiTheme="minorHAnsi" w:hAnsiTheme="minorHAnsi" w:cstheme="minorHAnsi"/>
          <w:sz w:val="18"/>
          <w:szCs w:val="18"/>
          <w:lang w:val="fr-CA"/>
        </w:rPr>
        <w:t>l</w:t>
      </w:r>
      <w:r w:rsidR="00D9418E" w:rsidRPr="00604D88">
        <w:rPr>
          <w:rFonts w:asciiTheme="minorHAnsi" w:hAnsiTheme="minorHAnsi" w:cstheme="minorHAnsi"/>
          <w:sz w:val="18"/>
          <w:szCs w:val="18"/>
          <w:lang w:val="fr-CA"/>
        </w:rPr>
        <w:t>a ou l</w:t>
      </w:r>
      <w:r w:rsidR="00AF41C6" w:rsidRPr="00604D88">
        <w:rPr>
          <w:rFonts w:asciiTheme="minorHAnsi" w:hAnsiTheme="minorHAnsi" w:cstheme="minorHAnsi"/>
          <w:sz w:val="18"/>
          <w:szCs w:val="18"/>
          <w:lang w:val="fr-CA"/>
        </w:rPr>
        <w:t xml:space="preserve">es dates </w:t>
      </w:r>
      <w:r w:rsidR="00D9418E" w:rsidRPr="00604D88">
        <w:rPr>
          <w:rFonts w:asciiTheme="minorHAnsi" w:hAnsiTheme="minorHAnsi" w:cstheme="minorHAnsi"/>
          <w:sz w:val="18"/>
          <w:szCs w:val="18"/>
          <w:lang w:val="fr-CA"/>
        </w:rPr>
        <w:t>auxquelles</w:t>
      </w:r>
      <w:r w:rsidR="00AF41C6" w:rsidRPr="00604D88">
        <w:rPr>
          <w:rFonts w:asciiTheme="minorHAnsi" w:hAnsiTheme="minorHAnsi" w:cstheme="minorHAnsi"/>
          <w:sz w:val="18"/>
          <w:szCs w:val="18"/>
          <w:lang w:val="fr-CA"/>
        </w:rPr>
        <w:t xml:space="preserve"> </w:t>
      </w:r>
      <w:r w:rsidR="00D9418E" w:rsidRPr="00604D88">
        <w:rPr>
          <w:rFonts w:asciiTheme="minorHAnsi" w:hAnsiTheme="minorHAnsi" w:cstheme="minorHAnsi"/>
          <w:sz w:val="18"/>
          <w:szCs w:val="18"/>
          <w:lang w:val="fr-CA"/>
        </w:rPr>
        <w:t>l’</w:t>
      </w:r>
      <w:r w:rsidR="00AF41C6" w:rsidRPr="00604D88">
        <w:rPr>
          <w:rFonts w:asciiTheme="minorHAnsi" w:hAnsiTheme="minorHAnsi" w:cstheme="minorHAnsi"/>
          <w:sz w:val="18"/>
          <w:szCs w:val="18"/>
          <w:lang w:val="fr-CA"/>
        </w:rPr>
        <w:t xml:space="preserve">évaluation de la conformité </w:t>
      </w:r>
      <w:r w:rsidR="00D9418E" w:rsidRPr="00604D88">
        <w:rPr>
          <w:rFonts w:asciiTheme="minorHAnsi" w:hAnsiTheme="minorHAnsi" w:cstheme="minorHAnsi"/>
          <w:sz w:val="18"/>
          <w:szCs w:val="18"/>
          <w:lang w:val="fr-CA"/>
        </w:rPr>
        <w:t>réelle</w:t>
      </w:r>
      <w:r w:rsidR="00D24311" w:rsidRPr="00604D88">
        <w:rPr>
          <w:rFonts w:asciiTheme="minorHAnsi" w:hAnsiTheme="minorHAnsi" w:cstheme="minorHAnsi"/>
          <w:sz w:val="18"/>
          <w:szCs w:val="18"/>
          <w:lang w:val="fr-CA"/>
        </w:rPr>
        <w:t xml:space="preserve"> (audit sur place, audit hors site, contrôle ponctuel, etc.) </w:t>
      </w:r>
      <w:r w:rsidR="00AF41C6" w:rsidRPr="00604D88">
        <w:rPr>
          <w:rFonts w:asciiTheme="minorHAnsi" w:hAnsiTheme="minorHAnsi" w:cstheme="minorHAnsi"/>
          <w:sz w:val="18"/>
          <w:szCs w:val="18"/>
          <w:lang w:val="fr-CA"/>
        </w:rPr>
        <w:t>a lieu</w:t>
      </w:r>
      <w:r w:rsidR="00D9418E" w:rsidRPr="00604D88">
        <w:rPr>
          <w:rFonts w:asciiTheme="minorHAnsi" w:hAnsiTheme="minorHAnsi" w:cstheme="minorHAnsi"/>
          <w:sz w:val="18"/>
          <w:szCs w:val="18"/>
          <w:lang w:val="fr-CA"/>
        </w:rPr>
        <w:t>.</w:t>
      </w:r>
    </w:p>
  </w:footnote>
  <w:footnote w:id="2">
    <w:p w14:paraId="69232E01" w14:textId="3FDC023F" w:rsidR="005E54A3" w:rsidRPr="00604D88" w:rsidRDefault="005E54A3" w:rsidP="005E54A3">
      <w:pPr>
        <w:pStyle w:val="Default"/>
        <w:ind w:left="284" w:hanging="284"/>
        <w:jc w:val="both"/>
        <w:rPr>
          <w:rFonts w:asciiTheme="minorHAnsi" w:hAnsiTheme="minorHAnsi" w:cstheme="minorHAnsi"/>
          <w:sz w:val="18"/>
          <w:szCs w:val="18"/>
          <w:lang w:val="fr-CA"/>
        </w:rPr>
      </w:pPr>
      <w:r w:rsidRPr="00604D88">
        <w:rPr>
          <w:rStyle w:val="Appelnotedebasdep"/>
          <w:rFonts w:asciiTheme="minorHAnsi" w:hAnsiTheme="minorHAnsi" w:cstheme="minorHAnsi"/>
          <w:b w:val="0"/>
          <w:sz w:val="18"/>
          <w:szCs w:val="18"/>
        </w:rPr>
        <w:footnoteRef/>
      </w:r>
      <w:r w:rsidRPr="00604D88">
        <w:rPr>
          <w:rFonts w:asciiTheme="minorHAnsi" w:hAnsiTheme="minorHAnsi" w:cstheme="minorHAnsi"/>
          <w:b/>
          <w:sz w:val="18"/>
          <w:szCs w:val="18"/>
          <w:lang w:val="fr-CA"/>
        </w:rPr>
        <w:tab/>
      </w:r>
      <w:r w:rsidRPr="00604D88">
        <w:rPr>
          <w:rFonts w:asciiTheme="minorHAnsi" w:hAnsiTheme="minorHAnsi" w:cstheme="minorHAnsi"/>
          <w:sz w:val="18"/>
          <w:szCs w:val="18"/>
          <w:lang w:val="fr-CA"/>
        </w:rPr>
        <w:t xml:space="preserve">Tout </w:t>
      </w:r>
      <w:r w:rsidRPr="00604D88">
        <w:rPr>
          <w:rFonts w:asciiTheme="minorHAnsi" w:hAnsiTheme="minorHAnsi" w:cstheme="minorHAnsi"/>
          <w:i/>
          <w:sz w:val="18"/>
          <w:szCs w:val="18"/>
          <w:lang w:val="fr-CA"/>
        </w:rPr>
        <w:t>e</w:t>
      </w:r>
      <w:r w:rsidRPr="00604D88">
        <w:rPr>
          <w:rFonts w:asciiTheme="minorHAnsi" w:hAnsiTheme="minorHAnsi" w:cstheme="minorHAnsi"/>
          <w:i/>
          <w:iCs/>
          <w:sz w:val="18"/>
          <w:szCs w:val="18"/>
          <w:lang w:val="fr-CA"/>
        </w:rPr>
        <w:t xml:space="preserve">xploitant d’installation de production </w:t>
      </w:r>
      <w:r w:rsidRPr="00604D88">
        <w:rPr>
          <w:rFonts w:asciiTheme="minorHAnsi" w:hAnsiTheme="minorHAnsi" w:cstheme="minorHAnsi"/>
          <w:sz w:val="18"/>
          <w:szCs w:val="18"/>
          <w:lang w:val="fr-CA"/>
        </w:rPr>
        <w:t xml:space="preserve">qui dispose d’employés de centrale qui sont chargés de la commande en </w:t>
      </w:r>
      <w:r w:rsidRPr="00604D88">
        <w:rPr>
          <w:rFonts w:asciiTheme="minorHAnsi" w:hAnsiTheme="minorHAnsi" w:cstheme="minorHAnsi"/>
          <w:i/>
          <w:iCs/>
          <w:sz w:val="18"/>
          <w:szCs w:val="18"/>
          <w:lang w:val="fr-CA"/>
        </w:rPr>
        <w:t xml:space="preserve">temps réel </w:t>
      </w:r>
      <w:r w:rsidRPr="00604D88">
        <w:rPr>
          <w:rFonts w:asciiTheme="minorHAnsi" w:hAnsiTheme="minorHAnsi" w:cstheme="minorHAnsi"/>
          <w:sz w:val="18"/>
          <w:szCs w:val="18"/>
          <w:lang w:val="fr-CA"/>
        </w:rPr>
        <w:t xml:space="preserve">d’un groupe de production, et qui reçoivent des </w:t>
      </w:r>
      <w:r w:rsidRPr="00604D88">
        <w:rPr>
          <w:rFonts w:asciiTheme="minorHAnsi" w:hAnsiTheme="minorHAnsi" w:cstheme="minorHAnsi"/>
          <w:i/>
          <w:iCs/>
          <w:sz w:val="18"/>
          <w:szCs w:val="18"/>
          <w:lang w:val="fr-CA"/>
        </w:rPr>
        <w:t xml:space="preserve">instructions d’exploitation </w:t>
      </w:r>
      <w:r w:rsidRPr="00604D88">
        <w:rPr>
          <w:rFonts w:asciiTheme="minorHAnsi" w:hAnsiTheme="minorHAnsi" w:cstheme="minorHAnsi"/>
          <w:sz w:val="18"/>
          <w:szCs w:val="18"/>
          <w:lang w:val="fr-CA"/>
        </w:rPr>
        <w:t xml:space="preserve">transmises par le </w:t>
      </w:r>
      <w:r w:rsidRPr="00604D88">
        <w:rPr>
          <w:rFonts w:asciiTheme="minorHAnsi" w:hAnsiTheme="minorHAnsi" w:cstheme="minorHAnsi"/>
          <w:i/>
          <w:iCs/>
          <w:sz w:val="18"/>
          <w:szCs w:val="18"/>
          <w:lang w:val="fr-CA"/>
        </w:rPr>
        <w:t>coordonnateur de la fiabilité</w:t>
      </w:r>
      <w:r w:rsidRPr="00604D88">
        <w:rPr>
          <w:rFonts w:asciiTheme="minorHAnsi" w:hAnsiTheme="minorHAnsi" w:cstheme="minorHAnsi"/>
          <w:sz w:val="18"/>
          <w:szCs w:val="18"/>
          <w:lang w:val="fr-CA"/>
        </w:rPr>
        <w:t xml:space="preserve">, le </w:t>
      </w:r>
      <w:r w:rsidRPr="00604D88">
        <w:rPr>
          <w:rFonts w:asciiTheme="minorHAnsi" w:hAnsiTheme="minorHAnsi" w:cstheme="minorHAnsi"/>
          <w:i/>
          <w:iCs/>
          <w:sz w:val="18"/>
          <w:szCs w:val="18"/>
          <w:lang w:val="fr-CA"/>
        </w:rPr>
        <w:t xml:space="preserve">responsable de l’équilibrage </w:t>
      </w:r>
      <w:r w:rsidRPr="00604D88">
        <w:rPr>
          <w:rFonts w:asciiTheme="minorHAnsi" w:hAnsiTheme="minorHAnsi" w:cstheme="minorHAnsi"/>
          <w:sz w:val="18"/>
          <w:szCs w:val="18"/>
          <w:lang w:val="fr-CA"/>
        </w:rPr>
        <w:t>ou l’</w:t>
      </w:r>
      <w:r w:rsidRPr="00604D88">
        <w:rPr>
          <w:rFonts w:asciiTheme="minorHAnsi" w:hAnsiTheme="minorHAnsi" w:cstheme="minorHAnsi"/>
          <w:i/>
          <w:iCs/>
          <w:sz w:val="18"/>
          <w:szCs w:val="18"/>
          <w:lang w:val="fr-CA"/>
        </w:rPr>
        <w:t xml:space="preserve">exploitant de réseau de transport </w:t>
      </w:r>
      <w:r w:rsidRPr="00604D88">
        <w:rPr>
          <w:rFonts w:asciiTheme="minorHAnsi" w:hAnsiTheme="minorHAnsi" w:cstheme="minorHAnsi"/>
          <w:sz w:val="18"/>
          <w:szCs w:val="18"/>
          <w:lang w:val="fr-CA"/>
        </w:rPr>
        <w:t>de l’</w:t>
      </w:r>
      <w:r w:rsidRPr="00604D88">
        <w:rPr>
          <w:rFonts w:asciiTheme="minorHAnsi" w:hAnsiTheme="minorHAnsi" w:cstheme="minorHAnsi"/>
          <w:i/>
          <w:iCs/>
          <w:sz w:val="18"/>
          <w:szCs w:val="18"/>
          <w:lang w:val="fr-CA"/>
        </w:rPr>
        <w:t>exploitant d’installation de production</w:t>
      </w:r>
      <w:r w:rsidRPr="00604D88">
        <w:rPr>
          <w:rFonts w:asciiTheme="minorHAnsi" w:hAnsiTheme="minorHAnsi" w:cstheme="minorHAnsi"/>
          <w:sz w:val="18"/>
          <w:szCs w:val="18"/>
          <w:lang w:val="fr-CA"/>
        </w:rPr>
        <w:t>, ou par un centre de répartition central.</w:t>
      </w:r>
    </w:p>
    <w:p w14:paraId="7EA1B588" w14:textId="77777777" w:rsidR="00EE262F" w:rsidRPr="00105C5C" w:rsidRDefault="00EE262F" w:rsidP="005E54A3">
      <w:pPr>
        <w:pStyle w:val="Default"/>
        <w:ind w:left="284" w:hanging="284"/>
        <w:jc w:val="both"/>
        <w:rPr>
          <w:b/>
          <w:sz w:val="20"/>
          <w:szCs w:val="20"/>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Pr="003E7B4A" w:rsidRDefault="00BA2D75" w:rsidP="00C53B00">
    <w:pPr>
      <w:widowControl w:val="0"/>
      <w:spacing w:line="240" w:lineRule="exact"/>
      <w:rPr>
        <w:rFonts w:asciiTheme="minorHAnsi" w:hAnsiTheme="minorHAnsi" w:cstheme="minorHAnsi"/>
      </w:rPr>
    </w:pPr>
  </w:p>
  <w:p w14:paraId="594358E8" w14:textId="3D27422D" w:rsidR="00BA2D75" w:rsidRPr="003E7B4A" w:rsidRDefault="00726B9E" w:rsidP="003830CB">
    <w:pPr>
      <w:widowControl w:val="0"/>
      <w:spacing w:line="294" w:lineRule="exact"/>
      <w:jc w:val="center"/>
      <w:rPr>
        <w:rFonts w:asciiTheme="minorHAnsi" w:hAnsiTheme="minorHAnsi" w:cstheme="minorHAnsi"/>
        <w:b/>
        <w:bCs/>
        <w:color w:val="003366"/>
        <w:sz w:val="24"/>
        <w:szCs w:val="24"/>
        <w:lang w:val="fr-CA"/>
      </w:rPr>
    </w:pPr>
    <w:r w:rsidRPr="003E7B4A">
      <w:rPr>
        <w:rFonts w:asciiTheme="minorHAnsi" w:hAnsiTheme="minorHAnsi" w:cstheme="minorHAnsi"/>
        <w:b/>
        <w:bCs/>
        <w:color w:val="003366"/>
        <w:sz w:val="24"/>
        <w:szCs w:val="24"/>
        <w:lang w:val="fr-CA"/>
      </w:rPr>
      <w:t>F</w:t>
    </w:r>
    <w:r w:rsidR="00BA2D75" w:rsidRPr="003E7B4A">
      <w:rPr>
        <w:rFonts w:asciiTheme="minorHAnsi" w:hAnsiTheme="minorHAnsi" w:cstheme="minorHAnsi"/>
        <w:b/>
        <w:bCs/>
        <w:color w:val="003366"/>
        <w:sz w:val="24"/>
        <w:szCs w:val="24"/>
        <w:lang w:val="fr-CA"/>
      </w:rPr>
      <w:t>ormulaire d’audit de la norme de fiabilité au Québec</w:t>
    </w:r>
  </w:p>
  <w:p w14:paraId="07B69A9F" w14:textId="77777777" w:rsidR="00BA2D75" w:rsidRPr="003E7B4A" w:rsidRDefault="00BA2D75" w:rsidP="00C53B00">
    <w:pPr>
      <w:widowControl w:val="0"/>
      <w:spacing w:line="248" w:lineRule="exact"/>
      <w:rPr>
        <w:rFonts w:asciiTheme="minorHAnsi" w:hAnsiTheme="minorHAnsi" w:cstheme="minorHAnsi"/>
      </w:rPr>
    </w:pPr>
    <w:r w:rsidRPr="003E7B4A">
      <w:rPr>
        <w:rFonts w:asciiTheme="minorHAnsi" w:hAnsiTheme="minorHAnsi" w:cstheme="minorHAnsi"/>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3E7B4A" w:rsidRDefault="00BA2D75" w:rsidP="00C53B00">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5pt;height:11.4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277905091">
    <w:abstractNumId w:val="32"/>
  </w:num>
  <w:num w:numId="2" w16cid:durableId="1573470630">
    <w:abstractNumId w:val="14"/>
  </w:num>
  <w:num w:numId="3" w16cid:durableId="1240559861">
    <w:abstractNumId w:val="4"/>
  </w:num>
  <w:num w:numId="4" w16cid:durableId="1747804018">
    <w:abstractNumId w:val="29"/>
  </w:num>
  <w:num w:numId="5" w16cid:durableId="1366907982">
    <w:abstractNumId w:val="18"/>
  </w:num>
  <w:num w:numId="6" w16cid:durableId="31656004">
    <w:abstractNumId w:val="6"/>
  </w:num>
  <w:num w:numId="7" w16cid:durableId="267470148">
    <w:abstractNumId w:val="0"/>
  </w:num>
  <w:num w:numId="8" w16cid:durableId="1865827100">
    <w:abstractNumId w:val="19"/>
  </w:num>
  <w:num w:numId="9" w16cid:durableId="1380473757">
    <w:abstractNumId w:val="27"/>
  </w:num>
  <w:num w:numId="10" w16cid:durableId="17745458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852044">
    <w:abstractNumId w:val="23"/>
  </w:num>
  <w:num w:numId="12" w16cid:durableId="1331986328">
    <w:abstractNumId w:val="5"/>
  </w:num>
  <w:num w:numId="13" w16cid:durableId="455370815">
    <w:abstractNumId w:val="30"/>
  </w:num>
  <w:num w:numId="14" w16cid:durableId="443768927">
    <w:abstractNumId w:val="1"/>
  </w:num>
  <w:num w:numId="15" w16cid:durableId="1573850207">
    <w:abstractNumId w:val="8"/>
  </w:num>
  <w:num w:numId="16" w16cid:durableId="739787304">
    <w:abstractNumId w:val="3"/>
  </w:num>
  <w:num w:numId="17" w16cid:durableId="2026906392">
    <w:abstractNumId w:val="7"/>
  </w:num>
  <w:num w:numId="18" w16cid:durableId="530923963">
    <w:abstractNumId w:val="15"/>
  </w:num>
  <w:num w:numId="19" w16cid:durableId="575556096">
    <w:abstractNumId w:val="28"/>
  </w:num>
  <w:num w:numId="20" w16cid:durableId="330184357">
    <w:abstractNumId w:val="17"/>
  </w:num>
  <w:num w:numId="21" w16cid:durableId="2131898000">
    <w:abstractNumId w:val="12"/>
  </w:num>
  <w:num w:numId="22" w16cid:durableId="1517813887">
    <w:abstractNumId w:val="20"/>
  </w:num>
  <w:num w:numId="23" w16cid:durableId="1941452555">
    <w:abstractNumId w:val="24"/>
  </w:num>
  <w:num w:numId="24" w16cid:durableId="1253466664">
    <w:abstractNumId w:val="16"/>
  </w:num>
  <w:num w:numId="25" w16cid:durableId="1547568918">
    <w:abstractNumId w:val="25"/>
  </w:num>
  <w:num w:numId="26" w16cid:durableId="1547328828">
    <w:abstractNumId w:val="31"/>
  </w:num>
  <w:num w:numId="27" w16cid:durableId="1435243342">
    <w:abstractNumId w:val="13"/>
  </w:num>
  <w:num w:numId="28" w16cid:durableId="1493915395">
    <w:abstractNumId w:val="22"/>
  </w:num>
  <w:num w:numId="29" w16cid:durableId="1666123640">
    <w:abstractNumId w:val="9"/>
  </w:num>
  <w:num w:numId="30" w16cid:durableId="1148479004">
    <w:abstractNumId w:val="21"/>
  </w:num>
  <w:num w:numId="31" w16cid:durableId="1040394734">
    <w:abstractNumId w:val="26"/>
  </w:num>
  <w:num w:numId="32" w16cid:durableId="1545286132">
    <w:abstractNumId w:val="11"/>
  </w:num>
  <w:num w:numId="33" w16cid:durableId="695037136">
    <w:abstractNumId w:val="10"/>
  </w:num>
  <w:num w:numId="34" w16cid:durableId="188848738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4953"/>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B89"/>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259E"/>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2AA6"/>
    <w:rsid w:val="002F4E06"/>
    <w:rsid w:val="002F6AE1"/>
    <w:rsid w:val="003038AD"/>
    <w:rsid w:val="00303D14"/>
    <w:rsid w:val="0030649A"/>
    <w:rsid w:val="00307A4F"/>
    <w:rsid w:val="003119F0"/>
    <w:rsid w:val="00312D13"/>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B7E5A"/>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E7B4A"/>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0A8"/>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2532"/>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4A3"/>
    <w:rsid w:val="005E5D3A"/>
    <w:rsid w:val="005F05ED"/>
    <w:rsid w:val="005F108B"/>
    <w:rsid w:val="005F3BE7"/>
    <w:rsid w:val="005F3FC3"/>
    <w:rsid w:val="00600AC0"/>
    <w:rsid w:val="00602683"/>
    <w:rsid w:val="00602687"/>
    <w:rsid w:val="00602787"/>
    <w:rsid w:val="00604D88"/>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59E"/>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0636"/>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14F7"/>
    <w:rsid w:val="008C521E"/>
    <w:rsid w:val="008C58A3"/>
    <w:rsid w:val="008C75D3"/>
    <w:rsid w:val="008D16DA"/>
    <w:rsid w:val="008D29F8"/>
    <w:rsid w:val="008D3210"/>
    <w:rsid w:val="008D4AFE"/>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D5F23"/>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3173"/>
    <w:rsid w:val="00B6498C"/>
    <w:rsid w:val="00B67303"/>
    <w:rsid w:val="00B67CD1"/>
    <w:rsid w:val="00B75D02"/>
    <w:rsid w:val="00B761E0"/>
    <w:rsid w:val="00B77E55"/>
    <w:rsid w:val="00B8170C"/>
    <w:rsid w:val="00B82EDA"/>
    <w:rsid w:val="00B82F6A"/>
    <w:rsid w:val="00B837F6"/>
    <w:rsid w:val="00B83BE7"/>
    <w:rsid w:val="00B845B4"/>
    <w:rsid w:val="00B85156"/>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351D"/>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411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3888"/>
    <w:rsid w:val="00E17966"/>
    <w:rsid w:val="00E209FC"/>
    <w:rsid w:val="00E22145"/>
    <w:rsid w:val="00E22642"/>
    <w:rsid w:val="00E23D99"/>
    <w:rsid w:val="00E2432F"/>
    <w:rsid w:val="00E248A3"/>
    <w:rsid w:val="00E2627F"/>
    <w:rsid w:val="00E27A1F"/>
    <w:rsid w:val="00E30230"/>
    <w:rsid w:val="00E306B3"/>
    <w:rsid w:val="00E30BA2"/>
    <w:rsid w:val="00E323DA"/>
    <w:rsid w:val="00E32520"/>
    <w:rsid w:val="00E35382"/>
    <w:rsid w:val="00E3644A"/>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304C"/>
    <w:rsid w:val="00ED6764"/>
    <w:rsid w:val="00EE0958"/>
    <w:rsid w:val="00EE262F"/>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e-energie.qc.ca/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ie-energie.qc.ca/fr/entites-vise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e-energie.qc.ca/fr/entites-visees/registre-des-entites-visees-par-les-normes-de-fiabi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1F910EF2-3568-4C6B-8F06-72D2D5C71C25}">
  <ds:schemaRefs>
    <ds:schemaRef ds:uri="http://schemas.openxmlformats.org/officeDocument/2006/bibliography"/>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1440</Words>
  <Characters>8584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10004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Dumitrescu Laurentia</cp:lastModifiedBy>
  <cp:revision>11</cp:revision>
  <cp:lastPrinted>2009-04-09T15:02:00Z</cp:lastPrinted>
  <dcterms:created xsi:type="dcterms:W3CDTF">2022-06-22T15:40:00Z</dcterms:created>
  <dcterms:modified xsi:type="dcterms:W3CDTF">2023-09-26T12:20:00Z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